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214C" w14:textId="59001B94" w:rsidR="00B20C5C" w:rsidRPr="00615E3E" w:rsidRDefault="00DC3232" w:rsidP="00B20C5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B20C5C" w:rsidRPr="00615E3E">
        <w:rPr>
          <w:rFonts w:ascii="Arial" w:hAnsi="Arial" w:cs="Arial"/>
          <w:b/>
          <w:szCs w:val="24"/>
        </w:rPr>
        <w:t>Kly</w:t>
      </w:r>
    </w:p>
    <w:p w14:paraId="62B02BC9" w14:textId="1D55D1DF" w:rsidR="00DC3232" w:rsidRPr="00B20C5C" w:rsidRDefault="00DC3232" w:rsidP="00B20C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0D610D9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B20C5C" w:rsidRPr="00615E3E">
        <w:rPr>
          <w:rFonts w:ascii="Arial" w:hAnsi="Arial" w:cs="Arial"/>
          <w:sz w:val="22"/>
          <w:szCs w:val="22"/>
        </w:rPr>
        <w:t>Kly (dále též „</w:t>
      </w:r>
      <w:r w:rsidR="00B20C5C" w:rsidRPr="00615E3E">
        <w:rPr>
          <w:rFonts w:ascii="Arial" w:hAnsi="Arial" w:cs="Arial"/>
          <w:b/>
          <w:bCs/>
          <w:sz w:val="22"/>
          <w:szCs w:val="22"/>
        </w:rPr>
        <w:t>Obec</w:t>
      </w:r>
      <w:r w:rsidR="00B20C5C" w:rsidRPr="00615E3E">
        <w:rPr>
          <w:rFonts w:ascii="Arial" w:hAnsi="Arial" w:cs="Arial"/>
          <w:sz w:val="22"/>
          <w:szCs w:val="22"/>
        </w:rPr>
        <w:t xml:space="preserve">“) </w:t>
      </w:r>
      <w:r>
        <w:rPr>
          <w:rFonts w:ascii="Arial" w:hAnsi="Arial" w:cs="Arial"/>
          <w:sz w:val="22"/>
          <w:szCs w:val="22"/>
        </w:rPr>
        <w:t>se na svém zasedání dne</w:t>
      </w:r>
      <w:r w:rsidR="00B20C5C">
        <w:rPr>
          <w:rFonts w:ascii="Arial" w:hAnsi="Arial" w:cs="Arial"/>
          <w:sz w:val="22"/>
          <w:szCs w:val="22"/>
        </w:rPr>
        <w:t xml:space="preserve"> </w:t>
      </w:r>
      <w:r w:rsidR="00615E3E">
        <w:rPr>
          <w:rFonts w:ascii="Arial" w:hAnsi="Arial" w:cs="Arial"/>
          <w:sz w:val="22"/>
          <w:szCs w:val="22"/>
        </w:rPr>
        <w:t xml:space="preserve">26.2.2024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</w:t>
      </w:r>
      <w:r w:rsidR="00B20C5C" w:rsidRPr="00B20C5C">
        <w:rPr>
          <w:rFonts w:ascii="Arial" w:hAnsi="Arial" w:cs="Arial"/>
          <w:b/>
          <w:bCs/>
          <w:sz w:val="22"/>
          <w:szCs w:val="22"/>
        </w:rPr>
        <w:t>V</w:t>
      </w:r>
      <w:r w:rsidRPr="00B20C5C">
        <w:rPr>
          <w:rFonts w:ascii="Arial" w:hAnsi="Arial" w:cs="Arial"/>
          <w:b/>
          <w:bCs/>
          <w:sz w:val="22"/>
          <w:szCs w:val="22"/>
        </w:rPr>
        <w:t>yhláška</w:t>
      </w:r>
      <w:r>
        <w:rPr>
          <w:rFonts w:ascii="Arial" w:hAnsi="Arial" w:cs="Arial"/>
          <w:sz w:val="22"/>
          <w:szCs w:val="22"/>
        </w:rPr>
        <w:t>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6665320A" w:rsidR="002E58D6" w:rsidRDefault="00B20C5C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Předmět a cíl </w:t>
      </w:r>
      <w:r w:rsidR="002E58D6">
        <w:rPr>
          <w:rFonts w:ascii="Arial" w:hAnsi="Arial" w:cs="Arial"/>
          <w:b/>
          <w:bCs/>
          <w:sz w:val="22"/>
          <w:szCs w:val="22"/>
        </w:rPr>
        <w:t>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4B67268A" w:rsidR="00DC3232" w:rsidRDefault="00B20C5C" w:rsidP="00B20C5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vyloučit společenská rizika vyplývající z provozování hazardních her, které mají škodlivý vliv na jejich účastníky a osoby jim blízké, osoby sociálně vyloučené, děti, mladistvé a seniory.</w:t>
      </w:r>
    </w:p>
    <w:p w14:paraId="3F26E5AA" w14:textId="21A1A7F2" w:rsidR="00B20C5C" w:rsidRDefault="00B20C5C" w:rsidP="00B20C5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zejména:</w:t>
      </w:r>
    </w:p>
    <w:p w14:paraId="1C3F0B8D" w14:textId="1CB8082F" w:rsidR="00B20C5C" w:rsidRDefault="00B20C5C" w:rsidP="00B20C5C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Zajištění veřejného pořádku;</w:t>
      </w:r>
    </w:p>
    <w:p w14:paraId="44D0BF66" w14:textId="0F4E56DD" w:rsidR="00B20C5C" w:rsidRDefault="00B20C5C" w:rsidP="00B20C5C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Umožnit pokojné a bezpečné soužití občanů i návštěvníků Obce, uspokojit jejich potřeby a zároveň vytvořit příznivé podmínky pro život v Obci</w:t>
      </w:r>
    </w:p>
    <w:p w14:paraId="08BEF057" w14:textId="774B5AD7" w:rsidR="00B20C5C" w:rsidRPr="00B20C5C" w:rsidRDefault="00B20C5C" w:rsidP="00B20C5C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Vyloučení společenských rizik vyplývajících z provozování některých hazardních her, zejména zvýšení ochrany dětí, mladistvých, snadno ovlivnitelných a sociálně slabých osob před škodlivými a nebezpečnými dopady hraní hazardních her, které mohou ve svých důsledcích vést k činnostem narušujícím veřejný pořádek, zejména pokojné soužití občanů a klidný spánek, či být v rozporu s dobrými mravy, ochranou bezpečnosti, zdraví a majetku, a které mohou vést ke zvýšení kriminality a dalších patologických jevů.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542EFC8A" w:rsidR="00DC3232" w:rsidRPr="00B20C5C" w:rsidRDefault="00DC3232" w:rsidP="00B20C5C">
      <w:pPr>
        <w:jc w:val="both"/>
        <w:rPr>
          <w:rFonts w:ascii="Arial" w:hAnsi="Arial" w:cs="Arial"/>
          <w:sz w:val="22"/>
          <w:szCs w:val="22"/>
        </w:rPr>
      </w:pPr>
      <w:r w:rsidRPr="00B20C5C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38789CAD" w:rsidR="001E01F2" w:rsidRPr="00B20C5C" w:rsidRDefault="001E01F2" w:rsidP="00B20C5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B20C5C"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</w:t>
      </w:r>
      <w:r w:rsidR="00B20C5C" w:rsidRPr="00B20C5C">
        <w:rPr>
          <w:rFonts w:ascii="Arial" w:hAnsi="Arial" w:cs="Arial"/>
          <w:bCs/>
          <w:iCs/>
          <w:sz w:val="22"/>
          <w:szCs w:val="22"/>
        </w:rPr>
        <w:t xml:space="preserve">a území Obce nejdéle do </w:t>
      </w:r>
      <w:r w:rsidR="0085351E">
        <w:rPr>
          <w:rFonts w:ascii="Arial" w:hAnsi="Arial" w:cs="Arial"/>
          <w:bCs/>
          <w:iCs/>
          <w:sz w:val="22"/>
          <w:szCs w:val="22"/>
        </w:rPr>
        <w:t>31.3.2024.</w:t>
      </w: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4CF3934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B20C5C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6DFE562A" w:rsidR="00410D41" w:rsidRPr="00B20C5C" w:rsidRDefault="00410D41" w:rsidP="00B20C5C">
      <w:pPr>
        <w:jc w:val="both"/>
        <w:rPr>
          <w:rFonts w:ascii="Arial" w:hAnsi="Arial" w:cs="Arial"/>
          <w:sz w:val="22"/>
          <w:szCs w:val="22"/>
        </w:rPr>
      </w:pPr>
      <w:r w:rsidRPr="00B20C5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5E32EF" w14:textId="77777777" w:rsidR="0085351E" w:rsidRDefault="0085351E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121A15" w14:textId="520DCC29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7F48DB" w14:textId="4DF4AC85" w:rsidR="009A230A" w:rsidRPr="00DF5857" w:rsidRDefault="009A230A" w:rsidP="00615E3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02A99A46" w:rsidR="009A230A" w:rsidRPr="000C2DC4" w:rsidRDefault="00B20C5C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Michalíček</w:t>
      </w:r>
      <w:r w:rsidR="009A230A" w:rsidRPr="000C2DC4">
        <w:rPr>
          <w:rFonts w:ascii="Arial" w:hAnsi="Arial" w:cs="Arial"/>
          <w:sz w:val="22"/>
          <w:szCs w:val="22"/>
        </w:rPr>
        <w:t xml:space="preserve"> </w:t>
      </w:r>
      <w:r w:rsidR="009A230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Zelenka</w:t>
      </w:r>
    </w:p>
    <w:p w14:paraId="48CD2068" w14:textId="03DD38B2" w:rsidR="004D72B2" w:rsidRPr="00B20C5C" w:rsidRDefault="009A230A" w:rsidP="00615E3E">
      <w:pPr>
        <w:pStyle w:val="Zkladntext"/>
        <w:tabs>
          <w:tab w:val="left" w:pos="1080"/>
          <w:tab w:val="left" w:pos="576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15E3E">
        <w:rPr>
          <w:rFonts w:ascii="Arial" w:hAnsi="Arial" w:cs="Arial"/>
          <w:sz w:val="22"/>
          <w:szCs w:val="22"/>
        </w:rPr>
        <w:tab/>
        <w:t xml:space="preserve">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D72B2" w:rsidRPr="00B20C5C" w:rsidSect="0085351E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8FD8" w14:textId="77777777" w:rsidR="009F4573" w:rsidRDefault="009F4573" w:rsidP="00993490">
      <w:r>
        <w:separator/>
      </w:r>
    </w:p>
  </w:endnote>
  <w:endnote w:type="continuationSeparator" w:id="0">
    <w:p w14:paraId="39178FF7" w14:textId="77777777" w:rsidR="009F4573" w:rsidRDefault="009F4573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8C20" w14:textId="77777777" w:rsidR="009F4573" w:rsidRDefault="009F4573" w:rsidP="00993490">
      <w:r>
        <w:separator/>
      </w:r>
    </w:p>
  </w:footnote>
  <w:footnote w:type="continuationSeparator" w:id="0">
    <w:p w14:paraId="34B9B267" w14:textId="77777777" w:rsidR="009F4573" w:rsidRDefault="009F4573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B25"/>
    <w:multiLevelType w:val="hybridMultilevel"/>
    <w:tmpl w:val="C0503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2FF0"/>
    <w:multiLevelType w:val="hybridMultilevel"/>
    <w:tmpl w:val="7F4E4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4B9E"/>
    <w:multiLevelType w:val="hybridMultilevel"/>
    <w:tmpl w:val="2098F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D4058"/>
    <w:multiLevelType w:val="hybridMultilevel"/>
    <w:tmpl w:val="24A8A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18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187308">
    <w:abstractNumId w:val="5"/>
  </w:num>
  <w:num w:numId="3" w16cid:durableId="1681422183">
    <w:abstractNumId w:val="3"/>
  </w:num>
  <w:num w:numId="4" w16cid:durableId="1894654646">
    <w:abstractNumId w:val="7"/>
  </w:num>
  <w:num w:numId="5" w16cid:durableId="1175799223">
    <w:abstractNumId w:val="1"/>
  </w:num>
  <w:num w:numId="6" w16cid:durableId="1494450011">
    <w:abstractNumId w:val="4"/>
  </w:num>
  <w:num w:numId="7" w16cid:durableId="1182009174">
    <w:abstractNumId w:val="2"/>
  </w:num>
  <w:num w:numId="8" w16cid:durableId="69338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F1A32"/>
    <w:rsid w:val="00615E3E"/>
    <w:rsid w:val="006753C4"/>
    <w:rsid w:val="006E4A5A"/>
    <w:rsid w:val="00742381"/>
    <w:rsid w:val="00790817"/>
    <w:rsid w:val="007A074A"/>
    <w:rsid w:val="007A26A0"/>
    <w:rsid w:val="0085351E"/>
    <w:rsid w:val="008A185C"/>
    <w:rsid w:val="008A5B20"/>
    <w:rsid w:val="00947156"/>
    <w:rsid w:val="0095053E"/>
    <w:rsid w:val="00954EF2"/>
    <w:rsid w:val="00993490"/>
    <w:rsid w:val="009A230A"/>
    <w:rsid w:val="009C6AF0"/>
    <w:rsid w:val="009F4573"/>
    <w:rsid w:val="00A610F5"/>
    <w:rsid w:val="00B20C5C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Alena Tůmová</cp:lastModifiedBy>
  <cp:revision>4</cp:revision>
  <cp:lastPrinted>2024-03-04T07:00:00Z</cp:lastPrinted>
  <dcterms:created xsi:type="dcterms:W3CDTF">2024-01-08T15:13:00Z</dcterms:created>
  <dcterms:modified xsi:type="dcterms:W3CDTF">2024-03-04T07:00:00Z</dcterms:modified>
</cp:coreProperties>
</file>