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F7F" w14:textId="77777777" w:rsidR="00E923B3" w:rsidRPr="00190762" w:rsidRDefault="00E923B3" w:rsidP="00E923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762">
        <w:rPr>
          <w:rFonts w:ascii="Times New Roman" w:hAnsi="Times New Roman" w:cs="Times New Roman"/>
          <w:b/>
          <w:bCs/>
          <w:sz w:val="28"/>
          <w:szCs w:val="28"/>
        </w:rPr>
        <w:t>Příloha č.1:</w:t>
      </w:r>
    </w:p>
    <w:p w14:paraId="1EB10578" w14:textId="77777777" w:rsidR="00E923B3" w:rsidRPr="00EE545D" w:rsidRDefault="00E923B3" w:rsidP="00E923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545D">
        <w:rPr>
          <w:rFonts w:ascii="Times New Roman" w:hAnsi="Times New Roman" w:cs="Times New Roman"/>
          <w:b/>
          <w:bCs/>
          <w:sz w:val="28"/>
          <w:szCs w:val="28"/>
        </w:rPr>
        <w:t>Pozemky, které tvoří veřejné prostranství, na něž se vztahuje tato vyhláška:</w:t>
      </w:r>
    </w:p>
    <w:p w14:paraId="082B8744" w14:textId="5EA7CB66" w:rsidR="007A492D" w:rsidRDefault="007A492D" w:rsidP="00E923B3">
      <w:pPr>
        <w:rPr>
          <w:rFonts w:ascii="Times New Roman" w:hAnsi="Times New Roman" w:cs="Times New Roman"/>
          <w:sz w:val="24"/>
          <w:szCs w:val="24"/>
        </w:rPr>
      </w:pPr>
      <w:r w:rsidRPr="00D278FA">
        <w:rPr>
          <w:rFonts w:ascii="Times New Roman" w:hAnsi="Times New Roman" w:cs="Times New Roman"/>
          <w:sz w:val="24"/>
          <w:szCs w:val="24"/>
        </w:rPr>
        <w:t xml:space="preserve">Jedná se </w:t>
      </w:r>
      <w:r w:rsidR="00E923B3" w:rsidRPr="00D278FA">
        <w:rPr>
          <w:rFonts w:ascii="Times New Roman" w:hAnsi="Times New Roman" w:cs="Times New Roman"/>
          <w:sz w:val="24"/>
          <w:szCs w:val="24"/>
        </w:rPr>
        <w:t>zejména</w:t>
      </w:r>
      <w:r w:rsidRPr="00D278FA">
        <w:rPr>
          <w:rFonts w:ascii="Times New Roman" w:hAnsi="Times New Roman" w:cs="Times New Roman"/>
          <w:sz w:val="24"/>
          <w:szCs w:val="24"/>
        </w:rPr>
        <w:t xml:space="preserve"> o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 silnice, místní komunikace a prostory k nim přiléhající, návsi, parkové plochy, sportoviště</w:t>
      </w:r>
      <w:r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E923B3" w:rsidRPr="00D278FA">
        <w:rPr>
          <w:rFonts w:ascii="Times New Roman" w:hAnsi="Times New Roman" w:cs="Times New Roman"/>
          <w:sz w:val="24"/>
          <w:szCs w:val="24"/>
        </w:rPr>
        <w:t>apod. rozkládající se na těchto parcelách katastru nemovitostí v k.ú. Litošice,</w:t>
      </w:r>
    </w:p>
    <w:p w14:paraId="6632FF43" w14:textId="77777777" w:rsidR="002537F6" w:rsidRPr="00D278FA" w:rsidRDefault="002537F6" w:rsidP="00E923B3">
      <w:pPr>
        <w:rPr>
          <w:rFonts w:ascii="Times New Roman" w:hAnsi="Times New Roman" w:cs="Times New Roman"/>
          <w:sz w:val="24"/>
          <w:szCs w:val="24"/>
        </w:rPr>
      </w:pPr>
    </w:p>
    <w:p w14:paraId="08F0F7CD" w14:textId="0A9B4EC3" w:rsidR="004D2D87" w:rsidRDefault="007A492D" w:rsidP="00E923B3">
      <w:pPr>
        <w:rPr>
          <w:rFonts w:ascii="Times New Roman" w:hAnsi="Times New Roman" w:cs="Times New Roman"/>
          <w:sz w:val="24"/>
          <w:szCs w:val="24"/>
        </w:rPr>
      </w:pPr>
      <w:r w:rsidRPr="00D278FA">
        <w:rPr>
          <w:rFonts w:ascii="Times New Roman" w:hAnsi="Times New Roman" w:cs="Times New Roman"/>
          <w:sz w:val="24"/>
          <w:szCs w:val="24"/>
        </w:rPr>
        <w:t xml:space="preserve">V místní části Litošice to jsou pozemky </w:t>
      </w:r>
      <w:r w:rsidR="004D7AF3">
        <w:rPr>
          <w:rFonts w:ascii="Times New Roman" w:hAnsi="Times New Roman" w:cs="Times New Roman"/>
          <w:sz w:val="24"/>
          <w:szCs w:val="24"/>
        </w:rPr>
        <w:t>–</w:t>
      </w:r>
      <w:r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4D7AF3">
        <w:rPr>
          <w:rFonts w:ascii="Times New Roman" w:hAnsi="Times New Roman" w:cs="Times New Roman"/>
          <w:sz w:val="24"/>
          <w:szCs w:val="24"/>
        </w:rPr>
        <w:t xml:space="preserve">st. 5, st. 6, 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6/1, </w:t>
      </w:r>
      <w:r w:rsidRPr="00D278FA">
        <w:rPr>
          <w:rFonts w:ascii="Times New Roman" w:hAnsi="Times New Roman" w:cs="Times New Roman"/>
          <w:sz w:val="24"/>
          <w:szCs w:val="24"/>
        </w:rPr>
        <w:t>6/2,</w:t>
      </w:r>
      <w:r w:rsidR="004D7AF3">
        <w:rPr>
          <w:rFonts w:ascii="Times New Roman" w:hAnsi="Times New Roman" w:cs="Times New Roman"/>
          <w:sz w:val="24"/>
          <w:szCs w:val="24"/>
        </w:rPr>
        <w:t xml:space="preserve"> 6/3,</w:t>
      </w:r>
      <w:r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944F3F">
        <w:rPr>
          <w:rFonts w:ascii="Times New Roman" w:hAnsi="Times New Roman" w:cs="Times New Roman"/>
          <w:sz w:val="24"/>
          <w:szCs w:val="24"/>
        </w:rPr>
        <w:t>st. 21,</w:t>
      </w:r>
      <w:r w:rsidR="000A1E81">
        <w:rPr>
          <w:rFonts w:ascii="Times New Roman" w:hAnsi="Times New Roman" w:cs="Times New Roman"/>
          <w:sz w:val="24"/>
          <w:szCs w:val="24"/>
        </w:rPr>
        <w:t xml:space="preserve"> 27/1, 28, </w:t>
      </w:r>
      <w:r w:rsidR="00944F3F">
        <w:rPr>
          <w:rFonts w:ascii="Times New Roman" w:hAnsi="Times New Roman" w:cs="Times New Roman"/>
          <w:sz w:val="24"/>
          <w:szCs w:val="24"/>
        </w:rPr>
        <w:t xml:space="preserve">st. 93, </w:t>
      </w:r>
      <w:r w:rsidR="007D0578">
        <w:rPr>
          <w:rFonts w:ascii="Times New Roman" w:hAnsi="Times New Roman" w:cs="Times New Roman"/>
          <w:sz w:val="24"/>
          <w:szCs w:val="24"/>
        </w:rPr>
        <w:t xml:space="preserve">162, 120/7, </w:t>
      </w:r>
      <w:r w:rsidR="00E923B3" w:rsidRPr="00D278FA">
        <w:rPr>
          <w:rFonts w:ascii="Times New Roman" w:hAnsi="Times New Roman" w:cs="Times New Roman"/>
          <w:sz w:val="24"/>
          <w:szCs w:val="24"/>
        </w:rPr>
        <w:t>170/2</w:t>
      </w:r>
      <w:r w:rsidRPr="00D278FA">
        <w:rPr>
          <w:rFonts w:ascii="Times New Roman" w:hAnsi="Times New Roman" w:cs="Times New Roman"/>
          <w:sz w:val="24"/>
          <w:szCs w:val="24"/>
        </w:rPr>
        <w:t>, 170/17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, </w:t>
      </w:r>
      <w:r w:rsidR="00F0110B">
        <w:rPr>
          <w:rFonts w:ascii="Times New Roman" w:hAnsi="Times New Roman" w:cs="Times New Roman"/>
          <w:sz w:val="24"/>
          <w:szCs w:val="24"/>
        </w:rPr>
        <w:t xml:space="preserve">170/18, 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171/1, </w:t>
      </w:r>
      <w:r w:rsidRPr="00D278FA">
        <w:rPr>
          <w:rFonts w:ascii="Times New Roman" w:hAnsi="Times New Roman" w:cs="Times New Roman"/>
          <w:sz w:val="24"/>
          <w:szCs w:val="24"/>
        </w:rPr>
        <w:t xml:space="preserve">171/15, 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171/16, 171/17, 172/1, </w:t>
      </w:r>
      <w:r w:rsidR="00944F3F">
        <w:rPr>
          <w:rFonts w:ascii="Times New Roman" w:hAnsi="Times New Roman" w:cs="Times New Roman"/>
          <w:sz w:val="24"/>
          <w:szCs w:val="24"/>
        </w:rPr>
        <w:t xml:space="preserve">174/1, </w:t>
      </w:r>
      <w:r w:rsidRPr="00D278FA">
        <w:rPr>
          <w:rFonts w:ascii="Times New Roman" w:hAnsi="Times New Roman" w:cs="Times New Roman"/>
          <w:sz w:val="24"/>
          <w:szCs w:val="24"/>
        </w:rPr>
        <w:t xml:space="preserve">174/3, 174/7, </w:t>
      </w:r>
      <w:r w:rsidR="00E923B3" w:rsidRPr="00D278FA">
        <w:rPr>
          <w:rFonts w:ascii="Times New Roman" w:hAnsi="Times New Roman" w:cs="Times New Roman"/>
          <w:sz w:val="24"/>
          <w:szCs w:val="24"/>
        </w:rPr>
        <w:t>174/8,</w:t>
      </w:r>
      <w:r w:rsidR="00944F3F">
        <w:rPr>
          <w:rFonts w:ascii="Times New Roman" w:hAnsi="Times New Roman" w:cs="Times New Roman"/>
          <w:sz w:val="24"/>
          <w:szCs w:val="24"/>
        </w:rPr>
        <w:t xml:space="preserve"> 174/9,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 176/2, </w:t>
      </w:r>
      <w:r w:rsidR="00944F3F">
        <w:rPr>
          <w:rFonts w:ascii="Times New Roman" w:hAnsi="Times New Roman" w:cs="Times New Roman"/>
          <w:sz w:val="24"/>
          <w:szCs w:val="24"/>
        </w:rPr>
        <w:t xml:space="preserve">177/2, 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255/1, </w:t>
      </w:r>
      <w:r w:rsidRPr="00D278FA">
        <w:rPr>
          <w:rFonts w:ascii="Times New Roman" w:hAnsi="Times New Roman" w:cs="Times New Roman"/>
          <w:sz w:val="24"/>
          <w:szCs w:val="24"/>
        </w:rPr>
        <w:t>256/8, 256/9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, </w:t>
      </w:r>
      <w:r w:rsidRPr="00D278FA">
        <w:rPr>
          <w:rFonts w:ascii="Times New Roman" w:hAnsi="Times New Roman" w:cs="Times New Roman"/>
          <w:sz w:val="24"/>
          <w:szCs w:val="24"/>
        </w:rPr>
        <w:t xml:space="preserve">257/4, 257/14, 259/1, </w:t>
      </w:r>
      <w:r w:rsidR="00E923B3" w:rsidRPr="00D278FA">
        <w:rPr>
          <w:rFonts w:ascii="Times New Roman" w:hAnsi="Times New Roman" w:cs="Times New Roman"/>
          <w:sz w:val="24"/>
          <w:szCs w:val="24"/>
        </w:rPr>
        <w:t>263/1,</w:t>
      </w:r>
      <w:r w:rsidR="004E1DA6">
        <w:rPr>
          <w:rFonts w:ascii="Times New Roman" w:hAnsi="Times New Roman" w:cs="Times New Roman"/>
          <w:sz w:val="24"/>
          <w:szCs w:val="24"/>
        </w:rPr>
        <w:t xml:space="preserve"> 263/3,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 263/6</w:t>
      </w:r>
      <w:r w:rsidRPr="00D278FA">
        <w:rPr>
          <w:rFonts w:ascii="Times New Roman" w:hAnsi="Times New Roman" w:cs="Times New Roman"/>
          <w:sz w:val="24"/>
          <w:szCs w:val="24"/>
        </w:rPr>
        <w:t xml:space="preserve">, </w:t>
      </w:r>
      <w:r w:rsidR="004E1DA6">
        <w:rPr>
          <w:rFonts w:ascii="Times New Roman" w:hAnsi="Times New Roman" w:cs="Times New Roman"/>
          <w:sz w:val="24"/>
          <w:szCs w:val="24"/>
        </w:rPr>
        <w:t xml:space="preserve">263/7, </w:t>
      </w:r>
      <w:r w:rsidR="00D32FEC">
        <w:rPr>
          <w:rFonts w:ascii="Times New Roman" w:hAnsi="Times New Roman" w:cs="Times New Roman"/>
          <w:sz w:val="24"/>
          <w:szCs w:val="24"/>
        </w:rPr>
        <w:t>565, 572,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D32FEC">
        <w:rPr>
          <w:rFonts w:ascii="Times New Roman" w:hAnsi="Times New Roman" w:cs="Times New Roman"/>
          <w:sz w:val="24"/>
          <w:szCs w:val="24"/>
        </w:rPr>
        <w:t xml:space="preserve">578/1, </w:t>
      </w:r>
      <w:r w:rsidR="00E923B3" w:rsidRPr="00D278FA">
        <w:rPr>
          <w:rFonts w:ascii="Times New Roman" w:hAnsi="Times New Roman" w:cs="Times New Roman"/>
          <w:sz w:val="24"/>
          <w:szCs w:val="24"/>
        </w:rPr>
        <w:t>578/2,</w:t>
      </w:r>
      <w:r w:rsidR="004D2D87" w:rsidRPr="00D278FA">
        <w:rPr>
          <w:rFonts w:ascii="Times New Roman" w:hAnsi="Times New Roman" w:cs="Times New Roman"/>
          <w:sz w:val="24"/>
          <w:szCs w:val="24"/>
        </w:rPr>
        <w:t xml:space="preserve"> 578/3</w:t>
      </w:r>
      <w:r w:rsidRPr="00D278FA">
        <w:rPr>
          <w:rFonts w:ascii="Times New Roman" w:hAnsi="Times New Roman" w:cs="Times New Roman"/>
          <w:sz w:val="24"/>
          <w:szCs w:val="24"/>
        </w:rPr>
        <w:t>,</w:t>
      </w:r>
      <w:r w:rsidR="004D2D87"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D32FEC">
        <w:rPr>
          <w:rFonts w:ascii="Times New Roman" w:hAnsi="Times New Roman" w:cs="Times New Roman"/>
          <w:sz w:val="24"/>
          <w:szCs w:val="24"/>
        </w:rPr>
        <w:t xml:space="preserve">579/1, </w:t>
      </w:r>
      <w:r w:rsidR="004D2D87" w:rsidRPr="00D278FA">
        <w:rPr>
          <w:rFonts w:ascii="Times New Roman" w:hAnsi="Times New Roman" w:cs="Times New Roman"/>
          <w:sz w:val="24"/>
          <w:szCs w:val="24"/>
        </w:rPr>
        <w:t>583,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D32FEC">
        <w:rPr>
          <w:rFonts w:ascii="Times New Roman" w:hAnsi="Times New Roman" w:cs="Times New Roman"/>
          <w:sz w:val="24"/>
          <w:szCs w:val="24"/>
        </w:rPr>
        <w:t xml:space="preserve">584/1, </w:t>
      </w:r>
      <w:r w:rsidR="00E923B3" w:rsidRPr="00D278FA">
        <w:rPr>
          <w:rFonts w:ascii="Times New Roman" w:hAnsi="Times New Roman" w:cs="Times New Roman"/>
          <w:sz w:val="24"/>
          <w:szCs w:val="24"/>
        </w:rPr>
        <w:t>601</w:t>
      </w:r>
      <w:r w:rsidR="00EA162A">
        <w:rPr>
          <w:rFonts w:ascii="Times New Roman" w:hAnsi="Times New Roman" w:cs="Times New Roman"/>
          <w:sz w:val="24"/>
          <w:szCs w:val="24"/>
        </w:rPr>
        <w:t>/1</w:t>
      </w:r>
      <w:r w:rsidR="00E923B3" w:rsidRPr="00D278FA">
        <w:rPr>
          <w:rFonts w:ascii="Times New Roman" w:hAnsi="Times New Roman" w:cs="Times New Roman"/>
          <w:sz w:val="24"/>
          <w:szCs w:val="24"/>
        </w:rPr>
        <w:t xml:space="preserve">, 604, </w:t>
      </w:r>
      <w:r w:rsidR="00EA162A">
        <w:rPr>
          <w:rFonts w:ascii="Times New Roman" w:hAnsi="Times New Roman" w:cs="Times New Roman"/>
          <w:sz w:val="24"/>
          <w:szCs w:val="24"/>
        </w:rPr>
        <w:t xml:space="preserve">605/1, </w:t>
      </w:r>
      <w:r w:rsidR="00E923B3" w:rsidRPr="00D278FA">
        <w:rPr>
          <w:rFonts w:ascii="Times New Roman" w:hAnsi="Times New Roman" w:cs="Times New Roman"/>
          <w:sz w:val="24"/>
          <w:szCs w:val="24"/>
        </w:rPr>
        <w:t>615/1, 615/2, 615/3, 615/4, 615/5</w:t>
      </w:r>
      <w:r w:rsidR="004D2D87" w:rsidRPr="00D278FA">
        <w:rPr>
          <w:rFonts w:ascii="Times New Roman" w:hAnsi="Times New Roman" w:cs="Times New Roman"/>
          <w:sz w:val="24"/>
          <w:szCs w:val="24"/>
        </w:rPr>
        <w:t>.</w:t>
      </w:r>
    </w:p>
    <w:p w14:paraId="03293282" w14:textId="5E836A62" w:rsidR="002537F6" w:rsidRDefault="002537F6" w:rsidP="00E923B3">
      <w:pPr>
        <w:rPr>
          <w:rFonts w:ascii="Times New Roman" w:hAnsi="Times New Roman" w:cs="Times New Roman"/>
          <w:sz w:val="24"/>
          <w:szCs w:val="24"/>
        </w:rPr>
      </w:pPr>
    </w:p>
    <w:p w14:paraId="7295248B" w14:textId="77777777" w:rsidR="002537F6" w:rsidRPr="00D278FA" w:rsidRDefault="002537F6" w:rsidP="00E923B3">
      <w:pPr>
        <w:rPr>
          <w:rFonts w:ascii="Times New Roman" w:hAnsi="Times New Roman" w:cs="Times New Roman"/>
          <w:sz w:val="24"/>
          <w:szCs w:val="24"/>
        </w:rPr>
      </w:pPr>
    </w:p>
    <w:p w14:paraId="1F5F1A83" w14:textId="2F19C4B0" w:rsidR="00E923B3" w:rsidRPr="00D278FA" w:rsidRDefault="00E923B3" w:rsidP="00E923B3">
      <w:pPr>
        <w:rPr>
          <w:rFonts w:ascii="Times New Roman" w:hAnsi="Times New Roman" w:cs="Times New Roman"/>
          <w:sz w:val="24"/>
          <w:szCs w:val="24"/>
        </w:rPr>
      </w:pPr>
      <w:r w:rsidRPr="00D278FA">
        <w:rPr>
          <w:rFonts w:ascii="Times New Roman" w:hAnsi="Times New Roman" w:cs="Times New Roman"/>
          <w:sz w:val="24"/>
          <w:szCs w:val="24"/>
        </w:rPr>
        <w:t xml:space="preserve"> </w:t>
      </w:r>
      <w:r w:rsidR="004D2D87" w:rsidRPr="000A1E81">
        <w:rPr>
          <w:rFonts w:ascii="Times New Roman" w:hAnsi="Times New Roman" w:cs="Times New Roman"/>
          <w:sz w:val="24"/>
          <w:szCs w:val="24"/>
        </w:rPr>
        <w:t>V místní</w:t>
      </w:r>
      <w:r w:rsidRPr="000A1E81">
        <w:rPr>
          <w:rFonts w:ascii="Times New Roman" w:hAnsi="Times New Roman" w:cs="Times New Roman"/>
          <w:sz w:val="24"/>
          <w:szCs w:val="24"/>
        </w:rPr>
        <w:t xml:space="preserve"> části Krasnice 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to jsou pozemky </w:t>
      </w:r>
      <w:r w:rsidR="00130AFD">
        <w:rPr>
          <w:rFonts w:ascii="Times New Roman" w:hAnsi="Times New Roman" w:cs="Times New Roman"/>
          <w:sz w:val="24"/>
          <w:szCs w:val="24"/>
        </w:rPr>
        <w:t>–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 </w:t>
      </w:r>
      <w:r w:rsidR="00130AFD">
        <w:rPr>
          <w:rFonts w:ascii="Times New Roman" w:hAnsi="Times New Roman" w:cs="Times New Roman"/>
          <w:sz w:val="24"/>
          <w:szCs w:val="24"/>
        </w:rPr>
        <w:t>210</w:t>
      </w:r>
      <w:r w:rsidR="00190762">
        <w:rPr>
          <w:rFonts w:ascii="Times New Roman" w:hAnsi="Times New Roman" w:cs="Times New Roman"/>
          <w:sz w:val="24"/>
          <w:szCs w:val="24"/>
        </w:rPr>
        <w:t>/</w:t>
      </w:r>
      <w:r w:rsidR="00130AFD">
        <w:rPr>
          <w:rFonts w:ascii="Times New Roman" w:hAnsi="Times New Roman" w:cs="Times New Roman"/>
          <w:sz w:val="24"/>
          <w:szCs w:val="24"/>
        </w:rPr>
        <w:t xml:space="preserve">6, </w:t>
      </w:r>
      <w:r w:rsidRPr="000A1E81">
        <w:rPr>
          <w:rFonts w:ascii="Times New Roman" w:hAnsi="Times New Roman" w:cs="Times New Roman"/>
          <w:sz w:val="24"/>
          <w:szCs w:val="24"/>
        </w:rPr>
        <w:t xml:space="preserve">216/4, </w:t>
      </w:r>
      <w:r w:rsidR="00190762">
        <w:rPr>
          <w:rFonts w:ascii="Times New Roman" w:hAnsi="Times New Roman" w:cs="Times New Roman"/>
          <w:sz w:val="24"/>
          <w:szCs w:val="24"/>
        </w:rPr>
        <w:t xml:space="preserve">216/6, </w:t>
      </w:r>
      <w:r w:rsidRPr="000A1E81">
        <w:rPr>
          <w:rFonts w:ascii="Times New Roman" w:hAnsi="Times New Roman" w:cs="Times New Roman"/>
          <w:sz w:val="24"/>
          <w:szCs w:val="24"/>
        </w:rPr>
        <w:t xml:space="preserve">217/1, </w:t>
      </w:r>
      <w:r w:rsidR="00AE4602">
        <w:rPr>
          <w:rFonts w:ascii="Times New Roman" w:hAnsi="Times New Roman" w:cs="Times New Roman"/>
          <w:sz w:val="24"/>
          <w:szCs w:val="24"/>
        </w:rPr>
        <w:t xml:space="preserve">217/2, 217/3, </w:t>
      </w:r>
      <w:r w:rsidR="00130AFD">
        <w:rPr>
          <w:rFonts w:ascii="Times New Roman" w:hAnsi="Times New Roman" w:cs="Times New Roman"/>
          <w:sz w:val="24"/>
          <w:szCs w:val="24"/>
        </w:rPr>
        <w:t>21</w:t>
      </w:r>
      <w:r w:rsidR="00190762">
        <w:rPr>
          <w:rFonts w:ascii="Times New Roman" w:hAnsi="Times New Roman" w:cs="Times New Roman"/>
          <w:sz w:val="24"/>
          <w:szCs w:val="24"/>
        </w:rPr>
        <w:t>7</w:t>
      </w:r>
      <w:r w:rsidR="00130AFD">
        <w:rPr>
          <w:rFonts w:ascii="Times New Roman" w:hAnsi="Times New Roman" w:cs="Times New Roman"/>
          <w:sz w:val="24"/>
          <w:szCs w:val="24"/>
        </w:rPr>
        <w:t xml:space="preserve">/4, </w:t>
      </w:r>
      <w:r w:rsidRPr="000A1E81">
        <w:rPr>
          <w:rFonts w:ascii="Times New Roman" w:hAnsi="Times New Roman" w:cs="Times New Roman"/>
          <w:sz w:val="24"/>
          <w:szCs w:val="24"/>
        </w:rPr>
        <w:t>217/7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, </w:t>
      </w:r>
      <w:r w:rsidR="00AE4602">
        <w:rPr>
          <w:rFonts w:ascii="Times New Roman" w:hAnsi="Times New Roman" w:cs="Times New Roman"/>
          <w:sz w:val="24"/>
          <w:szCs w:val="24"/>
        </w:rPr>
        <w:t xml:space="preserve">217/8, </w:t>
      </w:r>
      <w:r w:rsidR="00130AFD">
        <w:rPr>
          <w:rFonts w:ascii="Times New Roman" w:hAnsi="Times New Roman" w:cs="Times New Roman"/>
          <w:sz w:val="24"/>
          <w:szCs w:val="24"/>
        </w:rPr>
        <w:t>217/9,</w:t>
      </w:r>
      <w:r w:rsidR="002537F6">
        <w:rPr>
          <w:rFonts w:ascii="Times New Roman" w:hAnsi="Times New Roman" w:cs="Times New Roman"/>
          <w:sz w:val="24"/>
          <w:szCs w:val="24"/>
        </w:rPr>
        <w:t xml:space="preserve"> </w:t>
      </w:r>
      <w:r w:rsidR="00AE4602">
        <w:rPr>
          <w:rFonts w:ascii="Times New Roman" w:hAnsi="Times New Roman" w:cs="Times New Roman"/>
          <w:sz w:val="24"/>
          <w:szCs w:val="24"/>
        </w:rPr>
        <w:t>217/13,</w:t>
      </w:r>
      <w:r w:rsidR="00130AFD">
        <w:rPr>
          <w:rFonts w:ascii="Times New Roman" w:hAnsi="Times New Roman" w:cs="Times New Roman"/>
          <w:sz w:val="24"/>
          <w:szCs w:val="24"/>
        </w:rPr>
        <w:t xml:space="preserve"> </w:t>
      </w:r>
      <w:r w:rsidR="004D2D87" w:rsidRPr="000A1E81">
        <w:rPr>
          <w:rFonts w:ascii="Times New Roman" w:hAnsi="Times New Roman" w:cs="Times New Roman"/>
          <w:sz w:val="24"/>
          <w:szCs w:val="24"/>
        </w:rPr>
        <w:t>217/14</w:t>
      </w:r>
      <w:r w:rsidRPr="000A1E81">
        <w:rPr>
          <w:rFonts w:ascii="Times New Roman" w:hAnsi="Times New Roman" w:cs="Times New Roman"/>
          <w:sz w:val="24"/>
          <w:szCs w:val="24"/>
        </w:rPr>
        <w:t>,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 </w:t>
      </w:r>
      <w:r w:rsidR="00AE4602">
        <w:rPr>
          <w:rFonts w:ascii="Times New Roman" w:hAnsi="Times New Roman" w:cs="Times New Roman"/>
          <w:sz w:val="24"/>
          <w:szCs w:val="24"/>
        </w:rPr>
        <w:t xml:space="preserve">217/15, 217/18, 217/21, 217/37, </w:t>
      </w:r>
      <w:r w:rsidR="00130AFD">
        <w:rPr>
          <w:rFonts w:ascii="Times New Roman" w:hAnsi="Times New Roman" w:cs="Times New Roman"/>
          <w:sz w:val="24"/>
          <w:szCs w:val="24"/>
        </w:rPr>
        <w:t>217/49, 217/61, 217/66,</w:t>
      </w:r>
      <w:r w:rsidR="00AE4602">
        <w:rPr>
          <w:rFonts w:ascii="Times New Roman" w:hAnsi="Times New Roman" w:cs="Times New Roman"/>
          <w:sz w:val="24"/>
          <w:szCs w:val="24"/>
        </w:rPr>
        <w:t xml:space="preserve"> 217/71</w:t>
      </w:r>
      <w:r w:rsidR="002537F6">
        <w:rPr>
          <w:rFonts w:ascii="Times New Roman" w:hAnsi="Times New Roman" w:cs="Times New Roman"/>
          <w:sz w:val="24"/>
          <w:szCs w:val="24"/>
        </w:rPr>
        <w:t>,</w:t>
      </w:r>
      <w:r w:rsidR="00130AFD">
        <w:rPr>
          <w:rFonts w:ascii="Times New Roman" w:hAnsi="Times New Roman" w:cs="Times New Roman"/>
          <w:sz w:val="24"/>
          <w:szCs w:val="24"/>
        </w:rPr>
        <w:t xml:space="preserve"> 219, </w:t>
      </w:r>
      <w:r w:rsidR="00190762">
        <w:rPr>
          <w:rFonts w:ascii="Times New Roman" w:hAnsi="Times New Roman" w:cs="Times New Roman"/>
          <w:sz w:val="24"/>
          <w:szCs w:val="24"/>
        </w:rPr>
        <w:t xml:space="preserve">220, 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588/1, 588/2, </w:t>
      </w:r>
      <w:r w:rsidR="00190762">
        <w:rPr>
          <w:rFonts w:ascii="Times New Roman" w:hAnsi="Times New Roman" w:cs="Times New Roman"/>
          <w:sz w:val="24"/>
          <w:szCs w:val="24"/>
        </w:rPr>
        <w:t xml:space="preserve">590/1, </w:t>
      </w:r>
      <w:r w:rsidR="004D2D87" w:rsidRPr="000A1E81">
        <w:rPr>
          <w:rFonts w:ascii="Times New Roman" w:hAnsi="Times New Roman" w:cs="Times New Roman"/>
          <w:sz w:val="24"/>
          <w:szCs w:val="24"/>
        </w:rPr>
        <w:t>646,</w:t>
      </w:r>
      <w:r w:rsidR="000A1E81">
        <w:rPr>
          <w:rFonts w:ascii="Times New Roman" w:hAnsi="Times New Roman" w:cs="Times New Roman"/>
          <w:sz w:val="24"/>
          <w:szCs w:val="24"/>
        </w:rPr>
        <w:t xml:space="preserve"> 651/1,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 651/14, 656/2,</w:t>
      </w:r>
      <w:r w:rsidR="000A1E81">
        <w:rPr>
          <w:rFonts w:ascii="Times New Roman" w:hAnsi="Times New Roman" w:cs="Times New Roman"/>
          <w:sz w:val="24"/>
          <w:szCs w:val="24"/>
        </w:rPr>
        <w:t xml:space="preserve"> </w:t>
      </w:r>
      <w:r w:rsidR="002537F6">
        <w:rPr>
          <w:rFonts w:ascii="Times New Roman" w:hAnsi="Times New Roman" w:cs="Times New Roman"/>
          <w:sz w:val="24"/>
          <w:szCs w:val="24"/>
        </w:rPr>
        <w:t xml:space="preserve">664/6, </w:t>
      </w:r>
      <w:r w:rsidR="000A1E81">
        <w:rPr>
          <w:rFonts w:ascii="Times New Roman" w:hAnsi="Times New Roman" w:cs="Times New Roman"/>
          <w:sz w:val="24"/>
          <w:szCs w:val="24"/>
        </w:rPr>
        <w:t xml:space="preserve">664/7, </w:t>
      </w:r>
      <w:r w:rsidR="002537F6">
        <w:rPr>
          <w:rFonts w:ascii="Times New Roman" w:hAnsi="Times New Roman" w:cs="Times New Roman"/>
          <w:sz w:val="24"/>
          <w:szCs w:val="24"/>
        </w:rPr>
        <w:t xml:space="preserve">677/1, </w:t>
      </w:r>
      <w:r w:rsidR="000A1E81">
        <w:rPr>
          <w:rFonts w:ascii="Times New Roman" w:hAnsi="Times New Roman" w:cs="Times New Roman"/>
          <w:sz w:val="24"/>
          <w:szCs w:val="24"/>
        </w:rPr>
        <w:t>677/8,</w:t>
      </w:r>
      <w:r w:rsidR="004D2D87" w:rsidRPr="000A1E81">
        <w:rPr>
          <w:rFonts w:ascii="Times New Roman" w:hAnsi="Times New Roman" w:cs="Times New Roman"/>
          <w:sz w:val="24"/>
          <w:szCs w:val="24"/>
        </w:rPr>
        <w:t xml:space="preserve"> 785</w:t>
      </w:r>
      <w:r w:rsidRPr="000A1E81">
        <w:rPr>
          <w:rFonts w:ascii="Times New Roman" w:hAnsi="Times New Roman" w:cs="Times New Roman"/>
          <w:sz w:val="24"/>
          <w:szCs w:val="24"/>
        </w:rPr>
        <w:t xml:space="preserve">, 767/5, 821/9, 824, </w:t>
      </w:r>
      <w:r w:rsidR="000A1E81">
        <w:rPr>
          <w:rFonts w:ascii="Times New Roman" w:hAnsi="Times New Roman" w:cs="Times New Roman"/>
          <w:sz w:val="24"/>
          <w:szCs w:val="24"/>
        </w:rPr>
        <w:t xml:space="preserve">831/2, </w:t>
      </w:r>
      <w:r w:rsidR="00130AFD">
        <w:rPr>
          <w:rFonts w:ascii="Times New Roman" w:hAnsi="Times New Roman" w:cs="Times New Roman"/>
          <w:sz w:val="24"/>
          <w:szCs w:val="24"/>
        </w:rPr>
        <w:t xml:space="preserve">832, </w:t>
      </w:r>
      <w:r w:rsidRPr="000A1E81">
        <w:rPr>
          <w:rFonts w:ascii="Times New Roman" w:hAnsi="Times New Roman" w:cs="Times New Roman"/>
          <w:sz w:val="24"/>
          <w:szCs w:val="24"/>
        </w:rPr>
        <w:t>833/1</w:t>
      </w:r>
      <w:r w:rsidR="000A1E81">
        <w:rPr>
          <w:rFonts w:ascii="Times New Roman" w:hAnsi="Times New Roman" w:cs="Times New Roman"/>
          <w:sz w:val="24"/>
          <w:szCs w:val="24"/>
        </w:rPr>
        <w:t>, 841/2</w:t>
      </w:r>
      <w:r w:rsidRPr="000A1E81">
        <w:rPr>
          <w:rFonts w:ascii="Times New Roman" w:hAnsi="Times New Roman" w:cs="Times New Roman"/>
          <w:sz w:val="24"/>
          <w:szCs w:val="24"/>
        </w:rPr>
        <w:t>.</w:t>
      </w:r>
    </w:p>
    <w:sectPr w:rsidR="00E923B3" w:rsidRPr="00D278FA" w:rsidSect="00EE545D">
      <w:pgSz w:w="11906" w:h="16838"/>
      <w:pgMar w:top="851" w:right="1418" w:bottom="851" w:left="1418" w:header="708" w:footer="708" w:gutter="0"/>
      <w:pgBorders w:offsetFrom="page">
        <w:top w:val="single" w:sz="24" w:space="24" w:color="C45911" w:themeColor="accent2" w:themeShade="BF"/>
        <w:left w:val="single" w:sz="24" w:space="24" w:color="C45911" w:themeColor="accent2" w:themeShade="BF"/>
        <w:bottom w:val="single" w:sz="24" w:space="24" w:color="C45911" w:themeColor="accent2" w:themeShade="BF"/>
        <w:right w:val="single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3"/>
    <w:rsid w:val="000A1E81"/>
    <w:rsid w:val="00130AFD"/>
    <w:rsid w:val="00190762"/>
    <w:rsid w:val="002537F6"/>
    <w:rsid w:val="004D2D87"/>
    <w:rsid w:val="004D7AF3"/>
    <w:rsid w:val="004E1DA6"/>
    <w:rsid w:val="00653DDB"/>
    <w:rsid w:val="007A492D"/>
    <w:rsid w:val="007D0578"/>
    <w:rsid w:val="00944F3F"/>
    <w:rsid w:val="009F1E21"/>
    <w:rsid w:val="00AE4602"/>
    <w:rsid w:val="00D278FA"/>
    <w:rsid w:val="00D32FEC"/>
    <w:rsid w:val="00E923B3"/>
    <w:rsid w:val="00EA162A"/>
    <w:rsid w:val="00EE545D"/>
    <w:rsid w:val="00F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DED2"/>
  <w15:chartTrackingRefBased/>
  <w15:docId w15:val="{F6C3FFED-71D0-4DC4-A2A3-23716025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2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4</cp:revision>
  <cp:lastPrinted>2022-08-14T18:27:00Z</cp:lastPrinted>
  <dcterms:created xsi:type="dcterms:W3CDTF">2022-08-14T17:47:00Z</dcterms:created>
  <dcterms:modified xsi:type="dcterms:W3CDTF">2022-08-14T18:27:00Z</dcterms:modified>
</cp:coreProperties>
</file>