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C78" w:rsidRPr="008915F0" w:rsidRDefault="006A06F7" w:rsidP="008915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5F0">
        <w:rPr>
          <w:rFonts w:ascii="Times New Roman" w:hAnsi="Times New Roman" w:cs="Times New Roman"/>
          <w:b/>
          <w:sz w:val="28"/>
          <w:szCs w:val="28"/>
        </w:rPr>
        <w:t>Obec Litochovice</w:t>
      </w:r>
    </w:p>
    <w:p w:rsidR="006A06F7" w:rsidRPr="008915F0" w:rsidRDefault="006A06F7" w:rsidP="008915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5F0">
        <w:rPr>
          <w:rFonts w:ascii="Times New Roman" w:hAnsi="Times New Roman" w:cs="Times New Roman"/>
          <w:b/>
          <w:sz w:val="28"/>
          <w:szCs w:val="28"/>
        </w:rPr>
        <w:t>Zastupitelstvo obce Litochovice</w:t>
      </w:r>
    </w:p>
    <w:p w:rsidR="006A06F7" w:rsidRPr="008915F0" w:rsidRDefault="006A06F7" w:rsidP="008915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5F0">
        <w:rPr>
          <w:rFonts w:ascii="Times New Roman" w:hAnsi="Times New Roman" w:cs="Times New Roman"/>
          <w:b/>
          <w:sz w:val="28"/>
          <w:szCs w:val="28"/>
        </w:rPr>
        <w:t>Ob</w:t>
      </w:r>
      <w:r w:rsidR="0086263B">
        <w:rPr>
          <w:rFonts w:ascii="Times New Roman" w:hAnsi="Times New Roman" w:cs="Times New Roman"/>
          <w:b/>
          <w:sz w:val="28"/>
          <w:szCs w:val="28"/>
        </w:rPr>
        <w:t>ecná závazná vyhláška obce Litochovice   č. 1</w:t>
      </w:r>
      <w:r w:rsidR="00311F92">
        <w:rPr>
          <w:rFonts w:ascii="Times New Roman" w:hAnsi="Times New Roman" w:cs="Times New Roman"/>
          <w:b/>
          <w:sz w:val="28"/>
          <w:szCs w:val="28"/>
        </w:rPr>
        <w:t>/2023</w:t>
      </w:r>
    </w:p>
    <w:p w:rsidR="006A06F7" w:rsidRPr="008915F0" w:rsidRDefault="008915F0" w:rsidP="008915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5F0">
        <w:rPr>
          <w:rFonts w:ascii="Times New Roman" w:hAnsi="Times New Roman" w:cs="Times New Roman"/>
          <w:b/>
          <w:sz w:val="28"/>
          <w:szCs w:val="28"/>
        </w:rPr>
        <w:t>o</w:t>
      </w:r>
      <w:r w:rsidR="006A06F7" w:rsidRPr="008915F0">
        <w:rPr>
          <w:rFonts w:ascii="Times New Roman" w:hAnsi="Times New Roman" w:cs="Times New Roman"/>
          <w:b/>
          <w:sz w:val="28"/>
          <w:szCs w:val="28"/>
        </w:rPr>
        <w:t xml:space="preserve"> nočním klidu</w:t>
      </w:r>
    </w:p>
    <w:p w:rsidR="006A06F7" w:rsidRPr="008915F0" w:rsidRDefault="006A06F7">
      <w:pPr>
        <w:rPr>
          <w:rFonts w:ascii="Times New Roman" w:hAnsi="Times New Roman" w:cs="Times New Roman"/>
          <w:sz w:val="24"/>
          <w:szCs w:val="24"/>
        </w:rPr>
      </w:pPr>
    </w:p>
    <w:p w:rsidR="006A06F7" w:rsidRPr="008915F0" w:rsidRDefault="006A06F7">
      <w:pPr>
        <w:rPr>
          <w:rFonts w:ascii="Times New Roman" w:hAnsi="Times New Roman" w:cs="Times New Roman"/>
          <w:sz w:val="24"/>
          <w:szCs w:val="24"/>
        </w:rPr>
      </w:pPr>
      <w:r w:rsidRPr="008915F0">
        <w:rPr>
          <w:rFonts w:ascii="Times New Roman" w:hAnsi="Times New Roman" w:cs="Times New Roman"/>
          <w:sz w:val="24"/>
          <w:szCs w:val="24"/>
        </w:rPr>
        <w:t>Zastupitelstvo obec Litochov</w:t>
      </w:r>
      <w:r w:rsidR="008B5B41">
        <w:rPr>
          <w:rFonts w:ascii="Times New Roman" w:hAnsi="Times New Roman" w:cs="Times New Roman"/>
          <w:sz w:val="24"/>
          <w:szCs w:val="24"/>
        </w:rPr>
        <w:t xml:space="preserve">ice na svém zasedání dne </w:t>
      </w:r>
      <w:proofErr w:type="gramStart"/>
      <w:r w:rsidR="008B5B41">
        <w:rPr>
          <w:rFonts w:ascii="Times New Roman" w:hAnsi="Times New Roman" w:cs="Times New Roman"/>
          <w:sz w:val="24"/>
          <w:szCs w:val="24"/>
        </w:rPr>
        <w:t>23.1.2023</w:t>
      </w:r>
      <w:proofErr w:type="gramEnd"/>
      <w:r w:rsidR="008B5B41">
        <w:rPr>
          <w:rFonts w:ascii="Times New Roman" w:hAnsi="Times New Roman" w:cs="Times New Roman"/>
          <w:sz w:val="24"/>
          <w:szCs w:val="24"/>
        </w:rPr>
        <w:t xml:space="preserve"> usnesení č. 1/2023</w:t>
      </w:r>
    </w:p>
    <w:p w:rsidR="006A06F7" w:rsidRPr="008915F0" w:rsidRDefault="006A06F7">
      <w:pPr>
        <w:rPr>
          <w:rFonts w:ascii="Times New Roman" w:hAnsi="Times New Roman" w:cs="Times New Roman"/>
          <w:sz w:val="24"/>
          <w:szCs w:val="24"/>
        </w:rPr>
      </w:pPr>
      <w:r w:rsidRPr="008915F0">
        <w:rPr>
          <w:rFonts w:ascii="Times New Roman" w:hAnsi="Times New Roman" w:cs="Times New Roman"/>
          <w:sz w:val="24"/>
          <w:szCs w:val="24"/>
        </w:rPr>
        <w:t xml:space="preserve">Usneslo vydat na základě ustanovení § 10 písm. d) a ustanovení § 84 </w:t>
      </w:r>
      <w:proofErr w:type="spellStart"/>
      <w:r w:rsidRPr="008915F0">
        <w:rPr>
          <w:rFonts w:ascii="Times New Roman" w:hAnsi="Times New Roman" w:cs="Times New Roman"/>
          <w:sz w:val="24"/>
          <w:szCs w:val="24"/>
        </w:rPr>
        <w:t>ost</w:t>
      </w:r>
      <w:proofErr w:type="spellEnd"/>
      <w:r w:rsidRPr="008915F0">
        <w:rPr>
          <w:rFonts w:ascii="Times New Roman" w:hAnsi="Times New Roman" w:cs="Times New Roman"/>
          <w:sz w:val="24"/>
          <w:szCs w:val="24"/>
        </w:rPr>
        <w:t>. 2 písm. h) zákona č. 128/2000 Sb., o obcích (obecní zřízení), ve znění pozdějších předpisů, a na základě ustanovení § 47 odst. 6 zákona č. 200/1990 Sb., o přestupcích, ve znění pozdějších předpisů, tuto obecně závaznou vyhlášku:</w:t>
      </w:r>
    </w:p>
    <w:p w:rsidR="006A06F7" w:rsidRPr="008915F0" w:rsidRDefault="006A06F7">
      <w:pPr>
        <w:rPr>
          <w:rFonts w:ascii="Times New Roman" w:hAnsi="Times New Roman" w:cs="Times New Roman"/>
          <w:sz w:val="24"/>
          <w:szCs w:val="24"/>
        </w:rPr>
      </w:pPr>
    </w:p>
    <w:p w:rsidR="006A06F7" w:rsidRPr="008915F0" w:rsidRDefault="006A06F7" w:rsidP="008915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5F0">
        <w:rPr>
          <w:rFonts w:ascii="Times New Roman" w:hAnsi="Times New Roman" w:cs="Times New Roman"/>
          <w:b/>
          <w:sz w:val="24"/>
          <w:szCs w:val="24"/>
        </w:rPr>
        <w:t>Čl. 1</w:t>
      </w:r>
    </w:p>
    <w:p w:rsidR="006A06F7" w:rsidRPr="008915F0" w:rsidRDefault="006A06F7" w:rsidP="008915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5F0">
        <w:rPr>
          <w:rFonts w:ascii="Times New Roman" w:hAnsi="Times New Roman" w:cs="Times New Roman"/>
          <w:b/>
          <w:sz w:val="24"/>
          <w:szCs w:val="24"/>
        </w:rPr>
        <w:t>Předmět</w:t>
      </w:r>
    </w:p>
    <w:p w:rsidR="006A06F7" w:rsidRDefault="006A06F7">
      <w:pPr>
        <w:rPr>
          <w:rFonts w:ascii="Times New Roman" w:hAnsi="Times New Roman" w:cs="Times New Roman"/>
          <w:sz w:val="24"/>
          <w:szCs w:val="24"/>
        </w:rPr>
      </w:pPr>
      <w:r w:rsidRPr="008915F0">
        <w:rPr>
          <w:rFonts w:ascii="Times New Roman" w:hAnsi="Times New Roman" w:cs="Times New Roman"/>
          <w:sz w:val="24"/>
          <w:szCs w:val="24"/>
        </w:rPr>
        <w:t>Předmětem této obecně závazné vyhlášky  je stanovení výjimečných případů, při nichž je doba nočního klidu vymezena dobou kratší nebo žádnou než stanoví zákon.</w:t>
      </w:r>
    </w:p>
    <w:p w:rsidR="00514FDE" w:rsidRPr="008915F0" w:rsidRDefault="00514FDE">
      <w:pPr>
        <w:rPr>
          <w:rFonts w:ascii="Times New Roman" w:hAnsi="Times New Roman" w:cs="Times New Roman"/>
          <w:sz w:val="24"/>
          <w:szCs w:val="24"/>
        </w:rPr>
      </w:pPr>
    </w:p>
    <w:p w:rsidR="006A06F7" w:rsidRPr="008915F0" w:rsidRDefault="006A06F7" w:rsidP="008915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915F0">
        <w:rPr>
          <w:rFonts w:ascii="Times New Roman" w:hAnsi="Times New Roman" w:cs="Times New Roman"/>
          <w:b/>
          <w:sz w:val="24"/>
          <w:szCs w:val="24"/>
        </w:rPr>
        <w:t>Čl.2</w:t>
      </w:r>
      <w:proofErr w:type="gramEnd"/>
    </w:p>
    <w:p w:rsidR="006A06F7" w:rsidRPr="008915F0" w:rsidRDefault="006A06F7" w:rsidP="008915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5F0">
        <w:rPr>
          <w:rFonts w:ascii="Times New Roman" w:hAnsi="Times New Roman" w:cs="Times New Roman"/>
          <w:b/>
          <w:sz w:val="24"/>
          <w:szCs w:val="24"/>
        </w:rPr>
        <w:t>Doba nočního klidu</w:t>
      </w:r>
    </w:p>
    <w:p w:rsidR="006A06F7" w:rsidRPr="008915F0" w:rsidRDefault="006A06F7">
      <w:pPr>
        <w:rPr>
          <w:rFonts w:ascii="Times New Roman" w:hAnsi="Times New Roman" w:cs="Times New Roman"/>
          <w:sz w:val="24"/>
          <w:szCs w:val="24"/>
        </w:rPr>
      </w:pPr>
      <w:r w:rsidRPr="008915F0">
        <w:rPr>
          <w:rFonts w:ascii="Times New Roman" w:hAnsi="Times New Roman" w:cs="Times New Roman"/>
          <w:sz w:val="24"/>
          <w:szCs w:val="24"/>
        </w:rPr>
        <w:t xml:space="preserve">Dobou nočního klidu se rozumí doba od 22. </w:t>
      </w:r>
      <w:r w:rsidR="008915F0">
        <w:rPr>
          <w:rFonts w:ascii="Times New Roman" w:hAnsi="Times New Roman" w:cs="Times New Roman"/>
          <w:sz w:val="24"/>
          <w:szCs w:val="24"/>
        </w:rPr>
        <w:t>d</w:t>
      </w:r>
      <w:r w:rsidRPr="008915F0">
        <w:rPr>
          <w:rFonts w:ascii="Times New Roman" w:hAnsi="Times New Roman" w:cs="Times New Roman"/>
          <w:sz w:val="24"/>
          <w:szCs w:val="24"/>
        </w:rPr>
        <w:t xml:space="preserve">o 6. </w:t>
      </w:r>
      <w:r w:rsidR="008915F0">
        <w:rPr>
          <w:rFonts w:ascii="Times New Roman" w:hAnsi="Times New Roman" w:cs="Times New Roman"/>
          <w:sz w:val="24"/>
          <w:szCs w:val="24"/>
        </w:rPr>
        <w:t>h</w:t>
      </w:r>
      <w:r w:rsidRPr="008915F0">
        <w:rPr>
          <w:rFonts w:ascii="Times New Roman" w:hAnsi="Times New Roman" w:cs="Times New Roman"/>
          <w:sz w:val="24"/>
          <w:szCs w:val="24"/>
        </w:rPr>
        <w:t>odiny.</w:t>
      </w:r>
    </w:p>
    <w:p w:rsidR="00514FDE" w:rsidRDefault="00514FDE" w:rsidP="008915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6F7" w:rsidRPr="008915F0" w:rsidRDefault="006A06F7" w:rsidP="008915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915F0">
        <w:rPr>
          <w:rFonts w:ascii="Times New Roman" w:hAnsi="Times New Roman" w:cs="Times New Roman"/>
          <w:b/>
          <w:sz w:val="24"/>
          <w:szCs w:val="24"/>
        </w:rPr>
        <w:t>Čl.3</w:t>
      </w:r>
      <w:proofErr w:type="gramEnd"/>
    </w:p>
    <w:p w:rsidR="006A06F7" w:rsidRPr="008915F0" w:rsidRDefault="006A06F7" w:rsidP="008915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5F0">
        <w:rPr>
          <w:rFonts w:ascii="Times New Roman" w:hAnsi="Times New Roman" w:cs="Times New Roman"/>
          <w:b/>
          <w:sz w:val="24"/>
          <w:szCs w:val="24"/>
        </w:rPr>
        <w:t>Stanovení výjimečných případů, při nichž je doba nočního klidu vymezena dobou kratší nebo žádnou</w:t>
      </w:r>
    </w:p>
    <w:p w:rsidR="006A06F7" w:rsidRPr="008915F0" w:rsidRDefault="006A06F7" w:rsidP="006A06F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15F0">
        <w:rPr>
          <w:rFonts w:ascii="Times New Roman" w:hAnsi="Times New Roman" w:cs="Times New Roman"/>
          <w:sz w:val="24"/>
          <w:szCs w:val="24"/>
        </w:rPr>
        <w:t>Doba n</w:t>
      </w:r>
      <w:r w:rsidR="00311F92">
        <w:rPr>
          <w:rFonts w:ascii="Times New Roman" w:hAnsi="Times New Roman" w:cs="Times New Roman"/>
          <w:sz w:val="24"/>
          <w:szCs w:val="24"/>
        </w:rPr>
        <w:t>očního klidu se vymezuje od 2:30</w:t>
      </w:r>
      <w:r w:rsidRPr="008915F0">
        <w:rPr>
          <w:rFonts w:ascii="Times New Roman" w:hAnsi="Times New Roman" w:cs="Times New Roman"/>
          <w:sz w:val="24"/>
          <w:szCs w:val="24"/>
        </w:rPr>
        <w:t xml:space="preserve"> do 6 hodin, a to v následujících případech:</w:t>
      </w:r>
    </w:p>
    <w:p w:rsidR="006A06F7" w:rsidRPr="008915F0" w:rsidRDefault="006A06F7" w:rsidP="006A06F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6A06F7" w:rsidRPr="008915F0" w:rsidRDefault="00AD4C34" w:rsidP="006A06F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noci z </w:t>
      </w:r>
      <w:proofErr w:type="gramStart"/>
      <w:r>
        <w:rPr>
          <w:rFonts w:ascii="Times New Roman" w:hAnsi="Times New Roman" w:cs="Times New Roman"/>
          <w:sz w:val="24"/>
          <w:szCs w:val="24"/>
        </w:rPr>
        <w:t>31.</w:t>
      </w:r>
      <w:r w:rsidR="006A06F7" w:rsidRPr="008915F0">
        <w:rPr>
          <w:rFonts w:ascii="Times New Roman" w:hAnsi="Times New Roman" w:cs="Times New Roman"/>
          <w:sz w:val="24"/>
          <w:szCs w:val="24"/>
        </w:rPr>
        <w:t>prosince</w:t>
      </w:r>
      <w:proofErr w:type="gramEnd"/>
      <w:r w:rsidR="006A06F7" w:rsidRPr="008915F0">
        <w:rPr>
          <w:rFonts w:ascii="Times New Roman" w:hAnsi="Times New Roman" w:cs="Times New Roman"/>
          <w:sz w:val="24"/>
          <w:szCs w:val="24"/>
        </w:rPr>
        <w:t xml:space="preserve"> na 1.ledna</w:t>
      </w:r>
    </w:p>
    <w:p w:rsidR="008B5B41" w:rsidRDefault="006A06F7" w:rsidP="006A06F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915F0">
        <w:rPr>
          <w:rFonts w:ascii="Times New Roman" w:hAnsi="Times New Roman" w:cs="Times New Roman"/>
          <w:sz w:val="24"/>
          <w:szCs w:val="24"/>
        </w:rPr>
        <w:t>V době konání těchto tradičních slavností</w:t>
      </w:r>
      <w:r w:rsidR="008B5B41">
        <w:rPr>
          <w:rFonts w:ascii="Times New Roman" w:hAnsi="Times New Roman" w:cs="Times New Roman"/>
          <w:sz w:val="24"/>
          <w:szCs w:val="24"/>
        </w:rPr>
        <w:t xml:space="preserve"> a celoobecních akcí k upevňování mezilidských vazeb a aktivit:</w:t>
      </w:r>
    </w:p>
    <w:p w:rsidR="008B5B41" w:rsidRDefault="008B5B41" w:rsidP="008B5B41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A06F7" w:rsidRPr="008915F0">
        <w:rPr>
          <w:rFonts w:ascii="Times New Roman" w:hAnsi="Times New Roman" w:cs="Times New Roman"/>
          <w:sz w:val="24"/>
          <w:szCs w:val="24"/>
        </w:rPr>
        <w:t xml:space="preserve"> Obecn</w:t>
      </w:r>
      <w:r w:rsidR="00311F92">
        <w:rPr>
          <w:rFonts w:ascii="Times New Roman" w:hAnsi="Times New Roman" w:cs="Times New Roman"/>
          <w:sz w:val="24"/>
          <w:szCs w:val="24"/>
        </w:rPr>
        <w:t>í ples</w:t>
      </w:r>
      <w:r>
        <w:rPr>
          <w:rFonts w:ascii="Times New Roman" w:hAnsi="Times New Roman" w:cs="Times New Roman"/>
          <w:sz w:val="24"/>
          <w:szCs w:val="24"/>
        </w:rPr>
        <w:t xml:space="preserve"> konaný v měsíci březen se doba nočního klidu vymezuje  od 2:30 do 6:00 hodin v noci ze dne konání na den následující</w:t>
      </w:r>
      <w:r w:rsidR="00311F9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B5B41" w:rsidRDefault="008B5B41" w:rsidP="008B5B41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11F92">
        <w:rPr>
          <w:rFonts w:ascii="Times New Roman" w:hAnsi="Times New Roman" w:cs="Times New Roman"/>
          <w:sz w:val="24"/>
          <w:szCs w:val="24"/>
        </w:rPr>
        <w:t>Hasičský ples</w:t>
      </w:r>
      <w:r>
        <w:rPr>
          <w:rFonts w:ascii="Times New Roman" w:hAnsi="Times New Roman" w:cs="Times New Roman"/>
          <w:sz w:val="24"/>
          <w:szCs w:val="24"/>
        </w:rPr>
        <w:t xml:space="preserve"> v měsíci březen se doba nočního klidu vymezuje  od 2:30 do 6:00 hodin v noci ze dne konání na den následující</w:t>
      </w:r>
      <w:r w:rsidR="00311F92">
        <w:rPr>
          <w:rFonts w:ascii="Times New Roman" w:hAnsi="Times New Roman" w:cs="Times New Roman"/>
          <w:sz w:val="24"/>
          <w:szCs w:val="24"/>
        </w:rPr>
        <w:t>,</w:t>
      </w:r>
      <w:r w:rsidR="006A06F7" w:rsidRPr="008915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5B41" w:rsidRDefault="008B5B41" w:rsidP="008B5B41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6A06F7" w:rsidRPr="008915F0">
        <w:rPr>
          <w:rFonts w:ascii="Times New Roman" w:hAnsi="Times New Roman" w:cs="Times New Roman"/>
          <w:sz w:val="24"/>
          <w:szCs w:val="24"/>
        </w:rPr>
        <w:t>Pálení čarodějni</w:t>
      </w:r>
      <w:r>
        <w:rPr>
          <w:rFonts w:ascii="Times New Roman" w:hAnsi="Times New Roman" w:cs="Times New Roman"/>
          <w:sz w:val="24"/>
          <w:szCs w:val="24"/>
        </w:rPr>
        <w:t>c-</w:t>
      </w:r>
      <w:r w:rsidR="006A06F7" w:rsidRPr="008915F0">
        <w:rPr>
          <w:rFonts w:ascii="Times New Roman" w:hAnsi="Times New Roman" w:cs="Times New Roman"/>
          <w:sz w:val="24"/>
          <w:szCs w:val="24"/>
        </w:rPr>
        <w:t xml:space="preserve"> každoroční konání</w:t>
      </w:r>
      <w:r>
        <w:rPr>
          <w:rFonts w:ascii="Times New Roman" w:hAnsi="Times New Roman" w:cs="Times New Roman"/>
          <w:sz w:val="24"/>
          <w:szCs w:val="24"/>
        </w:rPr>
        <w:t xml:space="preserve"> dne </w:t>
      </w:r>
      <w:proofErr w:type="gramStart"/>
      <w:r>
        <w:rPr>
          <w:rFonts w:ascii="Times New Roman" w:hAnsi="Times New Roman" w:cs="Times New Roman"/>
          <w:sz w:val="24"/>
          <w:szCs w:val="24"/>
        </w:rPr>
        <w:t>30.4. 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1.5.</w:t>
      </w:r>
      <w:r w:rsidR="006A06F7" w:rsidRPr="008915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celoobecních akce na udržení místních tradic</w:t>
      </w:r>
      <w:r w:rsidR="008026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13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6F7" w:rsidRDefault="008B5B41" w:rsidP="008B5B41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akce celoobecního významu pořádané obcí Litochovice, </w:t>
      </w:r>
      <w:r w:rsidR="008513C1">
        <w:rPr>
          <w:rFonts w:ascii="Times New Roman" w:hAnsi="Times New Roman" w:cs="Times New Roman"/>
          <w:sz w:val="24"/>
          <w:szCs w:val="24"/>
        </w:rPr>
        <w:t>ohlášené</w:t>
      </w:r>
      <w:r w:rsidR="008915F0" w:rsidRPr="008915F0">
        <w:rPr>
          <w:rFonts w:ascii="Times New Roman" w:hAnsi="Times New Roman" w:cs="Times New Roman"/>
          <w:sz w:val="24"/>
          <w:szCs w:val="24"/>
        </w:rPr>
        <w:t xml:space="preserve"> minimálně 15 dní před konáním.</w:t>
      </w:r>
    </w:p>
    <w:p w:rsidR="00DA1768" w:rsidRPr="008915F0" w:rsidRDefault="00DA1768" w:rsidP="00DA1768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8915F0" w:rsidRPr="008915F0" w:rsidRDefault="008915F0" w:rsidP="008915F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15F0">
        <w:rPr>
          <w:rFonts w:ascii="Times New Roman" w:hAnsi="Times New Roman" w:cs="Times New Roman"/>
          <w:sz w:val="24"/>
          <w:szCs w:val="24"/>
        </w:rPr>
        <w:t>Informace o konkrétním termínu konání akcí uvedených v odst. 1 této obecně závazné vyhlášky  bude zveřejněna obecním úřadem na úřední desce minimálně 5 dnů před datem konání.</w:t>
      </w:r>
    </w:p>
    <w:p w:rsidR="008915F0" w:rsidRPr="008915F0" w:rsidRDefault="008915F0" w:rsidP="008915F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5815C5" w:rsidRPr="005815C5" w:rsidRDefault="005815C5" w:rsidP="005815C5">
      <w:pPr>
        <w:pStyle w:val="slalnk"/>
        <w:spacing w:before="480"/>
        <w:rPr>
          <w:szCs w:val="24"/>
        </w:rPr>
      </w:pPr>
      <w:r>
        <w:rPr>
          <w:szCs w:val="24"/>
        </w:rPr>
        <w:t>Čl. 4</w:t>
      </w:r>
    </w:p>
    <w:p w:rsidR="005815C5" w:rsidRPr="005815C5" w:rsidRDefault="005815C5" w:rsidP="005815C5">
      <w:pPr>
        <w:pStyle w:val="Nzvylnk"/>
        <w:rPr>
          <w:szCs w:val="24"/>
        </w:rPr>
      </w:pPr>
      <w:r w:rsidRPr="005815C5">
        <w:rPr>
          <w:szCs w:val="24"/>
        </w:rPr>
        <w:t>Zrušovací ustanovení</w:t>
      </w:r>
    </w:p>
    <w:p w:rsidR="005815C5" w:rsidRPr="005815C5" w:rsidRDefault="005815C5" w:rsidP="005815C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815C5">
        <w:rPr>
          <w:rFonts w:ascii="Times New Roman" w:hAnsi="Times New Roman" w:cs="Times New Roman"/>
          <w:sz w:val="24"/>
          <w:szCs w:val="24"/>
        </w:rPr>
        <w:t xml:space="preserve">Zrušuje se obecně závazná vyhláška obce Litochovice č. 1/2016, o nočním klidu, </w:t>
      </w:r>
    </w:p>
    <w:p w:rsidR="005815C5" w:rsidRPr="005815C5" w:rsidRDefault="005815C5" w:rsidP="005815C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815C5">
        <w:rPr>
          <w:rFonts w:ascii="Times New Roman" w:hAnsi="Times New Roman" w:cs="Times New Roman"/>
          <w:sz w:val="24"/>
          <w:szCs w:val="24"/>
        </w:rPr>
        <w:t xml:space="preserve">ze dne </w:t>
      </w:r>
      <w:proofErr w:type="gramStart"/>
      <w:r w:rsidRPr="005815C5">
        <w:rPr>
          <w:rFonts w:ascii="Times New Roman" w:hAnsi="Times New Roman" w:cs="Times New Roman"/>
          <w:sz w:val="24"/>
          <w:szCs w:val="24"/>
        </w:rPr>
        <w:t>21.10.2016</w:t>
      </w:r>
      <w:proofErr w:type="gramEnd"/>
      <w:r w:rsidRPr="005815C5">
        <w:rPr>
          <w:rFonts w:ascii="Times New Roman" w:hAnsi="Times New Roman" w:cs="Times New Roman"/>
          <w:sz w:val="24"/>
          <w:szCs w:val="24"/>
        </w:rPr>
        <w:t xml:space="preserve">.                                         </w:t>
      </w:r>
    </w:p>
    <w:p w:rsidR="005815C5" w:rsidRDefault="005815C5" w:rsidP="005815C5">
      <w:pPr>
        <w:tabs>
          <w:tab w:val="left" w:pos="-567"/>
          <w:tab w:val="left" w:pos="5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5F0" w:rsidRPr="005815C5" w:rsidRDefault="005815C5" w:rsidP="005815C5">
      <w:pPr>
        <w:tabs>
          <w:tab w:val="left" w:pos="-567"/>
          <w:tab w:val="left" w:pos="56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815C5">
        <w:rPr>
          <w:rFonts w:ascii="Times New Roman" w:hAnsi="Times New Roman" w:cs="Times New Roman"/>
          <w:b/>
          <w:sz w:val="24"/>
          <w:szCs w:val="24"/>
        </w:rPr>
        <w:t>Čl. 5</w:t>
      </w:r>
    </w:p>
    <w:p w:rsidR="008915F0" w:rsidRPr="005815C5" w:rsidRDefault="008915F0" w:rsidP="005815C5">
      <w:pPr>
        <w:rPr>
          <w:rFonts w:ascii="Times New Roman" w:hAnsi="Times New Roman" w:cs="Times New Roman"/>
          <w:sz w:val="24"/>
          <w:szCs w:val="24"/>
        </w:rPr>
      </w:pPr>
      <w:r w:rsidRPr="005815C5">
        <w:rPr>
          <w:rFonts w:ascii="Times New Roman" w:hAnsi="Times New Roman" w:cs="Times New Roman"/>
          <w:sz w:val="24"/>
          <w:szCs w:val="24"/>
        </w:rPr>
        <w:t>Tato obecně závazná vyhláška nabývá účinnosti patnáctým dnem po dni vyhlášení.</w:t>
      </w:r>
    </w:p>
    <w:p w:rsidR="008915F0" w:rsidRDefault="008915F0" w:rsidP="008915F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8915F0" w:rsidRPr="008915F0" w:rsidRDefault="008915F0" w:rsidP="008915F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8915F0" w:rsidRPr="008915F0" w:rsidRDefault="008915F0" w:rsidP="008915F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8915F0" w:rsidRPr="008915F0" w:rsidRDefault="008915F0" w:rsidP="008915F0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8915F0">
        <w:rPr>
          <w:rFonts w:ascii="Times New Roman" w:hAnsi="Times New Roman" w:cs="Times New Roman"/>
          <w:sz w:val="24"/>
          <w:szCs w:val="24"/>
        </w:rPr>
        <w:t xml:space="preserve">          Podpis                                                          </w:t>
      </w:r>
      <w:r w:rsidR="00DA176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915F0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8915F0">
        <w:rPr>
          <w:rFonts w:ascii="Times New Roman" w:hAnsi="Times New Roman" w:cs="Times New Roman"/>
          <w:sz w:val="24"/>
          <w:szCs w:val="24"/>
        </w:rPr>
        <w:t>Podpis</w:t>
      </w:r>
      <w:proofErr w:type="spellEnd"/>
    </w:p>
    <w:p w:rsidR="008915F0" w:rsidRPr="00DA1768" w:rsidRDefault="008915F0" w:rsidP="00DA17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915F0">
        <w:rPr>
          <w:rFonts w:ascii="Times New Roman" w:hAnsi="Times New Roman" w:cs="Times New Roman"/>
          <w:sz w:val="24"/>
          <w:szCs w:val="24"/>
        </w:rPr>
        <w:t>……….........................                                                            ………………………..</w:t>
      </w:r>
    </w:p>
    <w:p w:rsidR="00DA1768" w:rsidRPr="00DA1768" w:rsidRDefault="00514FDE" w:rsidP="00DA1768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Ing.Václav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Štoural</w:t>
      </w:r>
      <w:proofErr w:type="spellEnd"/>
      <w:r w:rsidR="008915F0" w:rsidRPr="008915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Radka Božková</w:t>
      </w:r>
    </w:p>
    <w:p w:rsidR="008915F0" w:rsidRPr="008915F0" w:rsidRDefault="00311F92" w:rsidP="008915F0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915F0" w:rsidRPr="008915F0">
        <w:rPr>
          <w:rFonts w:ascii="Times New Roman" w:hAnsi="Times New Roman" w:cs="Times New Roman"/>
          <w:sz w:val="24"/>
          <w:szCs w:val="24"/>
        </w:rPr>
        <w:t xml:space="preserve">    místostarosta                                                                               starosta</w:t>
      </w:r>
    </w:p>
    <w:p w:rsidR="008915F0" w:rsidRDefault="008915F0" w:rsidP="008915F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DA1768" w:rsidRPr="008915F0" w:rsidRDefault="00DA1768" w:rsidP="008915F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8915F0" w:rsidRPr="008915F0" w:rsidRDefault="008915F0" w:rsidP="008915F0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8915F0">
        <w:rPr>
          <w:rFonts w:ascii="Times New Roman" w:hAnsi="Times New Roman" w:cs="Times New Roman"/>
          <w:sz w:val="24"/>
          <w:szCs w:val="24"/>
        </w:rPr>
        <w:t>Vyvěšeno na úřední desce dne:</w:t>
      </w:r>
      <w:r w:rsidR="003B28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B2822">
        <w:rPr>
          <w:rFonts w:ascii="Times New Roman" w:hAnsi="Times New Roman" w:cs="Times New Roman"/>
          <w:sz w:val="24"/>
          <w:szCs w:val="24"/>
        </w:rPr>
        <w:t>6.2.2023</w:t>
      </w:r>
      <w:proofErr w:type="gramEnd"/>
    </w:p>
    <w:p w:rsidR="008915F0" w:rsidRPr="008915F0" w:rsidRDefault="008915F0" w:rsidP="008915F0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8915F0">
        <w:rPr>
          <w:rFonts w:ascii="Times New Roman" w:hAnsi="Times New Roman" w:cs="Times New Roman"/>
          <w:sz w:val="24"/>
          <w:szCs w:val="24"/>
        </w:rPr>
        <w:t>Vyvěšeno v elektronické podobě dne:</w:t>
      </w:r>
      <w:r w:rsidR="003B28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B2822">
        <w:rPr>
          <w:rFonts w:ascii="Times New Roman" w:hAnsi="Times New Roman" w:cs="Times New Roman"/>
          <w:sz w:val="24"/>
          <w:szCs w:val="24"/>
        </w:rPr>
        <w:t>6.2.2023</w:t>
      </w:r>
      <w:proofErr w:type="gramEnd"/>
    </w:p>
    <w:p w:rsidR="008915F0" w:rsidRPr="008915F0" w:rsidRDefault="008915F0" w:rsidP="008915F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8915F0" w:rsidRPr="008915F0" w:rsidRDefault="008915F0" w:rsidP="008915F0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8915F0">
        <w:rPr>
          <w:rFonts w:ascii="Times New Roman" w:hAnsi="Times New Roman" w:cs="Times New Roman"/>
          <w:sz w:val="24"/>
          <w:szCs w:val="24"/>
        </w:rPr>
        <w:t>Sejmuto z úřední desky dne:</w:t>
      </w:r>
      <w:r w:rsidR="003B2822">
        <w:rPr>
          <w:rFonts w:ascii="Times New Roman" w:hAnsi="Times New Roman" w:cs="Times New Roman"/>
          <w:sz w:val="24"/>
          <w:szCs w:val="24"/>
        </w:rPr>
        <w:t xml:space="preserve"> 22.2.2023</w:t>
      </w:r>
      <w:bookmarkStart w:id="0" w:name="_GoBack"/>
      <w:bookmarkEnd w:id="0"/>
    </w:p>
    <w:p w:rsidR="008915F0" w:rsidRPr="008915F0" w:rsidRDefault="008915F0" w:rsidP="008915F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8915F0" w:rsidRDefault="008915F0" w:rsidP="008915F0">
      <w:pPr>
        <w:pStyle w:val="Odstavecseseznamem"/>
      </w:pPr>
    </w:p>
    <w:sectPr w:rsidR="008915F0" w:rsidSect="00716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34C1D"/>
    <w:multiLevelType w:val="hybridMultilevel"/>
    <w:tmpl w:val="7FCE79E6"/>
    <w:lvl w:ilvl="0" w:tplc="088E84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ECC3E02"/>
    <w:multiLevelType w:val="hybridMultilevel"/>
    <w:tmpl w:val="8D3010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6F7"/>
    <w:rsid w:val="00311F92"/>
    <w:rsid w:val="003B2822"/>
    <w:rsid w:val="00493FF9"/>
    <w:rsid w:val="00514FDE"/>
    <w:rsid w:val="005815C5"/>
    <w:rsid w:val="006A06F7"/>
    <w:rsid w:val="00716C78"/>
    <w:rsid w:val="00802666"/>
    <w:rsid w:val="008513C1"/>
    <w:rsid w:val="0086263B"/>
    <w:rsid w:val="008915F0"/>
    <w:rsid w:val="008B5B41"/>
    <w:rsid w:val="00AD4C34"/>
    <w:rsid w:val="00AD563D"/>
    <w:rsid w:val="00DA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8C981"/>
  <w15:docId w15:val="{B683336E-C86A-454E-893E-50852BD23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6C7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A06F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62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263B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5815C5"/>
    <w:pPr>
      <w:keepNext/>
      <w:keepLines/>
      <w:suppressAutoHyphens/>
      <w:autoSpaceDN w:val="0"/>
      <w:spacing w:before="360" w:after="6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5815C5"/>
    <w:pPr>
      <w:spacing w:before="60" w:after="160"/>
    </w:pPr>
  </w:style>
  <w:style w:type="paragraph" w:styleId="Bezmezer">
    <w:name w:val="No Spacing"/>
    <w:uiPriority w:val="1"/>
    <w:qFormat/>
    <w:rsid w:val="00581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2023-02-06T08:15:00Z</cp:lastPrinted>
  <dcterms:created xsi:type="dcterms:W3CDTF">2023-10-05T07:07:00Z</dcterms:created>
  <dcterms:modified xsi:type="dcterms:W3CDTF">2023-10-05T07:07:00Z</dcterms:modified>
</cp:coreProperties>
</file>