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5A" w:rsidRPr="00835828" w:rsidRDefault="00D3535A" w:rsidP="00D3535A">
      <w:pPr>
        <w:pStyle w:val="Bezmezer"/>
        <w:jc w:val="center"/>
        <w:rPr>
          <w:rFonts w:ascii="Times New Roman" w:hAnsi="Times New Roman" w:cs="Times New Roman"/>
          <w:b/>
          <w:bCs/>
          <w:sz w:val="32"/>
          <w:szCs w:val="32"/>
        </w:rPr>
      </w:pPr>
      <w:r w:rsidRPr="00835828">
        <w:rPr>
          <w:rFonts w:ascii="Times New Roman" w:hAnsi="Times New Roman" w:cs="Times New Roman"/>
          <w:b/>
          <w:bCs/>
          <w:sz w:val="32"/>
          <w:szCs w:val="32"/>
        </w:rPr>
        <w:t xml:space="preserve">Nařízení obce </w:t>
      </w:r>
      <w:r w:rsidR="006C6B56" w:rsidRPr="00835828">
        <w:rPr>
          <w:rFonts w:ascii="Times New Roman" w:hAnsi="Times New Roman" w:cs="Times New Roman"/>
          <w:b/>
          <w:bCs/>
          <w:sz w:val="32"/>
          <w:szCs w:val="32"/>
        </w:rPr>
        <w:t>Úžice</w:t>
      </w:r>
    </w:p>
    <w:p w:rsidR="00D3535A" w:rsidRPr="00835828" w:rsidRDefault="00D3535A" w:rsidP="00D3535A">
      <w:pPr>
        <w:pStyle w:val="Bezmezer"/>
        <w:jc w:val="center"/>
        <w:rPr>
          <w:rFonts w:ascii="Times New Roman" w:hAnsi="Times New Roman" w:cs="Times New Roman"/>
          <w:b/>
          <w:bCs/>
          <w:sz w:val="32"/>
          <w:szCs w:val="32"/>
        </w:rPr>
      </w:pPr>
      <w:r w:rsidRPr="00835828">
        <w:rPr>
          <w:rFonts w:ascii="Times New Roman" w:hAnsi="Times New Roman" w:cs="Times New Roman"/>
          <w:b/>
          <w:bCs/>
          <w:sz w:val="32"/>
          <w:szCs w:val="32"/>
        </w:rPr>
        <w:t xml:space="preserve">o zákazu podomního a pochůzkového prodeje na území obce </w:t>
      </w:r>
      <w:r w:rsidR="006C6B56" w:rsidRPr="00835828">
        <w:rPr>
          <w:rFonts w:ascii="Times New Roman" w:hAnsi="Times New Roman" w:cs="Times New Roman"/>
          <w:b/>
          <w:bCs/>
          <w:sz w:val="32"/>
          <w:szCs w:val="32"/>
        </w:rPr>
        <w:t>Úžice</w:t>
      </w:r>
      <w:r w:rsidRPr="00835828">
        <w:rPr>
          <w:rFonts w:ascii="Times New Roman" w:hAnsi="Times New Roman" w:cs="Times New Roman"/>
          <w:b/>
          <w:bCs/>
          <w:sz w:val="32"/>
          <w:szCs w:val="32"/>
        </w:rPr>
        <w:t xml:space="preserve"> a </w:t>
      </w:r>
      <w:r w:rsidR="00056E6F" w:rsidRPr="00835828">
        <w:rPr>
          <w:rFonts w:ascii="Times New Roman" w:hAnsi="Times New Roman" w:cs="Times New Roman"/>
          <w:b/>
          <w:bCs/>
          <w:sz w:val="32"/>
          <w:szCs w:val="32"/>
        </w:rPr>
        <w:t>místních</w:t>
      </w:r>
      <w:r w:rsidRPr="00835828">
        <w:rPr>
          <w:rFonts w:ascii="Times New Roman" w:hAnsi="Times New Roman" w:cs="Times New Roman"/>
          <w:b/>
          <w:bCs/>
          <w:sz w:val="32"/>
          <w:szCs w:val="32"/>
        </w:rPr>
        <w:t xml:space="preserve"> částí </w:t>
      </w:r>
      <w:r w:rsidR="003108A9" w:rsidRPr="00835828">
        <w:rPr>
          <w:rFonts w:ascii="Times New Roman" w:hAnsi="Times New Roman" w:cs="Times New Roman"/>
          <w:b/>
          <w:bCs/>
          <w:sz w:val="32"/>
          <w:szCs w:val="32"/>
        </w:rPr>
        <w:t>Smrk, Chrastná, Františkov, Radvanice, Nechyba, Mělník , Benátky a Karlovice</w:t>
      </w:r>
    </w:p>
    <w:p w:rsidR="00D3535A" w:rsidRPr="00835828" w:rsidRDefault="00D3535A" w:rsidP="00D3535A">
      <w:pPr>
        <w:pStyle w:val="Bezmezer"/>
        <w:jc w:val="center"/>
        <w:rPr>
          <w:rFonts w:ascii="Times New Roman" w:hAnsi="Times New Roman" w:cs="Times New Roman"/>
          <w:b/>
          <w:bCs/>
          <w:sz w:val="32"/>
          <w:szCs w:val="32"/>
        </w:rPr>
      </w:pPr>
    </w:p>
    <w:p w:rsidR="00D3535A" w:rsidRPr="00835828" w:rsidRDefault="003108A9" w:rsidP="00356690">
      <w:pPr>
        <w:jc w:val="both"/>
        <w:rPr>
          <w:rFonts w:ascii="Times New Roman" w:hAnsi="Times New Roman" w:cs="Times New Roman"/>
          <w:sz w:val="24"/>
          <w:szCs w:val="24"/>
        </w:rPr>
      </w:pPr>
      <w:r w:rsidRPr="00835828">
        <w:rPr>
          <w:rFonts w:ascii="Times New Roman" w:eastAsia="Times New Roman" w:hAnsi="Times New Roman" w:cs="Times New Roman"/>
          <w:sz w:val="24"/>
          <w:szCs w:val="24"/>
        </w:rPr>
        <w:t xml:space="preserve">Zastupitelstvo obce Úžice </w:t>
      </w:r>
      <w:r w:rsidR="00046E64" w:rsidRPr="00835828">
        <w:rPr>
          <w:rFonts w:ascii="Times New Roman" w:hAnsi="Times New Roman" w:cs="Times New Roman"/>
          <w:sz w:val="24"/>
          <w:szCs w:val="24"/>
        </w:rPr>
        <w:t xml:space="preserve">usnesením číslo </w:t>
      </w:r>
      <w:r w:rsidRPr="00835828">
        <w:rPr>
          <w:rFonts w:ascii="Times New Roman" w:hAnsi="Times New Roman" w:cs="Times New Roman"/>
          <w:bCs/>
          <w:sz w:val="24"/>
          <w:szCs w:val="24"/>
        </w:rPr>
        <w:t>1/2025/6</w:t>
      </w:r>
      <w:r w:rsidRPr="00835828">
        <w:rPr>
          <w:rFonts w:ascii="Times New Roman" w:hAnsi="Times New Roman" w:cs="Times New Roman"/>
          <w:b/>
          <w:bCs/>
          <w:sz w:val="24"/>
          <w:szCs w:val="24"/>
        </w:rPr>
        <w:t xml:space="preserve"> </w:t>
      </w:r>
      <w:r w:rsidR="00D3535A" w:rsidRPr="00835828">
        <w:rPr>
          <w:rFonts w:ascii="Times New Roman" w:hAnsi="Times New Roman" w:cs="Times New Roman"/>
          <w:sz w:val="24"/>
          <w:szCs w:val="24"/>
        </w:rPr>
        <w:t xml:space="preserve">schvaluje </w:t>
      </w:r>
      <w:r w:rsidR="00356690" w:rsidRPr="00835828">
        <w:rPr>
          <w:rFonts w:ascii="Times New Roman" w:hAnsi="Times New Roman" w:cs="Times New Roman"/>
          <w:sz w:val="24"/>
          <w:szCs w:val="24"/>
        </w:rPr>
        <w:t xml:space="preserve">a vydává </w:t>
      </w:r>
      <w:r w:rsidR="00D3535A" w:rsidRPr="00835828">
        <w:rPr>
          <w:rFonts w:ascii="Times New Roman" w:hAnsi="Times New Roman" w:cs="Times New Roman"/>
          <w:sz w:val="24"/>
          <w:szCs w:val="24"/>
        </w:rPr>
        <w:t xml:space="preserve">dne </w:t>
      </w:r>
      <w:r w:rsidRPr="00835828">
        <w:rPr>
          <w:rFonts w:ascii="Times New Roman" w:eastAsia="Times New Roman" w:hAnsi="Times New Roman" w:cs="Times New Roman"/>
          <w:sz w:val="24"/>
          <w:szCs w:val="24"/>
        </w:rPr>
        <w:t xml:space="preserve">13.02.2025 </w:t>
      </w:r>
      <w:r w:rsidR="00D3535A" w:rsidRPr="00835828">
        <w:rPr>
          <w:rFonts w:ascii="Times New Roman" w:hAnsi="Times New Roman" w:cs="Times New Roman"/>
          <w:sz w:val="24"/>
          <w:szCs w:val="24"/>
        </w:rPr>
        <w:t xml:space="preserve"> v souladu s ustanovením § 11 odst. 1</w:t>
      </w:r>
      <w:r w:rsidR="009F1278" w:rsidRPr="00835828">
        <w:rPr>
          <w:rFonts w:ascii="Times New Roman" w:hAnsi="Times New Roman" w:cs="Times New Roman"/>
          <w:sz w:val="24"/>
          <w:szCs w:val="24"/>
        </w:rPr>
        <w:t>, § 84 odst. 3 a § 102 odst. 4</w:t>
      </w:r>
      <w:r w:rsidR="006C6B56" w:rsidRPr="00835828">
        <w:rPr>
          <w:rFonts w:ascii="Times New Roman" w:hAnsi="Times New Roman" w:cs="Times New Roman"/>
          <w:sz w:val="24"/>
          <w:szCs w:val="24"/>
        </w:rPr>
        <w:t xml:space="preserve"> </w:t>
      </w:r>
      <w:r w:rsidR="00D3535A" w:rsidRPr="00835828">
        <w:rPr>
          <w:rFonts w:ascii="Times New Roman" w:hAnsi="Times New Roman" w:cs="Times New Roman"/>
          <w:sz w:val="24"/>
          <w:szCs w:val="24"/>
        </w:rPr>
        <w:t>zákona č.128/2000 Sb., o obcích (obecní zřízení), ve znění pozdějších předpisů a v souladu na základě § 18 odst. 3 a odst. 4 zákona č. 455/1991 Sb., o živnostenském podnikání (živnostenský zákon), ve znění pozdějších předpisů,  toto nařízení:</w:t>
      </w:r>
    </w:p>
    <w:p w:rsidR="00D3535A" w:rsidRPr="00835828" w:rsidRDefault="00D3535A" w:rsidP="00D3535A">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Čl. 1</w:t>
      </w:r>
    </w:p>
    <w:p w:rsidR="00D3535A" w:rsidRPr="00835828" w:rsidRDefault="00D3535A" w:rsidP="00D3535A">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Účel nařízení</w:t>
      </w:r>
    </w:p>
    <w:p w:rsidR="00D3535A" w:rsidRPr="00835828" w:rsidRDefault="00D3535A" w:rsidP="00D3535A">
      <w:pPr>
        <w:pStyle w:val="Bezmezer"/>
        <w:jc w:val="center"/>
        <w:rPr>
          <w:rFonts w:ascii="Times New Roman" w:hAnsi="Times New Roman" w:cs="Times New Roman"/>
          <w:b/>
          <w:bCs/>
          <w:sz w:val="28"/>
          <w:szCs w:val="28"/>
        </w:rPr>
      </w:pPr>
    </w:p>
    <w:p w:rsidR="003108A9" w:rsidRPr="00835828" w:rsidRDefault="00D3535A" w:rsidP="003108A9">
      <w:pPr>
        <w:rPr>
          <w:rFonts w:ascii="Times New Roman" w:hAnsi="Times New Roman" w:cs="Times New Roman"/>
          <w:sz w:val="24"/>
          <w:szCs w:val="24"/>
        </w:rPr>
      </w:pPr>
      <w:r w:rsidRPr="00835828">
        <w:rPr>
          <w:rFonts w:ascii="Times New Roman" w:hAnsi="Times New Roman" w:cs="Times New Roman"/>
          <w:sz w:val="24"/>
          <w:szCs w:val="24"/>
        </w:rPr>
        <w:t xml:space="preserve">Účelem tohoto nařízení je zákaz podomního a pochůzkového prodeje na území obce </w:t>
      </w:r>
      <w:r w:rsidR="003108A9" w:rsidRPr="00835828">
        <w:rPr>
          <w:rFonts w:ascii="Times New Roman" w:hAnsi="Times New Roman" w:cs="Times New Roman"/>
          <w:sz w:val="24"/>
          <w:szCs w:val="24"/>
        </w:rPr>
        <w:t>Úžice včetně všech jejích částí</w:t>
      </w:r>
      <w:r w:rsidR="003108A9" w:rsidRPr="00835828">
        <w:rPr>
          <w:rFonts w:ascii="Times New Roman" w:eastAsia="Times New Roman" w:hAnsi="Times New Roman" w:cs="Times New Roman"/>
          <w:sz w:val="24"/>
          <w:szCs w:val="24"/>
        </w:rPr>
        <w:t>.</w:t>
      </w:r>
    </w:p>
    <w:p w:rsidR="00D3535A" w:rsidRPr="00835828" w:rsidRDefault="00D3535A" w:rsidP="00D3535A">
      <w:pPr>
        <w:rPr>
          <w:rFonts w:ascii="Times New Roman" w:hAnsi="Times New Roman" w:cs="Times New Roman"/>
          <w:sz w:val="24"/>
          <w:szCs w:val="24"/>
        </w:rPr>
      </w:pPr>
    </w:p>
    <w:p w:rsidR="00D3535A" w:rsidRPr="00835828" w:rsidRDefault="00D3535A" w:rsidP="00D3535A">
      <w:pPr>
        <w:rPr>
          <w:rFonts w:ascii="Times New Roman" w:hAnsi="Times New Roman" w:cs="Times New Roman"/>
          <w:sz w:val="24"/>
          <w:szCs w:val="24"/>
        </w:rPr>
      </w:pPr>
    </w:p>
    <w:p w:rsidR="00D3535A" w:rsidRPr="00835828" w:rsidRDefault="00D3535A" w:rsidP="00D3535A">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ČI. 2</w:t>
      </w:r>
    </w:p>
    <w:p w:rsidR="00D3535A" w:rsidRPr="00835828" w:rsidRDefault="00D3535A" w:rsidP="00D3535A">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Vymezení pojmů</w:t>
      </w:r>
    </w:p>
    <w:p w:rsidR="008F7B86" w:rsidRPr="00835828" w:rsidRDefault="008F7B86" w:rsidP="00D3535A">
      <w:pPr>
        <w:pStyle w:val="Bezmezer"/>
        <w:jc w:val="center"/>
        <w:rPr>
          <w:rFonts w:ascii="Times New Roman" w:hAnsi="Times New Roman" w:cs="Times New Roman"/>
          <w:b/>
          <w:bCs/>
          <w:sz w:val="28"/>
          <w:szCs w:val="28"/>
        </w:rPr>
      </w:pPr>
    </w:p>
    <w:p w:rsidR="00D3535A" w:rsidRPr="00835828" w:rsidRDefault="00D3535A" w:rsidP="008F7B86">
      <w:pPr>
        <w:pStyle w:val="Odstavecseseznamem"/>
        <w:numPr>
          <w:ilvl w:val="0"/>
          <w:numId w:val="1"/>
        </w:numPr>
        <w:ind w:left="0"/>
        <w:jc w:val="both"/>
        <w:rPr>
          <w:rFonts w:ascii="Times New Roman" w:hAnsi="Times New Roman" w:cs="Times New Roman"/>
          <w:sz w:val="24"/>
          <w:szCs w:val="24"/>
        </w:rPr>
      </w:pPr>
      <w:r w:rsidRPr="00835828">
        <w:rPr>
          <w:rFonts w:ascii="Times New Roman" w:hAnsi="Times New Roman" w:cs="Times New Roman"/>
          <w:sz w:val="24"/>
          <w:szCs w:val="24"/>
        </w:rPr>
        <w:t>Podomním prodejem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rsidR="00D3535A" w:rsidRPr="00835828" w:rsidRDefault="00D3535A" w:rsidP="008F7B86">
      <w:pPr>
        <w:pStyle w:val="Odstavecseseznamem"/>
        <w:jc w:val="both"/>
        <w:rPr>
          <w:rFonts w:ascii="Times New Roman" w:hAnsi="Times New Roman" w:cs="Times New Roman"/>
          <w:sz w:val="24"/>
          <w:szCs w:val="24"/>
        </w:rPr>
      </w:pPr>
    </w:p>
    <w:p w:rsidR="008F7B86" w:rsidRPr="00835828" w:rsidRDefault="008F7B86" w:rsidP="008F7B86">
      <w:pPr>
        <w:pStyle w:val="Odstavecseseznamem"/>
        <w:numPr>
          <w:ilvl w:val="0"/>
          <w:numId w:val="1"/>
        </w:numPr>
        <w:ind w:left="-284" w:hanging="207"/>
        <w:jc w:val="both"/>
        <w:rPr>
          <w:rFonts w:ascii="Times New Roman" w:hAnsi="Times New Roman" w:cs="Times New Roman"/>
          <w:sz w:val="24"/>
          <w:szCs w:val="24"/>
        </w:rPr>
      </w:pPr>
      <w:r w:rsidRPr="00835828">
        <w:rPr>
          <w:rFonts w:ascii="Times New Roman" w:hAnsi="Times New Roman" w:cs="Times New Roman"/>
          <w:sz w:val="24"/>
          <w:szCs w:val="24"/>
        </w:rPr>
        <w:tab/>
      </w:r>
      <w:r w:rsidR="00D3535A" w:rsidRPr="00835828">
        <w:rPr>
          <w:rFonts w:ascii="Times New Roman" w:hAnsi="Times New Roman" w:cs="Times New Roman"/>
          <w:sz w:val="24"/>
          <w:szCs w:val="24"/>
        </w:rPr>
        <w:t xml:space="preserve">Pochůzkovým prodejem se rozumí prodej zboží či poskytování služeb nebo nabízení prodeje </w:t>
      </w:r>
    </w:p>
    <w:p w:rsidR="00D3535A" w:rsidRPr="00835828" w:rsidRDefault="00D3535A" w:rsidP="008F7B86">
      <w:pPr>
        <w:pStyle w:val="Odstavecseseznamem"/>
        <w:ind w:left="0"/>
        <w:jc w:val="both"/>
        <w:rPr>
          <w:rFonts w:ascii="Times New Roman" w:hAnsi="Times New Roman" w:cs="Times New Roman"/>
          <w:sz w:val="24"/>
          <w:szCs w:val="24"/>
        </w:rPr>
      </w:pPr>
      <w:r w:rsidRPr="00835828">
        <w:rPr>
          <w:rFonts w:ascii="Times New Roman" w:hAnsi="Times New Roman" w:cs="Times New Roman"/>
          <w:sz w:val="24"/>
          <w:szCs w:val="24"/>
        </w:rPr>
        <w:t>zboží či poskytování služeb mimo provozovnu určenou k tomuto účelu kolaudačním souhlasem podle zvláštního zákona'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p>
    <w:p w:rsidR="008F7B86" w:rsidRPr="00835828" w:rsidRDefault="008F7B86" w:rsidP="008F7B86">
      <w:pPr>
        <w:pStyle w:val="Odstavecseseznamem"/>
        <w:ind w:left="0"/>
        <w:jc w:val="both"/>
        <w:rPr>
          <w:rFonts w:ascii="Times New Roman" w:hAnsi="Times New Roman" w:cs="Times New Roman"/>
          <w:sz w:val="24"/>
          <w:szCs w:val="24"/>
        </w:rPr>
      </w:pPr>
    </w:p>
    <w:p w:rsidR="00D3535A" w:rsidRPr="00835828" w:rsidRDefault="00D3535A" w:rsidP="008F7B86">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ČI. 3</w:t>
      </w:r>
    </w:p>
    <w:p w:rsidR="00D3535A" w:rsidRPr="00835828" w:rsidRDefault="00D3535A" w:rsidP="008F7B86">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Zákaz podomního a pochůzkové prodeje</w:t>
      </w:r>
    </w:p>
    <w:p w:rsidR="008F7B86" w:rsidRPr="00835828" w:rsidRDefault="008F7B86" w:rsidP="008F7B86">
      <w:pPr>
        <w:pStyle w:val="Bezmezer"/>
        <w:jc w:val="center"/>
        <w:rPr>
          <w:rFonts w:ascii="Times New Roman" w:hAnsi="Times New Roman" w:cs="Times New Roman"/>
          <w:b/>
          <w:bCs/>
          <w:sz w:val="28"/>
          <w:szCs w:val="28"/>
        </w:rPr>
      </w:pPr>
    </w:p>
    <w:p w:rsidR="003108A9" w:rsidRPr="00835828" w:rsidRDefault="00D3535A" w:rsidP="003108A9">
      <w:pPr>
        <w:pStyle w:val="Odstavecseseznamem"/>
        <w:numPr>
          <w:ilvl w:val="0"/>
          <w:numId w:val="2"/>
        </w:numPr>
        <w:rPr>
          <w:rFonts w:ascii="Times New Roman" w:hAnsi="Times New Roman" w:cs="Times New Roman"/>
          <w:sz w:val="24"/>
          <w:szCs w:val="24"/>
        </w:rPr>
      </w:pPr>
      <w:r w:rsidRPr="00835828">
        <w:rPr>
          <w:rFonts w:ascii="Times New Roman" w:hAnsi="Times New Roman" w:cs="Times New Roman"/>
          <w:sz w:val="24"/>
          <w:szCs w:val="24"/>
        </w:rPr>
        <w:t xml:space="preserve">Na území  </w:t>
      </w:r>
      <w:r w:rsidR="003108A9" w:rsidRPr="00835828">
        <w:rPr>
          <w:rFonts w:ascii="Times New Roman" w:hAnsi="Times New Roman" w:cs="Times New Roman"/>
          <w:sz w:val="24"/>
          <w:szCs w:val="24"/>
        </w:rPr>
        <w:t>obce Úžice včetně všech jejích částí se zakazuje podomní prodej.</w:t>
      </w:r>
      <w:r w:rsidR="003108A9" w:rsidRPr="00835828">
        <w:rPr>
          <w:rFonts w:ascii="Times New Roman" w:eastAsia="Times New Roman" w:hAnsi="Times New Roman" w:cs="Times New Roman"/>
          <w:sz w:val="24"/>
          <w:szCs w:val="24"/>
        </w:rPr>
        <w:t>.</w:t>
      </w:r>
    </w:p>
    <w:p w:rsidR="00D3535A" w:rsidRPr="00835828" w:rsidRDefault="003108A9" w:rsidP="008F7B86">
      <w:pPr>
        <w:pStyle w:val="Odstavecseseznamem"/>
        <w:numPr>
          <w:ilvl w:val="0"/>
          <w:numId w:val="2"/>
        </w:numPr>
        <w:rPr>
          <w:rFonts w:ascii="Times New Roman" w:hAnsi="Times New Roman" w:cs="Times New Roman"/>
          <w:sz w:val="24"/>
          <w:szCs w:val="24"/>
        </w:rPr>
      </w:pPr>
      <w:r w:rsidRPr="00835828">
        <w:rPr>
          <w:rFonts w:ascii="Times New Roman" w:hAnsi="Times New Roman" w:cs="Times New Roman"/>
          <w:sz w:val="24"/>
          <w:szCs w:val="24"/>
        </w:rPr>
        <w:t xml:space="preserve">Na území  obce Úžice včetně všech jejích částí se </w:t>
      </w:r>
      <w:r w:rsidR="00D3535A" w:rsidRPr="00835828">
        <w:rPr>
          <w:rFonts w:ascii="Times New Roman" w:hAnsi="Times New Roman" w:cs="Times New Roman"/>
          <w:sz w:val="24"/>
          <w:szCs w:val="24"/>
        </w:rPr>
        <w:t xml:space="preserve"> zakazuje pochůzkový prodej.</w:t>
      </w:r>
    </w:p>
    <w:p w:rsidR="008F7B86" w:rsidRPr="00835828" w:rsidRDefault="008F7B86" w:rsidP="008F7B86">
      <w:pPr>
        <w:rPr>
          <w:rFonts w:ascii="Times New Roman" w:hAnsi="Times New Roman" w:cs="Times New Roman"/>
          <w:sz w:val="24"/>
          <w:szCs w:val="24"/>
        </w:rPr>
      </w:pPr>
    </w:p>
    <w:p w:rsidR="00D3535A" w:rsidRPr="00835828" w:rsidRDefault="00D3535A" w:rsidP="008F7B86">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lastRenderedPageBreak/>
        <w:t>ČI. 4</w:t>
      </w:r>
    </w:p>
    <w:p w:rsidR="00D3535A" w:rsidRPr="00835828" w:rsidRDefault="008F7B86" w:rsidP="008F7B86">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Formy</w:t>
      </w:r>
      <w:r w:rsidR="00D3535A" w:rsidRPr="00835828">
        <w:rPr>
          <w:rFonts w:ascii="Times New Roman" w:hAnsi="Times New Roman" w:cs="Times New Roman"/>
          <w:b/>
          <w:bCs/>
          <w:sz w:val="28"/>
          <w:szCs w:val="28"/>
        </w:rPr>
        <w:t xml:space="preserve"> prodeje zboží a poskytování služeb a místa, na která se toto nařízení nevztahuje</w:t>
      </w:r>
    </w:p>
    <w:p w:rsidR="008F7B86" w:rsidRPr="00835828" w:rsidRDefault="008F7B86" w:rsidP="008F7B86">
      <w:pPr>
        <w:pStyle w:val="Bezmezer"/>
        <w:jc w:val="center"/>
        <w:rPr>
          <w:rFonts w:ascii="Times New Roman" w:hAnsi="Times New Roman" w:cs="Times New Roman"/>
          <w:b/>
          <w:bCs/>
          <w:sz w:val="28"/>
          <w:szCs w:val="28"/>
        </w:rPr>
      </w:pPr>
    </w:p>
    <w:p w:rsidR="008F7B86" w:rsidRPr="00835828" w:rsidRDefault="00D3535A" w:rsidP="008F7B86">
      <w:pPr>
        <w:pStyle w:val="Bezmezer"/>
        <w:rPr>
          <w:rFonts w:ascii="Times New Roman" w:hAnsi="Times New Roman" w:cs="Times New Roman"/>
          <w:sz w:val="24"/>
          <w:szCs w:val="24"/>
        </w:rPr>
      </w:pPr>
      <w:r w:rsidRPr="00835828">
        <w:rPr>
          <w:rFonts w:ascii="Times New Roman" w:hAnsi="Times New Roman" w:cs="Times New Roman"/>
          <w:sz w:val="24"/>
          <w:szCs w:val="24"/>
        </w:rPr>
        <w:t xml:space="preserve">Zákaz uvedený v ust. </w:t>
      </w:r>
      <w:r w:rsidR="00EF2163" w:rsidRPr="00835828">
        <w:rPr>
          <w:rFonts w:ascii="Times New Roman" w:hAnsi="Times New Roman" w:cs="Times New Roman"/>
          <w:sz w:val="24"/>
          <w:szCs w:val="24"/>
        </w:rPr>
        <w:t>Č</w:t>
      </w:r>
      <w:r w:rsidRPr="00835828">
        <w:rPr>
          <w:rFonts w:ascii="Times New Roman" w:hAnsi="Times New Roman" w:cs="Times New Roman"/>
          <w:sz w:val="24"/>
          <w:szCs w:val="24"/>
        </w:rPr>
        <w:t>I. 2 odst. 2 toho to nařízení se nevztahuje:</w:t>
      </w:r>
    </w:p>
    <w:p w:rsidR="00D3535A" w:rsidRPr="00835828" w:rsidRDefault="00D3535A" w:rsidP="008F7B86">
      <w:pPr>
        <w:pStyle w:val="Bezmezer"/>
        <w:rPr>
          <w:rFonts w:ascii="Times New Roman" w:hAnsi="Times New Roman" w:cs="Times New Roman"/>
          <w:sz w:val="24"/>
          <w:szCs w:val="24"/>
        </w:rPr>
      </w:pPr>
      <w:r w:rsidRPr="00835828">
        <w:rPr>
          <w:rFonts w:ascii="Times New Roman" w:hAnsi="Times New Roman" w:cs="Times New Roman"/>
          <w:sz w:val="24"/>
          <w:szCs w:val="24"/>
        </w:rPr>
        <w:t>a) na ohlášené očkování domácích zvířat,</w:t>
      </w:r>
    </w:p>
    <w:p w:rsidR="00D3535A" w:rsidRPr="00835828" w:rsidRDefault="00D3535A" w:rsidP="008F7B86">
      <w:pPr>
        <w:pStyle w:val="Bezmezer"/>
        <w:rPr>
          <w:rFonts w:ascii="Times New Roman" w:hAnsi="Times New Roman" w:cs="Times New Roman"/>
          <w:sz w:val="24"/>
          <w:szCs w:val="24"/>
        </w:rPr>
      </w:pPr>
      <w:r w:rsidRPr="00835828">
        <w:rPr>
          <w:rFonts w:ascii="Times New Roman" w:hAnsi="Times New Roman" w:cs="Times New Roman"/>
          <w:sz w:val="24"/>
          <w:szCs w:val="24"/>
        </w:rPr>
        <w:t>b) na prodej v pojízdné prodejně a obdobném zařízení sloužícím k prodeji zboží nebo</w:t>
      </w:r>
    </w:p>
    <w:p w:rsidR="00D3535A" w:rsidRPr="00835828" w:rsidRDefault="00D3535A" w:rsidP="008F7B86">
      <w:pPr>
        <w:pStyle w:val="Bezmezer"/>
        <w:rPr>
          <w:rFonts w:ascii="Times New Roman" w:hAnsi="Times New Roman" w:cs="Times New Roman"/>
          <w:sz w:val="24"/>
          <w:szCs w:val="24"/>
        </w:rPr>
      </w:pPr>
      <w:r w:rsidRPr="00835828">
        <w:rPr>
          <w:rFonts w:ascii="Times New Roman" w:hAnsi="Times New Roman" w:cs="Times New Roman"/>
          <w:sz w:val="24"/>
          <w:szCs w:val="24"/>
        </w:rPr>
        <w:t>poskytování služeb,</w:t>
      </w:r>
    </w:p>
    <w:p w:rsidR="00D3535A" w:rsidRPr="00835828" w:rsidRDefault="00D3535A" w:rsidP="008F7B86">
      <w:pPr>
        <w:pStyle w:val="Bezmezer"/>
        <w:rPr>
          <w:rFonts w:ascii="Times New Roman" w:hAnsi="Times New Roman" w:cs="Times New Roman"/>
          <w:sz w:val="24"/>
          <w:szCs w:val="24"/>
        </w:rPr>
      </w:pPr>
      <w:r w:rsidRPr="00835828">
        <w:rPr>
          <w:rFonts w:ascii="Times New Roman" w:hAnsi="Times New Roman" w:cs="Times New Roman"/>
          <w:sz w:val="24"/>
          <w:szCs w:val="24"/>
        </w:rPr>
        <w:t>c) na nabídku a prodej zboží a poskytování služeb při výstavních, školních a kulturních akcích, slavnostech, veřejných vystoupeních, sportovních podnicích,</w:t>
      </w:r>
    </w:p>
    <w:p w:rsidR="00D3535A" w:rsidRPr="00835828" w:rsidRDefault="00D3535A" w:rsidP="008F7B86">
      <w:pPr>
        <w:pStyle w:val="Bezmezer"/>
        <w:rPr>
          <w:rFonts w:ascii="Times New Roman" w:hAnsi="Times New Roman" w:cs="Times New Roman"/>
          <w:sz w:val="24"/>
          <w:szCs w:val="24"/>
          <w:vertAlign w:val="superscript"/>
        </w:rPr>
      </w:pPr>
      <w:r w:rsidRPr="00835828">
        <w:rPr>
          <w:rFonts w:ascii="Times New Roman" w:hAnsi="Times New Roman" w:cs="Times New Roman"/>
          <w:sz w:val="24"/>
          <w:szCs w:val="24"/>
        </w:rPr>
        <w:t>d) při veřejných sbírkách</w:t>
      </w:r>
      <w:r w:rsidR="008F7B86" w:rsidRPr="00835828">
        <w:rPr>
          <w:rFonts w:ascii="Times New Roman" w:hAnsi="Times New Roman" w:cs="Times New Roman"/>
          <w:sz w:val="24"/>
          <w:szCs w:val="24"/>
          <w:vertAlign w:val="superscript"/>
        </w:rPr>
        <w:t>1</w:t>
      </w:r>
    </w:p>
    <w:p w:rsidR="008F7B86" w:rsidRPr="00835828" w:rsidRDefault="008F7B86" w:rsidP="008F7B86">
      <w:pPr>
        <w:pStyle w:val="Bezmezer"/>
        <w:rPr>
          <w:rFonts w:ascii="Times New Roman" w:hAnsi="Times New Roman" w:cs="Times New Roman"/>
          <w:sz w:val="24"/>
          <w:szCs w:val="24"/>
          <w:vertAlign w:val="superscript"/>
        </w:rPr>
      </w:pPr>
    </w:p>
    <w:p w:rsidR="008F7B86" w:rsidRPr="00835828" w:rsidRDefault="008F7B86" w:rsidP="008F7B86">
      <w:pPr>
        <w:pStyle w:val="Bezmezer"/>
        <w:rPr>
          <w:rFonts w:ascii="Times New Roman" w:hAnsi="Times New Roman" w:cs="Times New Roman"/>
          <w:sz w:val="24"/>
          <w:szCs w:val="24"/>
          <w:vertAlign w:val="superscript"/>
        </w:rPr>
      </w:pPr>
    </w:p>
    <w:p w:rsidR="00D3535A" w:rsidRPr="00835828" w:rsidRDefault="00D3535A" w:rsidP="008F7B86">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ČI. 5</w:t>
      </w:r>
    </w:p>
    <w:p w:rsidR="008F7B86" w:rsidRPr="00835828" w:rsidRDefault="00D3535A" w:rsidP="00056E6F">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Sankce</w:t>
      </w:r>
    </w:p>
    <w:p w:rsidR="006C6B56" w:rsidRPr="00835828" w:rsidRDefault="006C6B56" w:rsidP="00056E6F">
      <w:pPr>
        <w:pStyle w:val="Bezmezer"/>
        <w:jc w:val="center"/>
        <w:rPr>
          <w:rFonts w:ascii="Times New Roman" w:hAnsi="Times New Roman" w:cs="Times New Roman"/>
          <w:b/>
          <w:bCs/>
          <w:sz w:val="28"/>
          <w:szCs w:val="28"/>
        </w:rPr>
      </w:pPr>
    </w:p>
    <w:p w:rsidR="00D3535A" w:rsidRPr="00835828" w:rsidRDefault="00D3535A" w:rsidP="00A1257D">
      <w:pPr>
        <w:ind w:left="708" w:hanging="708"/>
        <w:rPr>
          <w:rFonts w:ascii="Times New Roman" w:hAnsi="Times New Roman" w:cs="Times New Roman"/>
          <w:sz w:val="24"/>
          <w:szCs w:val="24"/>
        </w:rPr>
      </w:pPr>
      <w:r w:rsidRPr="00835828">
        <w:rPr>
          <w:rFonts w:ascii="Times New Roman" w:hAnsi="Times New Roman" w:cs="Times New Roman"/>
          <w:sz w:val="24"/>
          <w:szCs w:val="24"/>
        </w:rPr>
        <w:t xml:space="preserve">1. </w:t>
      </w:r>
      <w:r w:rsidR="00A1257D" w:rsidRPr="00835828">
        <w:rPr>
          <w:rFonts w:ascii="Times New Roman" w:hAnsi="Times New Roman" w:cs="Times New Roman"/>
          <w:sz w:val="24"/>
          <w:szCs w:val="24"/>
        </w:rPr>
        <w:tab/>
      </w:r>
      <w:r w:rsidRPr="00835828">
        <w:rPr>
          <w:rFonts w:ascii="Times New Roman" w:hAnsi="Times New Roman" w:cs="Times New Roman"/>
          <w:sz w:val="24"/>
          <w:szCs w:val="24"/>
        </w:rPr>
        <w:t>Poruší-li právnická osoba nebo fyzická osoba, která je podnikatelem, při výkonu podnikatelské činnosti povinnost stanovenou tímto nařízením, může jí být podle zvláštního právního předpisu uložena pokuta.</w:t>
      </w:r>
    </w:p>
    <w:p w:rsidR="00D3535A" w:rsidRPr="00835828" w:rsidRDefault="00D3535A" w:rsidP="00A1257D">
      <w:pPr>
        <w:ind w:left="708" w:hanging="708"/>
        <w:rPr>
          <w:rFonts w:ascii="Times New Roman" w:hAnsi="Times New Roman" w:cs="Times New Roman"/>
          <w:sz w:val="24"/>
          <w:szCs w:val="24"/>
        </w:rPr>
      </w:pPr>
      <w:r w:rsidRPr="00835828">
        <w:rPr>
          <w:rFonts w:ascii="Times New Roman" w:hAnsi="Times New Roman" w:cs="Times New Roman"/>
          <w:sz w:val="24"/>
          <w:szCs w:val="24"/>
        </w:rPr>
        <w:t>2.</w:t>
      </w:r>
      <w:r w:rsidR="00A1257D" w:rsidRPr="00835828">
        <w:rPr>
          <w:rFonts w:ascii="Times New Roman" w:hAnsi="Times New Roman" w:cs="Times New Roman"/>
          <w:sz w:val="24"/>
          <w:szCs w:val="24"/>
        </w:rPr>
        <w:tab/>
      </w:r>
      <w:r w:rsidRPr="00835828">
        <w:rPr>
          <w:rFonts w:ascii="Times New Roman" w:hAnsi="Times New Roman" w:cs="Times New Roman"/>
          <w:sz w:val="24"/>
          <w:szCs w:val="24"/>
        </w:rPr>
        <w:t>Poruší-li fyzická osoba povinnosti stanovené tímto nařízením, může jí být podle zvláštního právního předpisu uložena pokuta.</w:t>
      </w:r>
    </w:p>
    <w:p w:rsidR="00A1257D" w:rsidRPr="00835828" w:rsidRDefault="00A1257D" w:rsidP="00A1257D">
      <w:pPr>
        <w:ind w:left="708" w:hanging="708"/>
        <w:rPr>
          <w:rFonts w:ascii="Times New Roman" w:hAnsi="Times New Roman" w:cs="Times New Roman"/>
          <w:sz w:val="24"/>
          <w:szCs w:val="24"/>
        </w:rPr>
      </w:pPr>
    </w:p>
    <w:p w:rsidR="00056E6F" w:rsidRPr="00835828" w:rsidRDefault="00056E6F" w:rsidP="00A1257D">
      <w:pPr>
        <w:pStyle w:val="Default"/>
        <w:rPr>
          <w:rFonts w:ascii="Times New Roman" w:hAnsi="Times New Roman" w:cs="Times New Roman"/>
          <w:sz w:val="22"/>
          <w:szCs w:val="22"/>
        </w:rPr>
      </w:pPr>
    </w:p>
    <w:p w:rsidR="00056E6F" w:rsidRPr="00835828" w:rsidRDefault="00A1257D" w:rsidP="00056E6F">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 xml:space="preserve">Čl. </w:t>
      </w:r>
      <w:r w:rsidR="006C6B56" w:rsidRPr="00835828">
        <w:rPr>
          <w:rFonts w:ascii="Times New Roman" w:hAnsi="Times New Roman" w:cs="Times New Roman"/>
          <w:b/>
          <w:bCs/>
          <w:sz w:val="28"/>
          <w:szCs w:val="28"/>
        </w:rPr>
        <w:t>6</w:t>
      </w:r>
    </w:p>
    <w:p w:rsidR="00A1257D" w:rsidRPr="00835828" w:rsidRDefault="00A1257D" w:rsidP="00056E6F">
      <w:pPr>
        <w:pStyle w:val="Bezmezer"/>
        <w:jc w:val="center"/>
        <w:rPr>
          <w:rFonts w:ascii="Times New Roman" w:hAnsi="Times New Roman" w:cs="Times New Roman"/>
          <w:b/>
          <w:bCs/>
          <w:sz w:val="28"/>
          <w:szCs w:val="28"/>
        </w:rPr>
      </w:pPr>
      <w:r w:rsidRPr="00835828">
        <w:rPr>
          <w:rFonts w:ascii="Times New Roman" w:hAnsi="Times New Roman" w:cs="Times New Roman"/>
          <w:b/>
          <w:bCs/>
          <w:sz w:val="28"/>
          <w:szCs w:val="28"/>
        </w:rPr>
        <w:t>Účinnost</w:t>
      </w:r>
    </w:p>
    <w:p w:rsidR="006C6B56" w:rsidRPr="00835828" w:rsidRDefault="006C6B56" w:rsidP="00056E6F">
      <w:pPr>
        <w:pStyle w:val="Bezmezer"/>
        <w:jc w:val="center"/>
        <w:rPr>
          <w:rFonts w:ascii="Times New Roman" w:hAnsi="Times New Roman" w:cs="Times New Roman"/>
          <w:b/>
          <w:bCs/>
          <w:sz w:val="28"/>
          <w:szCs w:val="28"/>
        </w:rPr>
      </w:pPr>
    </w:p>
    <w:p w:rsidR="00056E6F" w:rsidRPr="00835828" w:rsidRDefault="00D3535A" w:rsidP="00056E6F">
      <w:pPr>
        <w:spacing w:line="276" w:lineRule="auto"/>
        <w:rPr>
          <w:rFonts w:ascii="Times New Roman" w:hAnsi="Times New Roman" w:cs="Times New Roman"/>
        </w:rPr>
      </w:pPr>
      <w:r w:rsidRPr="00835828">
        <w:rPr>
          <w:rFonts w:ascii="Times New Roman" w:hAnsi="Times New Roman" w:cs="Times New Roman"/>
          <w:sz w:val="24"/>
          <w:szCs w:val="24"/>
        </w:rPr>
        <w:t>Toto nařízení</w:t>
      </w:r>
      <w:r w:rsidR="006C6B56" w:rsidRPr="00835828">
        <w:rPr>
          <w:rFonts w:ascii="Times New Roman" w:hAnsi="Times New Roman" w:cs="Times New Roman"/>
          <w:sz w:val="24"/>
          <w:szCs w:val="24"/>
        </w:rPr>
        <w:t xml:space="preserve"> </w:t>
      </w:r>
      <w:r w:rsidR="00056E6F" w:rsidRPr="00835828">
        <w:rPr>
          <w:rFonts w:ascii="Times New Roman" w:hAnsi="Times New Roman" w:cs="Times New Roman"/>
        </w:rPr>
        <w:t>nabývá účinnosti počátkem patnáctého dne následujícího po dni jejího vyhlášení.</w:t>
      </w:r>
    </w:p>
    <w:p w:rsidR="00056E6F" w:rsidRPr="00835828" w:rsidRDefault="00056E6F" w:rsidP="00056E6F">
      <w:pPr>
        <w:spacing w:line="276" w:lineRule="auto"/>
        <w:rPr>
          <w:rFonts w:ascii="Times New Roman" w:hAnsi="Times New Roman" w:cs="Times New Roman"/>
        </w:rPr>
      </w:pPr>
    </w:p>
    <w:p w:rsidR="00FC7CE3" w:rsidRPr="00835828" w:rsidRDefault="00EF2163" w:rsidP="00EF2163">
      <w:pPr>
        <w:tabs>
          <w:tab w:val="left" w:pos="5055"/>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3108A9" w:rsidRPr="00835828" w:rsidRDefault="003108A9" w:rsidP="003108A9">
      <w:pPr>
        <w:spacing w:before="100" w:beforeAutospacing="1" w:after="100" w:afterAutospacing="1" w:line="240" w:lineRule="auto"/>
        <w:rPr>
          <w:rFonts w:ascii="Times New Roman" w:eastAsia="Times New Roman" w:hAnsi="Times New Roman" w:cs="Times New Roman"/>
          <w:sz w:val="24"/>
          <w:szCs w:val="24"/>
        </w:rPr>
      </w:pPr>
      <w:r w:rsidRPr="00835828">
        <w:rPr>
          <w:rFonts w:ascii="Times New Roman" w:eastAsia="Times New Roman" w:hAnsi="Times New Roman" w:cs="Times New Roman"/>
          <w:sz w:val="24"/>
          <w:szCs w:val="24"/>
        </w:rPr>
        <w:t>Martin Novák,  starosta obce</w:t>
      </w:r>
      <w:r w:rsidRPr="00835828">
        <w:rPr>
          <w:rFonts w:ascii="Times New Roman" w:eastAsia="Times New Roman" w:hAnsi="Times New Roman" w:cs="Times New Roman"/>
          <w:sz w:val="24"/>
          <w:szCs w:val="24"/>
        </w:rPr>
        <w:tab/>
        <w:t xml:space="preserve">                                   Pavel Trojánek, místostarosta obce</w:t>
      </w:r>
    </w:p>
    <w:p w:rsidR="00056E6F" w:rsidRPr="00835828" w:rsidRDefault="003108A9" w:rsidP="003108A9">
      <w:pPr>
        <w:tabs>
          <w:tab w:val="left" w:pos="5145"/>
        </w:tabs>
        <w:spacing w:before="100" w:beforeAutospacing="1" w:after="100" w:afterAutospacing="1" w:line="240" w:lineRule="auto"/>
        <w:rPr>
          <w:rFonts w:ascii="Times New Roman" w:eastAsia="Times New Roman" w:hAnsi="Times New Roman" w:cs="Times New Roman"/>
          <w:sz w:val="24"/>
          <w:szCs w:val="24"/>
        </w:rPr>
      </w:pPr>
      <w:r w:rsidRPr="00835828">
        <w:rPr>
          <w:rFonts w:ascii="Times New Roman" w:eastAsia="Times New Roman" w:hAnsi="Times New Roman" w:cs="Times New Roman"/>
          <w:sz w:val="24"/>
          <w:szCs w:val="24"/>
        </w:rPr>
        <w:br/>
      </w:r>
      <w:r w:rsidR="00056E6F" w:rsidRPr="00835828">
        <w:rPr>
          <w:rFonts w:ascii="Times New Roman" w:hAnsi="Times New Roman" w:cs="Times New Roman"/>
          <w:sz w:val="24"/>
          <w:szCs w:val="24"/>
        </w:rPr>
        <w:tab/>
      </w:r>
      <w:r w:rsidR="00056E6F" w:rsidRPr="00835828">
        <w:rPr>
          <w:rFonts w:ascii="Times New Roman" w:hAnsi="Times New Roman" w:cs="Times New Roman"/>
          <w:sz w:val="24"/>
          <w:szCs w:val="24"/>
        </w:rPr>
        <w:tab/>
      </w:r>
      <w:r w:rsidR="00056E6F" w:rsidRPr="00835828">
        <w:rPr>
          <w:rFonts w:ascii="Times New Roman" w:hAnsi="Times New Roman" w:cs="Times New Roman"/>
          <w:sz w:val="24"/>
          <w:szCs w:val="24"/>
        </w:rPr>
        <w:tab/>
      </w:r>
    </w:p>
    <w:p w:rsidR="00056E6F" w:rsidRPr="00835828" w:rsidRDefault="00AD6411" w:rsidP="00694778">
      <w:pPr>
        <w:pStyle w:val="Zpat"/>
        <w:rPr>
          <w:rFonts w:ascii="Times New Roman" w:hAnsi="Times New Roman" w:cs="Times New Roman"/>
          <w:i/>
          <w:iCs/>
          <w:sz w:val="20"/>
          <w:szCs w:val="20"/>
        </w:rPr>
      </w:pPr>
      <w:r w:rsidRPr="00835828">
        <w:rPr>
          <w:rFonts w:ascii="Times New Roman" w:hAnsi="Times New Roman" w:cs="Times New Roman"/>
          <w:i/>
          <w:iCs/>
          <w:sz w:val="20"/>
          <w:szCs w:val="20"/>
          <w:vertAlign w:val="superscript"/>
        </w:rPr>
        <w:t>1</w:t>
      </w:r>
      <w:r w:rsidRPr="00835828">
        <w:rPr>
          <w:rFonts w:ascii="Times New Roman" w:hAnsi="Times New Roman" w:cs="Times New Roman"/>
          <w:i/>
          <w:iCs/>
          <w:sz w:val="20"/>
          <w:szCs w:val="20"/>
        </w:rPr>
        <w:t xml:space="preserve"> zákon č. 117/2001 Sb., o veřejných sbírkách a o změně některých dalších zákonů, ve znění pozdějších předpisů  </w:t>
      </w:r>
    </w:p>
    <w:sectPr w:rsidR="00056E6F" w:rsidRPr="00835828" w:rsidSect="008C053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1E4" w:rsidRDefault="00FB61E4" w:rsidP="008F7B86">
      <w:pPr>
        <w:spacing w:after="0" w:line="240" w:lineRule="auto"/>
      </w:pPr>
      <w:r>
        <w:separator/>
      </w:r>
    </w:p>
  </w:endnote>
  <w:endnote w:type="continuationSeparator" w:id="1">
    <w:p w:rsidR="00FB61E4" w:rsidRDefault="00FB61E4" w:rsidP="008F7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1E4" w:rsidRDefault="00FB61E4" w:rsidP="008F7B86">
      <w:pPr>
        <w:spacing w:after="0" w:line="240" w:lineRule="auto"/>
      </w:pPr>
      <w:r>
        <w:separator/>
      </w:r>
    </w:p>
  </w:footnote>
  <w:footnote w:type="continuationSeparator" w:id="1">
    <w:p w:rsidR="00FB61E4" w:rsidRDefault="00FB61E4" w:rsidP="008F7B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808"/>
    <w:multiLevelType w:val="hybridMultilevel"/>
    <w:tmpl w:val="9B7EB4F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39140F9"/>
    <w:multiLevelType w:val="hybridMultilevel"/>
    <w:tmpl w:val="B9BAB4B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3535A"/>
    <w:rsid w:val="00046E64"/>
    <w:rsid w:val="00056E6F"/>
    <w:rsid w:val="000C7F16"/>
    <w:rsid w:val="0013623E"/>
    <w:rsid w:val="001A2910"/>
    <w:rsid w:val="001F02E7"/>
    <w:rsid w:val="002F7755"/>
    <w:rsid w:val="003108A9"/>
    <w:rsid w:val="00356690"/>
    <w:rsid w:val="00694778"/>
    <w:rsid w:val="006C6B56"/>
    <w:rsid w:val="00835828"/>
    <w:rsid w:val="008C053A"/>
    <w:rsid w:val="008F7B86"/>
    <w:rsid w:val="009D0B9F"/>
    <w:rsid w:val="009F1278"/>
    <w:rsid w:val="00A1257D"/>
    <w:rsid w:val="00AD6411"/>
    <w:rsid w:val="00D3535A"/>
    <w:rsid w:val="00D5538D"/>
    <w:rsid w:val="00EF2163"/>
    <w:rsid w:val="00FB61E4"/>
    <w:rsid w:val="00FC7C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053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3535A"/>
    <w:pPr>
      <w:spacing w:after="0" w:line="240" w:lineRule="auto"/>
    </w:pPr>
  </w:style>
  <w:style w:type="paragraph" w:styleId="Odstavecseseznamem">
    <w:name w:val="List Paragraph"/>
    <w:basedOn w:val="Normln"/>
    <w:uiPriority w:val="34"/>
    <w:qFormat/>
    <w:rsid w:val="00D3535A"/>
    <w:pPr>
      <w:ind w:left="720"/>
      <w:contextualSpacing/>
    </w:pPr>
  </w:style>
  <w:style w:type="paragraph" w:styleId="Zhlav">
    <w:name w:val="header"/>
    <w:basedOn w:val="Normln"/>
    <w:link w:val="ZhlavChar"/>
    <w:uiPriority w:val="99"/>
    <w:unhideWhenUsed/>
    <w:rsid w:val="008F7B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B86"/>
  </w:style>
  <w:style w:type="paragraph" w:styleId="Zpat">
    <w:name w:val="footer"/>
    <w:basedOn w:val="Normln"/>
    <w:link w:val="ZpatChar"/>
    <w:uiPriority w:val="99"/>
    <w:unhideWhenUsed/>
    <w:rsid w:val="008F7B86"/>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B86"/>
  </w:style>
  <w:style w:type="paragraph" w:customStyle="1" w:styleId="Default">
    <w:name w:val="Default"/>
    <w:rsid w:val="00A1257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465</Words>
  <Characters>2745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Klečáková</dc:creator>
  <cp:lastModifiedBy>Podatelna</cp:lastModifiedBy>
  <cp:revision>4</cp:revision>
  <dcterms:created xsi:type="dcterms:W3CDTF">2025-02-19T10:56:00Z</dcterms:created>
  <dcterms:modified xsi:type="dcterms:W3CDTF">2025-02-19T11:09:00Z</dcterms:modified>
</cp:coreProperties>
</file>