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E1EC8" w14:textId="77777777" w:rsidR="00222C26" w:rsidRDefault="00222C26" w:rsidP="00222C26">
      <w:pPr>
        <w:spacing w:after="0"/>
        <w:jc w:val="center"/>
        <w:rPr>
          <w:b/>
          <w:bCs/>
        </w:rPr>
      </w:pPr>
    </w:p>
    <w:p w14:paraId="634C8650" w14:textId="3FABB1D1" w:rsidR="00222C26" w:rsidRPr="00222C26" w:rsidRDefault="00222C26" w:rsidP="00222C26">
      <w:pPr>
        <w:spacing w:after="0"/>
        <w:jc w:val="center"/>
        <w:rPr>
          <w:b/>
          <w:bCs/>
        </w:rPr>
      </w:pPr>
      <w:r w:rsidRPr="00222C26">
        <w:rPr>
          <w:b/>
          <w:bCs/>
        </w:rPr>
        <w:t xml:space="preserve">Obec </w:t>
      </w:r>
      <w:r w:rsidR="00EF51ED">
        <w:rPr>
          <w:b/>
          <w:bCs/>
        </w:rPr>
        <w:t>Maršovice</w:t>
      </w:r>
      <w:r w:rsidRPr="00222C26">
        <w:rPr>
          <w:b/>
          <w:bCs/>
        </w:rPr>
        <w:t xml:space="preserve"> </w:t>
      </w:r>
    </w:p>
    <w:p w14:paraId="09C9A533" w14:textId="659B6C30" w:rsidR="00222C26" w:rsidRPr="00222C26" w:rsidRDefault="00222C26" w:rsidP="00222C26">
      <w:pPr>
        <w:spacing w:after="0"/>
        <w:jc w:val="center"/>
        <w:rPr>
          <w:b/>
          <w:bCs/>
        </w:rPr>
      </w:pPr>
      <w:r w:rsidRPr="00222C26">
        <w:rPr>
          <w:b/>
          <w:bCs/>
        </w:rPr>
        <w:t xml:space="preserve">Zastupitelstvo obce </w:t>
      </w:r>
      <w:r w:rsidR="00EF51ED">
        <w:rPr>
          <w:b/>
          <w:bCs/>
        </w:rPr>
        <w:t>Maršovice</w:t>
      </w:r>
    </w:p>
    <w:p w14:paraId="17D34BDA" w14:textId="309B878E" w:rsidR="00222C26" w:rsidRDefault="00222C26" w:rsidP="00222C26">
      <w:pPr>
        <w:spacing w:after="0"/>
        <w:jc w:val="center"/>
        <w:rPr>
          <w:b/>
          <w:bCs/>
        </w:rPr>
      </w:pPr>
      <w:r w:rsidRPr="00222C26">
        <w:rPr>
          <w:b/>
          <w:bCs/>
        </w:rPr>
        <w:t xml:space="preserve">Obecně závazná vyhláška obce </w:t>
      </w:r>
      <w:r w:rsidR="00EF51ED">
        <w:rPr>
          <w:b/>
          <w:bCs/>
        </w:rPr>
        <w:t>Maršovice</w:t>
      </w:r>
      <w:r w:rsidR="001162BD">
        <w:rPr>
          <w:b/>
          <w:bCs/>
        </w:rPr>
        <w:t>.</w:t>
      </w:r>
      <w:r w:rsidRPr="00222C26">
        <w:rPr>
          <w:b/>
          <w:bCs/>
        </w:rPr>
        <w:t xml:space="preserve"> kterou se stanoví část školského obvodu základní školy</w:t>
      </w:r>
    </w:p>
    <w:p w14:paraId="14D225CD" w14:textId="77777777" w:rsidR="00222C26" w:rsidRPr="00222C26" w:rsidRDefault="00222C26" w:rsidP="00222C26">
      <w:pPr>
        <w:spacing w:after="0"/>
        <w:jc w:val="center"/>
        <w:rPr>
          <w:b/>
          <w:bCs/>
        </w:rPr>
      </w:pPr>
    </w:p>
    <w:p w14:paraId="2011B81F" w14:textId="75B36140" w:rsidR="00222C26" w:rsidRDefault="00222C26" w:rsidP="00222C26">
      <w:pPr>
        <w:spacing w:after="0"/>
        <w:jc w:val="both"/>
      </w:pPr>
      <w:r>
        <w:t>Zastupitelstvo obce</w:t>
      </w:r>
      <w:r w:rsidR="000002BD">
        <w:t xml:space="preserve"> Maršovice</w:t>
      </w:r>
      <w:r>
        <w:t xml:space="preserve"> se na svém zasedání dne </w:t>
      </w:r>
      <w:r w:rsidR="000002BD">
        <w:t>14.9.2026,</w:t>
      </w:r>
      <w:r>
        <w:t xml:space="preserve"> usnesením č. </w:t>
      </w:r>
      <w:proofErr w:type="gramStart"/>
      <w:r w:rsidR="001162BD">
        <w:t xml:space="preserve">286 </w:t>
      </w:r>
      <w:r>
        <w:t xml:space="preserve"> usneslo</w:t>
      </w:r>
      <w:proofErr w:type="gramEnd"/>
      <w:r>
        <w:t xml:space="preserve"> vydat na základě § 178 zákona č. 561/2004 Sb., o předškolním, základním středním, vyšším odborném a jiném vzdělávání (školský zákon), ve znění pozdějších předpisů a v souladu s § 10 písm. d) a § 84 odst. 2 písm. h) zákona č. 128/2000 Sb., o obcích (obecní zřízení), ve znění pozdějších předpisů, tuto obecně závaznou vyhlášku.</w:t>
      </w:r>
    </w:p>
    <w:p w14:paraId="62D15381" w14:textId="77777777" w:rsidR="00222C26" w:rsidRDefault="00222C26" w:rsidP="00222C26">
      <w:pPr>
        <w:spacing w:after="0"/>
      </w:pPr>
    </w:p>
    <w:p w14:paraId="137D5854" w14:textId="77777777" w:rsidR="00222C26" w:rsidRPr="00222C26" w:rsidRDefault="00222C26" w:rsidP="00222C26">
      <w:pPr>
        <w:spacing w:after="0"/>
        <w:jc w:val="center"/>
        <w:rPr>
          <w:b/>
          <w:bCs/>
        </w:rPr>
      </w:pPr>
      <w:r w:rsidRPr="00222C26">
        <w:rPr>
          <w:b/>
          <w:bCs/>
        </w:rPr>
        <w:t>Čl. 1</w:t>
      </w:r>
    </w:p>
    <w:p w14:paraId="4AB24789" w14:textId="77777777" w:rsidR="00222C26" w:rsidRPr="00222C26" w:rsidRDefault="00222C26" w:rsidP="00222C26">
      <w:pPr>
        <w:spacing w:after="0"/>
        <w:jc w:val="center"/>
        <w:rPr>
          <w:b/>
          <w:bCs/>
        </w:rPr>
      </w:pPr>
      <w:r w:rsidRPr="00222C26">
        <w:rPr>
          <w:b/>
          <w:bCs/>
        </w:rPr>
        <w:t>Stanovení školských obvodů</w:t>
      </w:r>
    </w:p>
    <w:p w14:paraId="346F3560" w14:textId="25B2B069" w:rsidR="00222C26" w:rsidRDefault="00222C26" w:rsidP="00222C26">
      <w:pPr>
        <w:spacing w:after="0"/>
      </w:pPr>
      <w:r>
        <w:t>Na základě uzavřené dohody obcí</w:t>
      </w:r>
      <w:r w:rsidR="000002BD">
        <w:t xml:space="preserve"> </w:t>
      </w:r>
      <w:proofErr w:type="gramStart"/>
      <w:r w:rsidR="000002BD">
        <w:t xml:space="preserve">Maršovice </w:t>
      </w:r>
      <w:r>
        <w:t xml:space="preserve"> a</w:t>
      </w:r>
      <w:proofErr w:type="gramEnd"/>
      <w:r>
        <w:t xml:space="preserve"> </w:t>
      </w:r>
      <w:r w:rsidR="000002BD">
        <w:t xml:space="preserve"> Jablonec </w:t>
      </w:r>
      <w:proofErr w:type="spellStart"/>
      <w:r w:rsidR="000002BD">
        <w:t>n.Nisou</w:t>
      </w:r>
      <w:proofErr w:type="spellEnd"/>
      <w:r>
        <w:t xml:space="preserve"> o vytvoření společného školského obvodu základní školy je území obce </w:t>
      </w:r>
      <w:r w:rsidR="000002BD">
        <w:t>Maršovice</w:t>
      </w:r>
      <w:r>
        <w:t xml:space="preserve">. částí školského obvodu Základní školy Jablonec nad </w:t>
      </w:r>
      <w:proofErr w:type="gramStart"/>
      <w:r>
        <w:t>Nisou - Kokonín</w:t>
      </w:r>
      <w:proofErr w:type="gramEnd"/>
      <w:r>
        <w:t>, Rychnovská 216, příspěvková organizace.</w:t>
      </w:r>
    </w:p>
    <w:p w14:paraId="06261C93" w14:textId="77777777" w:rsidR="00222C26" w:rsidRDefault="00222C26" w:rsidP="00222C26">
      <w:pPr>
        <w:spacing w:after="0"/>
        <w:jc w:val="center"/>
        <w:rPr>
          <w:b/>
          <w:bCs/>
        </w:rPr>
      </w:pPr>
    </w:p>
    <w:p w14:paraId="330CEC3B" w14:textId="04BE8AF4" w:rsidR="00222C26" w:rsidRPr="00222C26" w:rsidRDefault="00222C26" w:rsidP="00222C26">
      <w:pPr>
        <w:tabs>
          <w:tab w:val="left" w:pos="4820"/>
        </w:tabs>
        <w:spacing w:after="0"/>
        <w:jc w:val="center"/>
        <w:rPr>
          <w:b/>
          <w:bCs/>
        </w:rPr>
      </w:pPr>
      <w:r w:rsidRPr="00222C26">
        <w:rPr>
          <w:b/>
          <w:bCs/>
        </w:rPr>
        <w:t xml:space="preserve">Čl. </w:t>
      </w:r>
      <w:r w:rsidR="000002BD">
        <w:rPr>
          <w:b/>
          <w:bCs/>
        </w:rPr>
        <w:t>2</w:t>
      </w:r>
    </w:p>
    <w:p w14:paraId="11CF657C" w14:textId="77777777" w:rsidR="00222C26" w:rsidRPr="00222C26" w:rsidRDefault="00222C26" w:rsidP="00222C26">
      <w:pPr>
        <w:tabs>
          <w:tab w:val="left" w:pos="4820"/>
        </w:tabs>
        <w:spacing w:after="0"/>
        <w:jc w:val="center"/>
        <w:rPr>
          <w:b/>
          <w:bCs/>
        </w:rPr>
      </w:pPr>
      <w:r w:rsidRPr="00222C26">
        <w:rPr>
          <w:b/>
          <w:bCs/>
        </w:rPr>
        <w:t>Závěrečné ustanovení</w:t>
      </w:r>
    </w:p>
    <w:p w14:paraId="5C74F58D" w14:textId="77777777" w:rsidR="00222C26" w:rsidRDefault="00222C26" w:rsidP="00222C26">
      <w:pPr>
        <w:spacing w:after="0"/>
      </w:pPr>
      <w:r>
        <w:t xml:space="preserve">Tato vyhláška nabývá účinnosti patnáctým dnem po dni jejího vyhlášení. </w:t>
      </w:r>
    </w:p>
    <w:p w14:paraId="4A0C3078" w14:textId="6E6A3C60" w:rsidR="00222C26" w:rsidRDefault="00222C26" w:rsidP="00222C26">
      <w:pPr>
        <w:tabs>
          <w:tab w:val="left" w:pos="4820"/>
        </w:tabs>
        <w:spacing w:after="0"/>
      </w:pPr>
    </w:p>
    <w:p w14:paraId="7653F630" w14:textId="77777777" w:rsidR="00222C26" w:rsidRDefault="00222C26" w:rsidP="00222C26">
      <w:pPr>
        <w:tabs>
          <w:tab w:val="left" w:pos="4820"/>
        </w:tabs>
        <w:spacing w:after="0"/>
      </w:pPr>
    </w:p>
    <w:p w14:paraId="5CBBF5CF" w14:textId="77777777" w:rsidR="00222C26" w:rsidRDefault="00222C26" w:rsidP="00222C26">
      <w:pPr>
        <w:tabs>
          <w:tab w:val="left" w:pos="4820"/>
        </w:tabs>
        <w:spacing w:after="0"/>
      </w:pPr>
    </w:p>
    <w:p w14:paraId="5F5B2576" w14:textId="77777777" w:rsidR="00222C26" w:rsidRDefault="00222C26" w:rsidP="00222C26">
      <w:pPr>
        <w:tabs>
          <w:tab w:val="left" w:pos="4820"/>
        </w:tabs>
        <w:spacing w:after="0"/>
      </w:pPr>
    </w:p>
    <w:p w14:paraId="449AA089" w14:textId="77777777" w:rsidR="00222C26" w:rsidRDefault="00222C26" w:rsidP="00222C26">
      <w:pPr>
        <w:tabs>
          <w:tab w:val="left" w:pos="4820"/>
        </w:tabs>
        <w:spacing w:after="0"/>
      </w:pPr>
    </w:p>
    <w:p w14:paraId="50AC588A" w14:textId="46B90FA9" w:rsidR="00222C26" w:rsidRDefault="00222C26" w:rsidP="00222C26">
      <w:pPr>
        <w:tabs>
          <w:tab w:val="left" w:pos="4820"/>
        </w:tabs>
        <w:spacing w:after="0"/>
      </w:pPr>
      <w:r>
        <w:t xml:space="preserve">............................... </w:t>
      </w:r>
      <w:r>
        <w:tab/>
        <w:t xml:space="preserve">............................... </w:t>
      </w:r>
    </w:p>
    <w:p w14:paraId="7ECD8404" w14:textId="6B98144A" w:rsidR="00222C26" w:rsidRDefault="001162BD" w:rsidP="00222C26">
      <w:pPr>
        <w:tabs>
          <w:tab w:val="left" w:pos="4820"/>
        </w:tabs>
        <w:spacing w:after="0"/>
      </w:pPr>
      <w:r>
        <w:t>Soňa Hynková</w:t>
      </w:r>
      <w:r w:rsidR="00222C26">
        <w:tab/>
      </w:r>
      <w:proofErr w:type="gramStart"/>
      <w:r>
        <w:t>Jiří  Ouhrabka</w:t>
      </w:r>
      <w:proofErr w:type="gramEnd"/>
      <w:r w:rsidR="00222C26">
        <w:t xml:space="preserve"> </w:t>
      </w:r>
    </w:p>
    <w:p w14:paraId="2D4E7E26" w14:textId="77777777" w:rsidR="00222C26" w:rsidRDefault="00222C26" w:rsidP="00222C26">
      <w:pPr>
        <w:tabs>
          <w:tab w:val="left" w:pos="4820"/>
        </w:tabs>
        <w:spacing w:after="0"/>
      </w:pPr>
      <w:r>
        <w:t xml:space="preserve">místostarosta </w:t>
      </w:r>
      <w:r>
        <w:tab/>
        <w:t>starosta</w:t>
      </w:r>
    </w:p>
    <w:p w14:paraId="374A3279" w14:textId="77777777" w:rsidR="00222C26" w:rsidRDefault="00222C26" w:rsidP="00222C26"/>
    <w:p w14:paraId="4D664F8C" w14:textId="77777777" w:rsidR="00222C26" w:rsidRDefault="00222C26" w:rsidP="00222C26"/>
    <w:p w14:paraId="347F2E6A" w14:textId="7B0D6EF3" w:rsidR="00222C26" w:rsidRDefault="00222C26" w:rsidP="00222C26">
      <w:r>
        <w:t>Vyvěšeno na úřední desce dne:</w:t>
      </w:r>
    </w:p>
    <w:p w14:paraId="1B55FDBA" w14:textId="0E2465E9" w:rsidR="008918E1" w:rsidRDefault="00222C26" w:rsidP="00222C26">
      <w:r>
        <w:t>Sejmuto z úřední desky dne:</w:t>
      </w:r>
    </w:p>
    <w:sectPr w:rsidR="008918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C26"/>
    <w:rsid w:val="000002BD"/>
    <w:rsid w:val="001162BD"/>
    <w:rsid w:val="00222C26"/>
    <w:rsid w:val="00382507"/>
    <w:rsid w:val="00425646"/>
    <w:rsid w:val="004C75F3"/>
    <w:rsid w:val="004E12A9"/>
    <w:rsid w:val="007F11E6"/>
    <w:rsid w:val="008918E1"/>
    <w:rsid w:val="00B12F1E"/>
    <w:rsid w:val="00EF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8352B"/>
  <w15:chartTrackingRefBased/>
  <w15:docId w15:val="{A20609C1-CD11-4E65-ADE1-E11D92BEC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22C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22C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22C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22C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22C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22C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22C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22C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22C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22C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22C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22C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22C2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22C2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22C2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22C2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22C2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22C2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22C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22C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22C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22C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22C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22C2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22C2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22C26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22C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22C2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22C2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Buchtová Petra, Ing.</dc:creator>
  <cp:keywords/>
  <dc:description/>
  <cp:lastModifiedBy>Jiří Ouhrabka</cp:lastModifiedBy>
  <cp:revision>2</cp:revision>
  <cp:lastPrinted>2026-09-21T15:04:00Z</cp:lastPrinted>
  <dcterms:created xsi:type="dcterms:W3CDTF">2026-09-21T15:13:00Z</dcterms:created>
  <dcterms:modified xsi:type="dcterms:W3CDTF">2026-09-21T15:13:00Z</dcterms:modified>
</cp:coreProperties>
</file>