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6BC7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4B6AAAD" w14:textId="77777777" w:rsidR="00DD7A49" w:rsidRPr="00DD7A49" w:rsidRDefault="00DD7A49" w:rsidP="00DD7A49"/>
    <w:p w14:paraId="1EBE9294" w14:textId="77777777" w:rsidR="00D83907" w:rsidRDefault="00D83907" w:rsidP="00D83907">
      <w:pPr>
        <w:pStyle w:val="Zhlav"/>
        <w:tabs>
          <w:tab w:val="clear" w:pos="4536"/>
          <w:tab w:val="clear" w:pos="9072"/>
        </w:tabs>
        <w:rPr>
          <w:bCs/>
        </w:rPr>
      </w:pPr>
    </w:p>
    <w:p w14:paraId="100A089E" w14:textId="77777777" w:rsidR="003C2844" w:rsidRPr="003C2844" w:rsidRDefault="003C2844" w:rsidP="003C2844"/>
    <w:p w14:paraId="6BF9487F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OBEC </w:t>
      </w:r>
      <w:r w:rsidR="0068308A">
        <w:rPr>
          <w:rFonts w:ascii="Arial" w:hAnsi="Arial" w:cs="Arial"/>
          <w:b/>
        </w:rPr>
        <w:t>NESLOVICE</w:t>
      </w:r>
    </w:p>
    <w:p w14:paraId="555F2BB1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 xml:space="preserve">Zastupitelstvo </w:t>
      </w:r>
      <w:r w:rsidR="0068308A">
        <w:rPr>
          <w:rFonts w:ascii="Arial" w:hAnsi="Arial" w:cs="Arial"/>
          <w:b/>
        </w:rPr>
        <w:t>obce Neslovice</w:t>
      </w:r>
    </w:p>
    <w:p w14:paraId="3F1C135F" w14:textId="0C1BED16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</w:rPr>
      </w:pPr>
      <w:r w:rsidRPr="003C2844">
        <w:rPr>
          <w:rFonts w:ascii="Arial" w:hAnsi="Arial" w:cs="Arial"/>
          <w:b/>
        </w:rPr>
        <w:t>Obecně závazná vyhláška obce</w:t>
      </w:r>
      <w:r w:rsidR="0068308A">
        <w:rPr>
          <w:rFonts w:ascii="Arial" w:hAnsi="Arial" w:cs="Arial"/>
          <w:b/>
        </w:rPr>
        <w:t xml:space="preserve"> Neslovice</w:t>
      </w:r>
      <w:r w:rsidR="009D277F">
        <w:rPr>
          <w:rFonts w:ascii="Arial" w:hAnsi="Arial" w:cs="Arial"/>
          <w:b/>
        </w:rPr>
        <w:t xml:space="preserve"> č.</w:t>
      </w:r>
      <w:r w:rsidR="00132A99">
        <w:rPr>
          <w:rFonts w:ascii="Arial" w:hAnsi="Arial" w:cs="Arial"/>
          <w:b/>
        </w:rPr>
        <w:t xml:space="preserve"> 1/2023</w:t>
      </w:r>
    </w:p>
    <w:p w14:paraId="331FF6D5" w14:textId="77777777" w:rsidR="003C2844" w:rsidRPr="003C2844" w:rsidRDefault="003C2844" w:rsidP="003C2844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C4D229E" w14:textId="77777777" w:rsidR="00D83907" w:rsidRPr="00D83907" w:rsidRDefault="00D83907" w:rsidP="00D8390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FED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 obci</w:t>
      </w:r>
      <w:r w:rsidRPr="00D839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8308A">
        <w:rPr>
          <w:rFonts w:ascii="Arial" w:hAnsi="Arial" w:cs="Arial"/>
          <w:b/>
          <w:sz w:val="22"/>
          <w:szCs w:val="22"/>
        </w:rPr>
        <w:t>Neslovice</w:t>
      </w:r>
    </w:p>
    <w:p w14:paraId="6635EE0C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DFA3CDE" w14:textId="621E5B8B" w:rsidR="00D83907" w:rsidRDefault="00A958FC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83907" w:rsidRPr="00D83907">
        <w:rPr>
          <w:rFonts w:ascii="Arial" w:hAnsi="Arial" w:cs="Arial"/>
          <w:sz w:val="22"/>
          <w:szCs w:val="22"/>
        </w:rPr>
        <w:t xml:space="preserve">Zastupitelstvo obce </w:t>
      </w:r>
      <w:r w:rsidR="0068308A">
        <w:rPr>
          <w:rFonts w:ascii="Arial" w:hAnsi="Arial" w:cs="Arial"/>
          <w:sz w:val="22"/>
          <w:szCs w:val="22"/>
        </w:rPr>
        <w:t>Neslovice</w:t>
      </w:r>
      <w:r w:rsidR="00D83907" w:rsidRPr="00D83907">
        <w:rPr>
          <w:rFonts w:ascii="Arial" w:hAnsi="Arial" w:cs="Arial"/>
          <w:sz w:val="22"/>
          <w:szCs w:val="22"/>
        </w:rPr>
        <w:t xml:space="preserve"> se na svém zasedání dne </w:t>
      </w:r>
      <w:r w:rsidR="0068308A">
        <w:rPr>
          <w:rFonts w:ascii="Arial" w:hAnsi="Arial" w:cs="Arial"/>
          <w:sz w:val="22"/>
          <w:szCs w:val="22"/>
        </w:rPr>
        <w:t>20. 6. 2023</w:t>
      </w:r>
      <w:r w:rsidR="00D83907" w:rsidRPr="00D83907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t>č.</w:t>
      </w:r>
      <w:r w:rsidR="00132A99">
        <w:rPr>
          <w:rFonts w:ascii="Arial" w:hAnsi="Arial" w:cs="Arial"/>
          <w:sz w:val="22"/>
          <w:szCs w:val="22"/>
        </w:rPr>
        <w:t xml:space="preserve"> 3/4</w:t>
      </w:r>
      <w:r>
        <w:rPr>
          <w:rFonts w:ascii="Arial" w:hAnsi="Arial" w:cs="Arial"/>
          <w:sz w:val="22"/>
          <w:szCs w:val="22"/>
        </w:rPr>
        <w:t xml:space="preserve"> usneslo vydat na základě § 16 odst. 5</w:t>
      </w:r>
      <w:r w:rsidR="007C55FC">
        <w:rPr>
          <w:rFonts w:ascii="Arial" w:hAnsi="Arial" w:cs="Arial"/>
          <w:sz w:val="22"/>
          <w:szCs w:val="22"/>
        </w:rPr>
        <w:t xml:space="preserve"> </w:t>
      </w:r>
      <w:r w:rsidR="00D83907" w:rsidRPr="00D83907">
        <w:rPr>
          <w:rFonts w:ascii="Arial" w:hAnsi="Arial" w:cs="Arial"/>
          <w:sz w:val="22"/>
          <w:szCs w:val="22"/>
        </w:rPr>
        <w:t xml:space="preserve">zákona č. </w:t>
      </w:r>
      <w:r>
        <w:rPr>
          <w:rFonts w:ascii="Arial" w:hAnsi="Arial" w:cs="Arial"/>
          <w:sz w:val="22"/>
          <w:szCs w:val="22"/>
        </w:rPr>
        <w:t>201/2012</w:t>
      </w:r>
      <w:r w:rsidR="00950B22">
        <w:rPr>
          <w:rFonts w:ascii="Arial" w:hAnsi="Arial" w:cs="Arial"/>
          <w:sz w:val="22"/>
          <w:szCs w:val="22"/>
        </w:rPr>
        <w:t xml:space="preserve"> Sb., o ochraně ovzduší</w:t>
      </w:r>
      <w:r w:rsidR="00D83907" w:rsidRPr="00D83907">
        <w:rPr>
          <w:rFonts w:ascii="Arial" w:hAnsi="Arial" w:cs="Arial"/>
          <w:sz w:val="22"/>
          <w:szCs w:val="22"/>
        </w:rPr>
        <w:t xml:space="preserve">, a v souladu s § 10 písm. d) a </w:t>
      </w:r>
      <w:r w:rsidR="00D83907">
        <w:rPr>
          <w:rFonts w:ascii="Arial" w:hAnsi="Arial" w:cs="Arial"/>
          <w:sz w:val="22"/>
          <w:szCs w:val="22"/>
        </w:rPr>
        <w:t>§ 84 odst. 2 písm. h) zákona č. </w:t>
      </w:r>
      <w:r w:rsidR="00D83907" w:rsidRPr="00D83907">
        <w:rPr>
          <w:rFonts w:ascii="Arial" w:hAnsi="Arial" w:cs="Arial"/>
          <w:sz w:val="22"/>
          <w:szCs w:val="22"/>
        </w:rPr>
        <w:t>128/2000</w:t>
      </w:r>
      <w:r w:rsidR="00D83907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Sb., o</w:t>
      </w:r>
      <w:r w:rsidR="00FB2C71">
        <w:rPr>
          <w:rFonts w:ascii="Arial" w:hAnsi="Arial" w:cs="Arial"/>
          <w:sz w:val="22"/>
          <w:szCs w:val="22"/>
        </w:rPr>
        <w:t> </w:t>
      </w:r>
      <w:r w:rsidR="00D83907" w:rsidRPr="00D83907">
        <w:rPr>
          <w:rFonts w:ascii="Arial" w:hAnsi="Arial" w:cs="Arial"/>
          <w:sz w:val="22"/>
          <w:szCs w:val="22"/>
        </w:rPr>
        <w:t>obcích (obecní zřízení), ve znění pozdějších předpisů, tuto obecně závaznou vyhlášku:</w:t>
      </w:r>
    </w:p>
    <w:p w14:paraId="43FDE9D0" w14:textId="77777777" w:rsidR="00DD7A49" w:rsidRPr="00D83907" w:rsidRDefault="00DD7A49" w:rsidP="00DD7A4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EFFB03E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1</w:t>
      </w:r>
    </w:p>
    <w:p w14:paraId="32193901" w14:textId="77777777" w:rsidR="00030319" w:rsidRPr="00EB1F4E" w:rsidRDefault="00030319" w:rsidP="00EB1F4E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Za účelem ochrany vnějšího ovzduší před vnášením znečišťujících látek se touto obecně závaznou vyhláškou stanovují podmínky pro spalování suchého rostlinného materiálu za účelem jeho odstranění.</w:t>
      </w:r>
    </w:p>
    <w:p w14:paraId="0CACA638" w14:textId="77777777" w:rsidR="00D83907" w:rsidRPr="00EB1F4E" w:rsidRDefault="00A958FC" w:rsidP="00535D35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EB1F4E">
        <w:rPr>
          <w:rFonts w:ascii="Arial" w:hAnsi="Arial" w:cs="Arial"/>
          <w:bCs/>
          <w:sz w:val="22"/>
          <w:szCs w:val="22"/>
        </w:rPr>
        <w:t>V otevřeném ohništi lze spalovat jen suché r</w:t>
      </w:r>
      <w:r w:rsidR="0021465A">
        <w:rPr>
          <w:rFonts w:ascii="Arial" w:hAnsi="Arial" w:cs="Arial"/>
          <w:bCs/>
          <w:sz w:val="22"/>
          <w:szCs w:val="22"/>
        </w:rPr>
        <w:t xml:space="preserve">ostlinné materiály neznečištěné </w:t>
      </w:r>
      <w:r w:rsidRPr="00EB1F4E">
        <w:rPr>
          <w:rFonts w:ascii="Arial" w:hAnsi="Arial" w:cs="Arial"/>
          <w:bCs/>
          <w:sz w:val="22"/>
          <w:szCs w:val="22"/>
        </w:rPr>
        <w:t>chemickými látkami.</w:t>
      </w:r>
    </w:p>
    <w:p w14:paraId="5671776D" w14:textId="77777777" w:rsidR="00DD7A49" w:rsidRPr="00D83907" w:rsidRDefault="00DD7A49" w:rsidP="00D8390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9FF7C91" w14:textId="77777777" w:rsidR="00D83907" w:rsidRPr="00D83907" w:rsidRDefault="00D83907" w:rsidP="00D8390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Článek 2</w:t>
      </w:r>
    </w:p>
    <w:p w14:paraId="395ABD10" w14:textId="77777777" w:rsidR="00D83907" w:rsidRDefault="00D83907" w:rsidP="0068308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Podmínky spalování suchých rostlinných materiá</w:t>
      </w:r>
      <w:r w:rsidR="0068308A">
        <w:rPr>
          <w:rFonts w:ascii="Arial" w:hAnsi="Arial" w:cs="Arial"/>
          <w:b/>
          <w:sz w:val="22"/>
          <w:szCs w:val="22"/>
        </w:rPr>
        <w:t>l</w:t>
      </w:r>
      <w:r w:rsidRPr="00D83907">
        <w:rPr>
          <w:rFonts w:ascii="Arial" w:hAnsi="Arial" w:cs="Arial"/>
          <w:b/>
          <w:sz w:val="22"/>
          <w:szCs w:val="22"/>
        </w:rPr>
        <w:t>ů</w:t>
      </w:r>
    </w:p>
    <w:p w14:paraId="6913E85A" w14:textId="77777777" w:rsidR="0068308A" w:rsidRPr="0068308A" w:rsidRDefault="0068308A" w:rsidP="0068308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BC5A0DC" w14:textId="77777777" w:rsidR="00383782" w:rsidRDefault="00D83907" w:rsidP="0021465A">
      <w:pPr>
        <w:pStyle w:val="Zkladntext"/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383782">
        <w:rPr>
          <w:rFonts w:ascii="Arial" w:hAnsi="Arial" w:cs="Arial"/>
          <w:bCs/>
          <w:sz w:val="22"/>
          <w:szCs w:val="22"/>
        </w:rPr>
        <w:t>Suché rostlinné materiály dle čl</w:t>
      </w:r>
      <w:r w:rsidR="00383782" w:rsidRPr="00383782">
        <w:rPr>
          <w:rFonts w:ascii="Arial" w:hAnsi="Arial" w:cs="Arial"/>
          <w:bCs/>
          <w:sz w:val="22"/>
          <w:szCs w:val="22"/>
        </w:rPr>
        <w:t>ánku</w:t>
      </w:r>
      <w:r w:rsidRPr="00383782">
        <w:rPr>
          <w:rFonts w:ascii="Arial" w:hAnsi="Arial" w:cs="Arial"/>
          <w:bCs/>
          <w:sz w:val="22"/>
          <w:szCs w:val="22"/>
        </w:rPr>
        <w:t xml:space="preserve"> 1 </w:t>
      </w:r>
      <w:r w:rsidR="00383782" w:rsidRPr="00383782">
        <w:rPr>
          <w:rFonts w:ascii="Arial" w:hAnsi="Arial" w:cs="Arial"/>
          <w:bCs/>
          <w:sz w:val="22"/>
          <w:szCs w:val="22"/>
        </w:rPr>
        <w:t>lze</w:t>
      </w:r>
      <w:r w:rsidRPr="00383782">
        <w:rPr>
          <w:rFonts w:ascii="Arial" w:hAnsi="Arial" w:cs="Arial"/>
          <w:bCs/>
          <w:sz w:val="22"/>
          <w:szCs w:val="22"/>
        </w:rPr>
        <w:t xml:space="preserve"> spalovat </w:t>
      </w:r>
      <w:r w:rsidR="00383782">
        <w:rPr>
          <w:rFonts w:ascii="Arial" w:hAnsi="Arial" w:cs="Arial"/>
          <w:bCs/>
          <w:sz w:val="22"/>
          <w:szCs w:val="22"/>
        </w:rPr>
        <w:t xml:space="preserve">každé úterý a sobotu. </w:t>
      </w:r>
    </w:p>
    <w:p w14:paraId="27B8DB6F" w14:textId="77777777" w:rsid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9C6FE0C" w14:textId="77777777" w:rsidR="00383782" w:rsidRPr="00D83907" w:rsidRDefault="00383782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20D128F" w14:textId="7BADE656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Čl</w:t>
      </w:r>
      <w:r w:rsidR="00132A99">
        <w:rPr>
          <w:rFonts w:ascii="Arial" w:hAnsi="Arial" w:cs="Arial"/>
          <w:b/>
          <w:sz w:val="22"/>
          <w:szCs w:val="22"/>
        </w:rPr>
        <w:t>ánek</w:t>
      </w:r>
      <w:r w:rsidRPr="00D83907">
        <w:rPr>
          <w:rFonts w:ascii="Arial" w:hAnsi="Arial" w:cs="Arial"/>
          <w:b/>
          <w:sz w:val="22"/>
          <w:szCs w:val="22"/>
        </w:rPr>
        <w:t xml:space="preserve"> 3</w:t>
      </w:r>
    </w:p>
    <w:p w14:paraId="2A8DF010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D83907">
        <w:rPr>
          <w:rFonts w:ascii="Arial" w:hAnsi="Arial" w:cs="Arial"/>
          <w:b/>
          <w:sz w:val="22"/>
          <w:szCs w:val="22"/>
        </w:rPr>
        <w:t>Účinnost</w:t>
      </w:r>
    </w:p>
    <w:p w14:paraId="223F4FCF" w14:textId="77777777" w:rsidR="00D83907" w:rsidRPr="00D83907" w:rsidRDefault="00D83907" w:rsidP="00D83907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1E5824D" w14:textId="77777777" w:rsidR="000D40E3" w:rsidRPr="00E836B1" w:rsidRDefault="000D40E3" w:rsidP="000D40E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40E3">
        <w:rPr>
          <w:rFonts w:ascii="Arial" w:hAnsi="Arial" w:cs="Arial"/>
          <w:sz w:val="22"/>
          <w:szCs w:val="22"/>
        </w:rPr>
        <w:t xml:space="preserve">Tato </w:t>
      </w:r>
      <w:r w:rsidR="00EB1F4E">
        <w:rPr>
          <w:rFonts w:ascii="Arial" w:hAnsi="Arial" w:cs="Arial"/>
          <w:sz w:val="22"/>
          <w:szCs w:val="22"/>
        </w:rPr>
        <w:t xml:space="preserve">obecně závazná </w:t>
      </w:r>
      <w:r w:rsidRPr="000D40E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CC4B677" w14:textId="77777777" w:rsidR="000D40E3" w:rsidRDefault="000D40E3" w:rsidP="000D40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62F081" w14:textId="77777777" w:rsidR="00B64E8B" w:rsidRDefault="00B64E8B" w:rsidP="000D40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396FA1" w14:textId="77777777" w:rsidR="00B64E8B" w:rsidRDefault="00B64E8B" w:rsidP="000D40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98BBAF" w14:textId="77777777" w:rsidR="0068308A" w:rsidRDefault="0068308A" w:rsidP="0068308A"/>
    <w:p w14:paraId="0B651B38" w14:textId="77777777" w:rsidR="00383782" w:rsidRPr="0068308A" w:rsidRDefault="00383782" w:rsidP="0068308A"/>
    <w:p w14:paraId="40D1E386" w14:textId="7B498F32" w:rsidR="00D83907" w:rsidRPr="00D83907" w:rsidRDefault="00132A99" w:rsidP="00132A99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…………………………………….</w:t>
      </w:r>
      <w:r w:rsidR="00B509B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……………………………….</w:t>
      </w:r>
    </w:p>
    <w:p w14:paraId="4F125DA7" w14:textId="06C18D3A" w:rsidR="0068308A" w:rsidRDefault="0068308A" w:rsidP="0068308A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Ing. Lucie Leitnerová</w:t>
      </w:r>
      <w:r w:rsidR="003730C7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Ing. Jakub Kokolia</w:t>
      </w:r>
      <w:r w:rsidR="003730C7">
        <w:rPr>
          <w:rFonts w:ascii="Arial" w:hAnsi="Arial" w:cs="Arial"/>
          <w:color w:val="000000"/>
          <w:sz w:val="22"/>
          <w:szCs w:val="22"/>
        </w:rPr>
        <w:t xml:space="preserve"> v. r.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</w:p>
    <w:p w14:paraId="0E9F9E92" w14:textId="4676C421" w:rsidR="00D83907" w:rsidRPr="00D83907" w:rsidRDefault="00132A99" w:rsidP="00132A99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68308A">
        <w:rPr>
          <w:rFonts w:ascii="Arial" w:hAnsi="Arial" w:cs="Arial"/>
          <w:color w:val="000000"/>
          <w:sz w:val="22"/>
          <w:szCs w:val="22"/>
        </w:rPr>
        <w:t>m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ístostarost</w:t>
      </w:r>
      <w:r w:rsidR="0068308A">
        <w:rPr>
          <w:rFonts w:ascii="Arial" w:hAnsi="Arial" w:cs="Arial"/>
          <w:color w:val="000000"/>
          <w:sz w:val="22"/>
          <w:szCs w:val="22"/>
        </w:rPr>
        <w:t>k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a</w:t>
      </w:r>
      <w:r w:rsidR="0068308A">
        <w:rPr>
          <w:rFonts w:ascii="Arial" w:hAnsi="Arial" w:cs="Arial"/>
          <w:color w:val="000000"/>
          <w:sz w:val="22"/>
          <w:szCs w:val="22"/>
        </w:rPr>
        <w:t xml:space="preserve"> obce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ab/>
      </w:r>
      <w:r w:rsidR="00B509B7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D83907" w:rsidRPr="00D83907">
        <w:rPr>
          <w:rFonts w:ascii="Arial" w:hAnsi="Arial" w:cs="Arial"/>
          <w:color w:val="000000"/>
          <w:sz w:val="22"/>
          <w:szCs w:val="22"/>
        </w:rPr>
        <w:t>starosta obce</w:t>
      </w:r>
    </w:p>
    <w:p w14:paraId="1C9304C8" w14:textId="77777777" w:rsidR="00D83907" w:rsidRPr="00D83907" w:rsidRDefault="00D83907" w:rsidP="00D83907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F2B39E8" w14:textId="77777777" w:rsidR="00E04F45" w:rsidRPr="00EB1F4E" w:rsidRDefault="00E04F45" w:rsidP="00E05DF9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8595D89" w14:textId="77777777" w:rsidR="00E04F45" w:rsidRPr="00E04F45" w:rsidRDefault="00E04F45" w:rsidP="0068308A">
      <w:pPr>
        <w:jc w:val="center"/>
        <w:rPr>
          <w:rFonts w:ascii="Arial" w:hAnsi="Arial" w:cs="Arial"/>
          <w:sz w:val="22"/>
          <w:szCs w:val="22"/>
        </w:rPr>
      </w:pPr>
    </w:p>
    <w:p w14:paraId="27662BF6" w14:textId="77777777" w:rsidR="00D83907" w:rsidRDefault="00D83907" w:rsidP="00D83907">
      <w:pPr>
        <w:pStyle w:val="Zkladntext"/>
        <w:rPr>
          <w:iCs/>
        </w:rPr>
      </w:pPr>
    </w:p>
    <w:sectPr w:rsidR="00D83907" w:rsidSect="00DD7A4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EBF0" w14:textId="77777777" w:rsidR="001226E7" w:rsidRDefault="001226E7">
      <w:r>
        <w:separator/>
      </w:r>
    </w:p>
  </w:endnote>
  <w:endnote w:type="continuationSeparator" w:id="0">
    <w:p w14:paraId="10605DBD" w14:textId="77777777" w:rsidR="001226E7" w:rsidRDefault="0012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C406" w14:textId="77777777" w:rsidR="001226E7" w:rsidRDefault="001226E7">
      <w:r>
        <w:separator/>
      </w:r>
    </w:p>
  </w:footnote>
  <w:footnote w:type="continuationSeparator" w:id="0">
    <w:p w14:paraId="1AEA05BB" w14:textId="77777777" w:rsidR="001226E7" w:rsidRDefault="0012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B4AC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92295"/>
    <w:multiLevelType w:val="hybridMultilevel"/>
    <w:tmpl w:val="AE5EBB5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6E1A2D"/>
    <w:multiLevelType w:val="hybridMultilevel"/>
    <w:tmpl w:val="E520AB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F02BDF"/>
    <w:multiLevelType w:val="hybridMultilevel"/>
    <w:tmpl w:val="8F1ED6A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9600461">
    <w:abstractNumId w:val="6"/>
  </w:num>
  <w:num w:numId="2" w16cid:durableId="307589197">
    <w:abstractNumId w:val="14"/>
  </w:num>
  <w:num w:numId="3" w16cid:durableId="1570968348">
    <w:abstractNumId w:val="2"/>
  </w:num>
  <w:num w:numId="4" w16cid:durableId="1830049362">
    <w:abstractNumId w:val="9"/>
  </w:num>
  <w:num w:numId="5" w16cid:durableId="940376964">
    <w:abstractNumId w:val="8"/>
  </w:num>
  <w:num w:numId="6" w16cid:durableId="1314725454">
    <w:abstractNumId w:val="12"/>
  </w:num>
  <w:num w:numId="7" w16cid:durableId="1499030707">
    <w:abstractNumId w:val="7"/>
  </w:num>
  <w:num w:numId="8" w16cid:durableId="1726634339">
    <w:abstractNumId w:val="0"/>
  </w:num>
  <w:num w:numId="9" w16cid:durableId="1015309444">
    <w:abstractNumId w:val="11"/>
  </w:num>
  <w:num w:numId="10" w16cid:durableId="1811897716">
    <w:abstractNumId w:val="4"/>
  </w:num>
  <w:num w:numId="11" w16cid:durableId="554202514">
    <w:abstractNumId w:val="3"/>
  </w:num>
  <w:num w:numId="12" w16cid:durableId="382827048">
    <w:abstractNumId w:val="10"/>
  </w:num>
  <w:num w:numId="13" w16cid:durableId="1334530450">
    <w:abstractNumId w:val="5"/>
  </w:num>
  <w:num w:numId="14" w16cid:durableId="1965883607">
    <w:abstractNumId w:val="13"/>
  </w:num>
  <w:num w:numId="15" w16cid:durableId="154790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30319"/>
    <w:rsid w:val="00070391"/>
    <w:rsid w:val="000A5F4F"/>
    <w:rsid w:val="000D40E3"/>
    <w:rsid w:val="000D5CF0"/>
    <w:rsid w:val="001226E7"/>
    <w:rsid w:val="00122CF1"/>
    <w:rsid w:val="00132A99"/>
    <w:rsid w:val="0015433D"/>
    <w:rsid w:val="001B4CF9"/>
    <w:rsid w:val="001D4AB5"/>
    <w:rsid w:val="001E6082"/>
    <w:rsid w:val="0021465A"/>
    <w:rsid w:val="002402A3"/>
    <w:rsid w:val="0024722A"/>
    <w:rsid w:val="00251430"/>
    <w:rsid w:val="002C1ACE"/>
    <w:rsid w:val="002E0C9E"/>
    <w:rsid w:val="00370A47"/>
    <w:rsid w:val="003730C7"/>
    <w:rsid w:val="00383782"/>
    <w:rsid w:val="003C2844"/>
    <w:rsid w:val="004D2082"/>
    <w:rsid w:val="004E7840"/>
    <w:rsid w:val="00535D35"/>
    <w:rsid w:val="00552D6C"/>
    <w:rsid w:val="005D33E6"/>
    <w:rsid w:val="005F7EFF"/>
    <w:rsid w:val="00622846"/>
    <w:rsid w:val="00641107"/>
    <w:rsid w:val="00682B99"/>
    <w:rsid w:val="0068308A"/>
    <w:rsid w:val="006F73C0"/>
    <w:rsid w:val="00795FA9"/>
    <w:rsid w:val="007C55FC"/>
    <w:rsid w:val="007E1DB2"/>
    <w:rsid w:val="007F0E27"/>
    <w:rsid w:val="00845B40"/>
    <w:rsid w:val="009040D8"/>
    <w:rsid w:val="00907FED"/>
    <w:rsid w:val="00950B22"/>
    <w:rsid w:val="0095448B"/>
    <w:rsid w:val="009B5287"/>
    <w:rsid w:val="009D277F"/>
    <w:rsid w:val="00A227AE"/>
    <w:rsid w:val="00A947C9"/>
    <w:rsid w:val="00A958FC"/>
    <w:rsid w:val="00B46912"/>
    <w:rsid w:val="00B509B7"/>
    <w:rsid w:val="00B64E8B"/>
    <w:rsid w:val="00BF0322"/>
    <w:rsid w:val="00BF74F1"/>
    <w:rsid w:val="00C126C0"/>
    <w:rsid w:val="00C67CCF"/>
    <w:rsid w:val="00C764E7"/>
    <w:rsid w:val="00C92982"/>
    <w:rsid w:val="00CF2F6C"/>
    <w:rsid w:val="00D11955"/>
    <w:rsid w:val="00D579D9"/>
    <w:rsid w:val="00D83907"/>
    <w:rsid w:val="00DD7A49"/>
    <w:rsid w:val="00E04F45"/>
    <w:rsid w:val="00E05DF9"/>
    <w:rsid w:val="00EA0D1C"/>
    <w:rsid w:val="00EB1F4E"/>
    <w:rsid w:val="00EC5140"/>
    <w:rsid w:val="00ED293B"/>
    <w:rsid w:val="00EF2411"/>
    <w:rsid w:val="00FB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B079C"/>
  <w15:chartTrackingRefBased/>
  <w15:docId w15:val="{BFAE0A48-8549-4AC6-A9A6-114E2ED7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8390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D83907"/>
    <w:pPr>
      <w:spacing w:after="120"/>
    </w:pPr>
    <w:rPr>
      <w:sz w:val="16"/>
      <w:szCs w:val="16"/>
    </w:rPr>
  </w:style>
  <w:style w:type="paragraph" w:customStyle="1" w:styleId="Seznamoslovan">
    <w:name w:val="Seznam očíslovaný"/>
    <w:basedOn w:val="Zkladntext"/>
    <w:rsid w:val="00D8390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8390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Jakub Kokolia</cp:lastModifiedBy>
  <cp:revision>5</cp:revision>
  <cp:lastPrinted>2009-11-10T15:50:00Z</cp:lastPrinted>
  <dcterms:created xsi:type="dcterms:W3CDTF">2023-06-20T15:31:00Z</dcterms:created>
  <dcterms:modified xsi:type="dcterms:W3CDTF">2023-11-21T13:12:00Z</dcterms:modified>
</cp:coreProperties>
</file>