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271226FB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2F0393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4F4F5B">
        <w:rPr>
          <w:rFonts w:ascii="Tahoma" w:eastAsia="Times New Roman" w:hAnsi="Tahoma" w:cs="Tahoma"/>
          <w:b/>
          <w:bCs/>
          <w:lang w:eastAsia="cs-CZ"/>
        </w:rPr>
        <w:t>4. 5.</w:t>
      </w:r>
      <w:r w:rsidRPr="002F0393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2F0393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2F0393">
        <w:rPr>
          <w:rFonts w:ascii="Tahoma" w:eastAsia="Times New Roman" w:hAnsi="Tahoma" w:cs="Tahoma"/>
          <w:b/>
          <w:bCs/>
          <w:lang w:eastAsia="cs-CZ"/>
        </w:rPr>
        <w:t>,</w:t>
      </w:r>
    </w:p>
    <w:p w14:paraId="1AAD84BD" w14:textId="77777777" w:rsidR="00581F90" w:rsidRDefault="002A1D88" w:rsidP="0096106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FF5083">
        <w:rPr>
          <w:rFonts w:ascii="Tahoma" w:hAnsi="Tahoma" w:cs="Tahoma"/>
          <w:b/>
          <w:bCs/>
        </w:rPr>
        <w:t>6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FF5083" w:rsidRPr="008A6E67">
        <w:rPr>
          <w:rFonts w:ascii="Tahoma" w:hAnsi="Tahoma" w:cs="Tahoma"/>
          <w:b/>
          <w:bCs/>
        </w:rPr>
        <w:t xml:space="preserve">o vyhlášení přírodní památky Bavorovská stráň a jejího ochranného pásma </w:t>
      </w:r>
    </w:p>
    <w:p w14:paraId="0A256D20" w14:textId="2E2D4B46" w:rsidR="00FF5083" w:rsidRPr="008A6E67" w:rsidRDefault="00FF5083" w:rsidP="00FF5083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</w:rPr>
      </w:pPr>
      <w:r w:rsidRPr="008A6E67">
        <w:rPr>
          <w:rFonts w:ascii="Tahoma" w:hAnsi="Tahoma" w:cs="Tahoma"/>
          <w:b/>
          <w:bCs/>
        </w:rPr>
        <w:t>a o</w:t>
      </w:r>
      <w:r>
        <w:rPr>
          <w:rFonts w:ascii="Tahoma" w:hAnsi="Tahoma" w:cs="Tahoma"/>
          <w:b/>
          <w:bCs/>
        </w:rPr>
        <w:t> </w:t>
      </w:r>
      <w:r w:rsidRPr="008A6E67">
        <w:rPr>
          <w:rFonts w:ascii="Tahoma" w:hAnsi="Tahoma" w:cs="Tahoma"/>
          <w:b/>
          <w:bCs/>
        </w:rPr>
        <w:t>stanovení jejich bližších ochranných podmínek</w:t>
      </w:r>
    </w:p>
    <w:p w14:paraId="605152AB" w14:textId="77777777" w:rsidR="00667B33" w:rsidRDefault="00667B33" w:rsidP="00FF5083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</w:p>
    <w:p w14:paraId="58E5E3C3" w14:textId="12D068CE" w:rsidR="006169CC" w:rsidRPr="00396BD7" w:rsidRDefault="006169CC" w:rsidP="00FF5083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3F9A06D8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4F4F5B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2F0393">
        <w:rPr>
          <w:rFonts w:ascii="Tahoma" w:hAnsi="Tahoma" w:cs="Tahoma"/>
          <w:sz w:val="20"/>
        </w:rPr>
        <w:t>podle § 36 a § 77a odst.</w:t>
      </w:r>
      <w:r w:rsidRPr="00396BD7">
        <w:rPr>
          <w:rFonts w:ascii="Tahoma" w:hAnsi="Tahoma" w:cs="Tahoma"/>
          <w:sz w:val="20"/>
        </w:rPr>
        <w:t xml:space="preserve">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383CAE3E" w:rsidR="006169CC" w:rsidRDefault="00D52586" w:rsidP="002F0393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FF5083">
        <w:rPr>
          <w:rFonts w:ascii="Tahoma" w:hAnsi="Tahoma" w:cs="Tahoma"/>
          <w:sz w:val="20"/>
        </w:rPr>
        <w:t>6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0D5EC041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FF5083">
        <w:rPr>
          <w:rFonts w:ascii="Tahoma" w:hAnsi="Tahoma" w:cs="Tahoma"/>
          <w:sz w:val="20"/>
        </w:rPr>
        <w:t>6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2F0393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FF5083">
        <w:rPr>
          <w:rFonts w:ascii="Tahoma" w:hAnsi="Tahoma" w:cs="Tahoma"/>
          <w:sz w:val="20"/>
        </w:rPr>
        <w:t>Bavorovská stráň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2E8806DA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FF5083">
        <w:rPr>
          <w:rFonts w:ascii="Tahoma" w:hAnsi="Tahoma" w:cs="Tahoma"/>
          <w:sz w:val="20"/>
        </w:rPr>
        <w:t>6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2F0393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FF5083">
        <w:rPr>
          <w:rFonts w:ascii="Tahoma" w:hAnsi="Tahoma" w:cs="Tahoma"/>
          <w:sz w:val="20"/>
        </w:rPr>
        <w:t>Bavorovská stráň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2879B582" w:rsidR="000B43A4" w:rsidRPr="00E32147" w:rsidRDefault="00D52586" w:rsidP="0018520B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E32147">
        <w:rPr>
          <w:rFonts w:ascii="Tahoma" w:hAnsi="Tahoma" w:cs="Tahoma"/>
          <w:sz w:val="20"/>
        </w:rPr>
        <w:t xml:space="preserve">Přílohou č. 1 tohoto nařízení je </w:t>
      </w:r>
      <w:r w:rsidR="00E32147" w:rsidRPr="00E32147">
        <w:rPr>
          <w:rFonts w:ascii="Tahoma" w:hAnsi="Tahoma" w:cs="Tahoma"/>
          <w:sz w:val="20"/>
        </w:rPr>
        <w:t>seznam souřadnic v souřadnicovém systému S</w:t>
      </w:r>
      <w:r w:rsidR="002F0393">
        <w:rPr>
          <w:rFonts w:ascii="Tahoma" w:hAnsi="Tahoma" w:cs="Tahoma"/>
          <w:sz w:val="20"/>
        </w:rPr>
        <w:t>-</w:t>
      </w:r>
      <w:r w:rsidR="00E32147" w:rsidRPr="00E32147">
        <w:rPr>
          <w:rFonts w:ascii="Tahoma" w:hAnsi="Tahoma" w:cs="Tahoma"/>
          <w:sz w:val="20"/>
        </w:rPr>
        <w:t>JTSK jednotlivých vrcholů geometrického obrazce</w:t>
      </w:r>
      <w:r w:rsidR="000B43A4" w:rsidRPr="00E32147">
        <w:rPr>
          <w:rFonts w:ascii="Tahoma" w:hAnsi="Tahoma" w:cs="Tahoma"/>
          <w:sz w:val="20"/>
        </w:rPr>
        <w:t xml:space="preserve">, kterými jsou stanoveny hranice přírodní památky </w:t>
      </w:r>
      <w:r w:rsidR="00FF5083" w:rsidRPr="00E32147">
        <w:rPr>
          <w:rFonts w:ascii="Tahoma" w:hAnsi="Tahoma" w:cs="Tahoma"/>
          <w:sz w:val="20"/>
        </w:rPr>
        <w:t>Bavorovská stráň</w:t>
      </w:r>
      <w:r w:rsidR="000B43A4" w:rsidRPr="00E32147">
        <w:rPr>
          <w:rFonts w:ascii="Tahoma" w:hAnsi="Tahoma" w:cs="Tahoma"/>
          <w:sz w:val="20"/>
        </w:rPr>
        <w:t>.</w:t>
      </w:r>
    </w:p>
    <w:p w14:paraId="54925B71" w14:textId="77777777" w:rsidR="000B43A4" w:rsidRPr="00E32147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7B15239D" w14:textId="6CE79B03" w:rsidR="000B43A4" w:rsidRPr="00E32147" w:rsidRDefault="000B43A4" w:rsidP="002F0393">
      <w:pPr>
        <w:pStyle w:val="Odstavecseseznamem"/>
        <w:numPr>
          <w:ilvl w:val="0"/>
          <w:numId w:val="3"/>
        </w:numPr>
        <w:ind w:left="714" w:hanging="357"/>
        <w:rPr>
          <w:rFonts w:ascii="Tahoma" w:hAnsi="Tahoma" w:cs="Tahoma"/>
          <w:sz w:val="20"/>
        </w:rPr>
      </w:pPr>
      <w:r w:rsidRPr="00E32147">
        <w:rPr>
          <w:rFonts w:ascii="Tahoma" w:hAnsi="Tahoma" w:cs="Tahoma"/>
          <w:sz w:val="20"/>
        </w:rPr>
        <w:t xml:space="preserve">Přílohou č. 2 tohoto nařízení je </w:t>
      </w:r>
      <w:r w:rsidR="00E32147" w:rsidRPr="00E32147">
        <w:rPr>
          <w:rFonts w:ascii="Tahoma" w:hAnsi="Tahoma" w:cs="Tahoma"/>
          <w:sz w:val="20"/>
        </w:rPr>
        <w:t>seznam souřadnic v souřadnicovém systému S</w:t>
      </w:r>
      <w:r w:rsidR="002F0393">
        <w:rPr>
          <w:rFonts w:ascii="Tahoma" w:hAnsi="Tahoma" w:cs="Tahoma"/>
          <w:sz w:val="20"/>
        </w:rPr>
        <w:t>-</w:t>
      </w:r>
      <w:r w:rsidR="00E32147" w:rsidRPr="00E32147">
        <w:rPr>
          <w:rFonts w:ascii="Tahoma" w:hAnsi="Tahoma" w:cs="Tahoma"/>
          <w:sz w:val="20"/>
        </w:rPr>
        <w:t>JTSK jednotlivých vrcholů geometrického obrazce</w:t>
      </w:r>
      <w:r w:rsidRPr="00E32147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FF5083" w:rsidRPr="00E32147">
        <w:rPr>
          <w:rFonts w:ascii="Tahoma" w:hAnsi="Tahoma" w:cs="Tahoma"/>
          <w:sz w:val="20"/>
        </w:rPr>
        <w:t>Bavorovská stráň</w:t>
      </w:r>
      <w:r w:rsidRPr="00E32147">
        <w:rPr>
          <w:rFonts w:ascii="Tahoma" w:hAnsi="Tahoma" w:cs="Tahoma"/>
          <w:sz w:val="20"/>
        </w:rPr>
        <w:t>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65223AC5" w14:textId="6E47D300" w:rsidR="006169CC" w:rsidRPr="00D52586" w:rsidRDefault="006169CC" w:rsidP="002F03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bookmarkStart w:id="0" w:name="_Hlk99438455"/>
      <w:r w:rsidRPr="00D52586">
        <w:rPr>
          <w:rFonts w:ascii="Tahoma" w:hAnsi="Tahoma" w:cs="Tahoma"/>
          <w:sz w:val="20"/>
          <w:szCs w:val="20"/>
        </w:rPr>
        <w:t xml:space="preserve">Toto nařízení </w:t>
      </w:r>
      <w:r w:rsidR="00AF0B3F">
        <w:rPr>
          <w:rFonts w:ascii="Tahoma" w:hAnsi="Tahoma" w:cs="Tahoma"/>
          <w:sz w:val="20"/>
          <w:szCs w:val="20"/>
        </w:rPr>
        <w:t>nabývá</w:t>
      </w:r>
      <w:r w:rsidR="002F0393"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 w:rsidR="00AF0B3F">
        <w:rPr>
          <w:rFonts w:ascii="Tahoma" w:eastAsiaTheme="minorHAnsi" w:hAnsi="Tahoma" w:cs="Tahoma"/>
          <w:sz w:val="20"/>
          <w:szCs w:val="20"/>
        </w:rPr>
        <w:t>dni</w:t>
      </w:r>
      <w:r w:rsidR="002F0393"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 w:rsidR="009C6B85">
        <w:rPr>
          <w:rFonts w:ascii="Tahoma" w:eastAsiaTheme="minorHAnsi" w:hAnsi="Tahoma" w:cs="Tahoma"/>
          <w:sz w:val="20"/>
          <w:szCs w:val="20"/>
        </w:rPr>
        <w:t> </w:t>
      </w:r>
      <w:r w:rsidR="002F0393"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bookmarkEnd w:id="0"/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235399D0" w14:textId="3AFD9923" w:rsidR="004F36C5" w:rsidRDefault="004F36C5" w:rsidP="004F36C5">
      <w:pPr>
        <w:spacing w:before="120"/>
        <w:rPr>
          <w:rFonts w:ascii="Tahoma" w:hAnsi="Tahoma" w:cs="Tahoma"/>
          <w:sz w:val="20"/>
        </w:rPr>
      </w:pPr>
    </w:p>
    <w:p w14:paraId="2DE8A46A" w14:textId="77777777" w:rsidR="00AF0B3F" w:rsidRPr="00396BD7" w:rsidRDefault="00AF0B3F" w:rsidP="004F36C5">
      <w:pPr>
        <w:spacing w:before="120"/>
        <w:rPr>
          <w:rFonts w:ascii="Tahoma" w:hAnsi="Tahoma" w:cs="Tahoma"/>
          <w:sz w:val="20"/>
        </w:rPr>
      </w:pPr>
    </w:p>
    <w:p w14:paraId="1A8D9FD7" w14:textId="065C105B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211FD0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211FD0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148047FB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</w:t>
      </w:r>
      <w:r w:rsidRPr="00D82D56">
        <w:rPr>
          <w:rFonts w:ascii="Tahoma" w:hAnsi="Tahoma" w:cs="Tahoma"/>
          <w:sz w:val="20"/>
          <w:u w:val="single"/>
        </w:rPr>
        <w:t xml:space="preserve">Jihočeského kraje ze dne </w:t>
      </w:r>
      <w:r w:rsidR="004F4F5B">
        <w:rPr>
          <w:rFonts w:ascii="Tahoma" w:hAnsi="Tahoma" w:cs="Tahoma"/>
          <w:sz w:val="20"/>
          <w:u w:val="single"/>
        </w:rPr>
        <w:t>4. 5.</w:t>
      </w:r>
      <w:r w:rsidRPr="00D82D56">
        <w:rPr>
          <w:rFonts w:ascii="Tahoma" w:hAnsi="Tahoma" w:cs="Tahoma"/>
          <w:sz w:val="20"/>
          <w:u w:val="single"/>
        </w:rPr>
        <w:t xml:space="preserve"> 202</w:t>
      </w:r>
      <w:r w:rsidR="00D82D56" w:rsidRPr="00D82D56">
        <w:rPr>
          <w:rFonts w:ascii="Tahoma" w:hAnsi="Tahoma" w:cs="Tahoma"/>
          <w:sz w:val="20"/>
          <w:u w:val="single"/>
        </w:rPr>
        <w:t>2</w:t>
      </w:r>
      <w:r w:rsidRPr="00D82D56">
        <w:rPr>
          <w:rFonts w:ascii="Tahoma" w:hAnsi="Tahoma" w:cs="Tahoma"/>
          <w:sz w:val="20"/>
          <w:u w:val="single"/>
        </w:rPr>
        <w:t xml:space="preserve">: </w:t>
      </w:r>
      <w:r w:rsidR="005D6E17" w:rsidRPr="00D82D56">
        <w:rPr>
          <w:rFonts w:ascii="Tahoma" w:hAnsi="Tahoma" w:cs="Tahoma"/>
          <w:sz w:val="20"/>
          <w:u w:val="single"/>
        </w:rPr>
        <w:t>seznam souřadnic</w:t>
      </w:r>
      <w:r w:rsidR="005D6E17" w:rsidRPr="00753F46">
        <w:rPr>
          <w:rFonts w:ascii="Tahoma" w:hAnsi="Tahoma" w:cs="Tahoma"/>
          <w:sz w:val="20"/>
          <w:u w:val="single"/>
        </w:rPr>
        <w:t xml:space="preserve"> </w:t>
      </w:r>
      <w:r w:rsidR="005D6E17">
        <w:rPr>
          <w:rFonts w:ascii="Tahoma" w:hAnsi="Tahoma" w:cs="Tahoma"/>
          <w:sz w:val="20"/>
          <w:u w:val="single"/>
        </w:rPr>
        <w:t xml:space="preserve">v souřadnicovém systému </w:t>
      </w:r>
      <w:r w:rsidR="005D6E17" w:rsidRPr="00753F46">
        <w:rPr>
          <w:rFonts w:ascii="Tahoma" w:hAnsi="Tahoma" w:cs="Tahoma"/>
          <w:sz w:val="20"/>
          <w:u w:val="single"/>
        </w:rPr>
        <w:t>S</w:t>
      </w:r>
      <w:r w:rsidR="009C6B85">
        <w:rPr>
          <w:rFonts w:ascii="Tahoma" w:hAnsi="Tahoma" w:cs="Tahoma"/>
          <w:sz w:val="20"/>
          <w:u w:val="single"/>
        </w:rPr>
        <w:t>-</w:t>
      </w:r>
      <w:r w:rsidR="005D6E17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5D6E17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FF5083">
        <w:rPr>
          <w:rFonts w:ascii="Tahoma" w:hAnsi="Tahoma" w:cs="Tahoma"/>
          <w:sz w:val="20"/>
          <w:u w:val="single"/>
        </w:rPr>
        <w:t>Bavorovská stráň</w:t>
      </w:r>
      <w:r w:rsidR="00D82D56">
        <w:rPr>
          <w:rFonts w:ascii="Tahoma" w:hAnsi="Tahoma" w:cs="Tahoma"/>
          <w:sz w:val="20"/>
          <w:u w:val="single"/>
        </w:rPr>
        <w:t>.</w:t>
      </w:r>
    </w:p>
    <w:p w14:paraId="6E03828A" w14:textId="77777777" w:rsidR="00AA77C7" w:rsidRDefault="00AA77C7" w:rsidP="00D82D56">
      <w:pPr>
        <w:tabs>
          <w:tab w:val="left" w:pos="5760"/>
        </w:tabs>
        <w:rPr>
          <w:rFonts w:ascii="Tahoma" w:hAnsi="Tahoma" w:cs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62045E" w:rsidRPr="0062045E" w14:paraId="4CF0AF0A" w14:textId="77777777" w:rsidTr="0062045E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291AC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F6578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89D30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728C3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79E27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2045E" w:rsidRPr="0062045E" w14:paraId="440F05A1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EFF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C98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781 119,42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FDB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1 146 031,24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1B7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96D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F6519C1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B75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A9B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781 113,26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C50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1 146 041,63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2E1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7AC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BDEA2C8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BA3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6CD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781 111,32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D83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1 146 044,92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39C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97A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6B744F8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A69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400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123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1 146 050,98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120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C53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740B7E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C48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07C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E82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1 146 054,12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2D5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F7D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628118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77C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089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952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1 146 065,92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A14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D50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643C18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AF5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EFD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781 093,14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739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1 146 077,26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CD4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244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09553B1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B8F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339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5A2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1 146 089,42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A29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CC8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857A65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9D8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BB1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781 084,60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E97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ABE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AA6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08C816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E8F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575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879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836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D97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E7E78D2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B6A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AA7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781 066,56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640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41A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40A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955CF0C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CE5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55A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781 058,14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485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5B2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5C7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149482E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DCA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854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781 048,95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3E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1 146 098,25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BAE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D94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FAFED51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355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CE0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781 040,85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B03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687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C80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4E8AFD67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136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C54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781 012,46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846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E34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C01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40722AEC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3F3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294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781 007,85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4BC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F9F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6F6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79CC60F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6B6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868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781 001,75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5B0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1D0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1DD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1430797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51C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1BF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780 991,42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3A1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1 146 118,85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1A6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30F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4812FD2F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1FE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A27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781 040,50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64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5F2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32B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43DFC2C8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D85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E9B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781 052,25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7A6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D5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810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BB55EA3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596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DF9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84E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1 146 133,97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94B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62C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78B3B3D0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4DB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F9D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9C9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1 146 134,53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581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510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2652344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21D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B82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815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1 146 152,80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F57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E28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9EC4E44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D9D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194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269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1 146 174,30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1D1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B19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1B283E0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611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A54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DE3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1 146 184,09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E7B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F0C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99AB1DE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A6E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B84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781 082,30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0C8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1 146 195,97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77B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ADC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7223C4D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4DD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1F4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6E5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1 146 234,68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ECB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34A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9DB4C74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BA2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7E2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6E0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1 146 274,56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67C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FCB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7CDAE06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D2A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730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781 122,62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11B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1 146 256,59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4D1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E46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C61CC27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C4C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72D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781 130,30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30D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1 146 245,91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862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117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6685D0E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E58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8BD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781 128,85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880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1 146 234,38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7B1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304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7BF02BF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913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CE7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781 150,54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4D4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1 146 217,86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7BA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8DD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FDC34C3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1A5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B4A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781 162,17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43B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1 146 209,62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886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288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1E74737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F5A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04B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781 182,03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E70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1 146 195,54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9A2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ED9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721A26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DCF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10A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781 162,05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6F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1 146 200,57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A03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70E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49D8470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9B7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1D3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781 153,84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6E5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1 146 196,16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012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117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ABCB8AE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119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A83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781 135,62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486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1 146 159,40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86D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C37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741B380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A10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B39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781 163,96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E7A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1 146 135,02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8B5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C0D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4E6285E6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CC4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526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781 160,24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2E9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CD7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FC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E3F554C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A74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A5F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781 190,60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821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1 146 114,84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ACC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353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31BC4BC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280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E2F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781 189,14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2E0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1 146 108,40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2FB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6F1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E0CE1E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320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B05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781 181,85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5D5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1 146 078,94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A02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D23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158EE1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C3B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516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781 174,80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6A9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1 146 050,27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964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9B1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4AEB9C4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F5E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309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781 165,99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642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1 146 016,10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0EB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BD6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6EA5C3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412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9B2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781 165,55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4E0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1 146 014,38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505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A4A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0A8D6E5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1AC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FC5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781 134,42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907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1 146 029,84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274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9BA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4DE67F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FF0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C38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781 131,71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080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1 146 035,63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245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1CB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6E48A94" w14:textId="04E73283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D82D56">
        <w:rPr>
          <w:rFonts w:ascii="Tahoma" w:hAnsi="Tahoma" w:cs="Tahoma"/>
          <w:b/>
          <w:bCs/>
          <w:sz w:val="20"/>
          <w:u w:val="single"/>
        </w:rPr>
        <w:t>Příloha č. 2</w:t>
      </w:r>
      <w:r w:rsidRPr="00D82D56">
        <w:rPr>
          <w:rFonts w:ascii="Tahoma" w:hAnsi="Tahoma" w:cs="Tahoma"/>
          <w:sz w:val="20"/>
          <w:u w:val="single"/>
        </w:rPr>
        <w:t xml:space="preserve"> k nařízení Jihočeského kraje ze dne </w:t>
      </w:r>
      <w:r w:rsidR="004F4F5B">
        <w:rPr>
          <w:rFonts w:ascii="Tahoma" w:hAnsi="Tahoma" w:cs="Tahoma"/>
          <w:sz w:val="20"/>
          <w:u w:val="single"/>
        </w:rPr>
        <w:t>4. 5.</w:t>
      </w:r>
      <w:r w:rsidRPr="00D82D56">
        <w:rPr>
          <w:rFonts w:ascii="Tahoma" w:hAnsi="Tahoma" w:cs="Tahoma"/>
          <w:sz w:val="20"/>
          <w:u w:val="single"/>
        </w:rPr>
        <w:t xml:space="preserve"> 202</w:t>
      </w:r>
      <w:r w:rsidR="00D82D56" w:rsidRPr="00D82D56">
        <w:rPr>
          <w:rFonts w:ascii="Tahoma" w:hAnsi="Tahoma" w:cs="Tahoma"/>
          <w:sz w:val="20"/>
          <w:u w:val="single"/>
        </w:rPr>
        <w:t>2</w:t>
      </w:r>
      <w:r w:rsidRPr="00D82D56">
        <w:rPr>
          <w:rFonts w:ascii="Tahoma" w:hAnsi="Tahoma" w:cs="Tahoma"/>
          <w:sz w:val="20"/>
          <w:u w:val="single"/>
        </w:rPr>
        <w:t xml:space="preserve">: </w:t>
      </w:r>
      <w:r w:rsidR="005D6E17" w:rsidRPr="00D82D56">
        <w:rPr>
          <w:rFonts w:ascii="Tahoma" w:hAnsi="Tahoma" w:cs="Tahoma"/>
          <w:sz w:val="20"/>
          <w:u w:val="single"/>
        </w:rPr>
        <w:t>seznam souřadnic v souřadnicovém</w:t>
      </w:r>
      <w:r w:rsidR="005D6E17">
        <w:rPr>
          <w:rFonts w:ascii="Tahoma" w:hAnsi="Tahoma" w:cs="Tahoma"/>
          <w:sz w:val="20"/>
          <w:u w:val="single"/>
        </w:rPr>
        <w:t xml:space="preserve"> systému </w:t>
      </w:r>
      <w:r w:rsidR="005D6E17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5D6E17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 xml:space="preserve">y </w:t>
      </w:r>
      <w:r w:rsidR="00FF5083">
        <w:rPr>
          <w:rFonts w:ascii="Tahoma" w:hAnsi="Tahoma" w:cs="Tahoma"/>
          <w:sz w:val="20"/>
          <w:u w:val="single"/>
        </w:rPr>
        <w:t>Bavorovská stráň</w:t>
      </w:r>
      <w:r w:rsidR="00D82D56">
        <w:rPr>
          <w:rFonts w:ascii="Tahoma" w:hAnsi="Tahoma" w:cs="Tahoma"/>
          <w:sz w:val="20"/>
          <w:u w:val="single"/>
        </w:rPr>
        <w:t>.</w:t>
      </w:r>
    </w:p>
    <w:p w14:paraId="009AFCEF" w14:textId="77777777" w:rsidR="005F3F2C" w:rsidRPr="00396BD7" w:rsidRDefault="005F3F2C" w:rsidP="006169CC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62045E" w:rsidRPr="0062045E" w14:paraId="2578078E" w14:textId="77777777" w:rsidTr="0062045E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5DE44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0B2AF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7C484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ECCF7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E0BB2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2045E" w:rsidRPr="0062045E" w14:paraId="62576B65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A44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685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781 052,25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C9A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981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69B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23DE368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DA5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C42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781 040,50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B46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C20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CAD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77F10EF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F60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58C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780 991,42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383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1 146 118,85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7E7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DD8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BFC5E95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5D9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4F9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780 983,32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E0C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E25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4E3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8C682E6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371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748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780 970,94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52C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1 146 126,21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E13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28F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B24DFAE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773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362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780 986,58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4B9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1 146 141,20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960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70E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76FD783F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CBA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F34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781 002,56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993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1 146 160,79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D14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A72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13BB4D75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123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395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781 027,40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018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1 146 195,51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E38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589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6182CEDD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489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70F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781 049,50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D44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1 146 190,98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71A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F74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3D5C62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CD3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F4D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0D7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1 146 237,56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3F8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322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7B5C71F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D64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60C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781 067,62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214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1 146 272,44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BE7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D57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97D16B2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C6A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271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781 065,23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83E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1 146 306,18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7B1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590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D5F78E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95B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3CC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781 068,47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F60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1 146 305,52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A8C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E1E1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51AA0BF8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6C5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374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781 088,17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670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1 146 295,60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550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0E2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537403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FC9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607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516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1 146 280,16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C1A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BFF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703E562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B97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5C7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781 111,65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824A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1 146 278,35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3AE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B10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DCAB5EB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AEE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A6A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A96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1 146 274,56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E8A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4CFF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859939F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C5B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8E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781 104,36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638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1 146 234,68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34C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282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253B7F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15C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78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781 082,30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0A0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1 146 195,97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F5E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6C3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4E314AA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7DF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0A2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48F4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1 146 184,09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6722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652C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0F9A01A9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82C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7E3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8B6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1 146 174,30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A13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C10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1FA9B944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7B40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0B55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A7DB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1 146 152,80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263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0BE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26C1FAA5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293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EFB6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781 076,45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CC9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1 146 134,53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B4E3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6838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2045E" w:rsidRPr="0062045E" w14:paraId="3D0D4AFE" w14:textId="77777777" w:rsidTr="0062045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5EA9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679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781 058,03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D35D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1 146 133,97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951E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5CF7" w14:textId="77777777" w:rsidR="0062045E" w:rsidRPr="0062045E" w:rsidRDefault="0062045E" w:rsidP="0062045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2045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653E3E1" w14:textId="77777777" w:rsidR="006169CC" w:rsidRDefault="006169CC" w:rsidP="006169CC">
      <w:pPr>
        <w:rPr>
          <w:rFonts w:ascii="Tahoma" w:hAnsi="Tahoma" w:cs="Tahoma"/>
        </w:rPr>
      </w:pPr>
    </w:p>
    <w:p w14:paraId="66C0E691" w14:textId="77777777" w:rsidR="006169CC" w:rsidRDefault="006169CC" w:rsidP="00592B6A"/>
    <w:sectPr w:rsidR="006169CC" w:rsidSect="002F0393">
      <w:headerReference w:type="default" r:id="rId7"/>
      <w:footerReference w:type="default" r:id="rId8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35AD" w14:textId="77777777" w:rsidR="00250FE5" w:rsidRDefault="00250FE5" w:rsidP="006169CC">
      <w:pPr>
        <w:spacing w:line="240" w:lineRule="auto"/>
      </w:pPr>
      <w:r>
        <w:separator/>
      </w:r>
    </w:p>
  </w:endnote>
  <w:endnote w:type="continuationSeparator" w:id="0">
    <w:p w14:paraId="233F773C" w14:textId="77777777" w:rsidR="00250FE5" w:rsidRDefault="00250FE5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D7114" w14:textId="77777777" w:rsidR="00250FE5" w:rsidRDefault="00250FE5" w:rsidP="006169CC">
      <w:pPr>
        <w:spacing w:line="240" w:lineRule="auto"/>
      </w:pPr>
      <w:r>
        <w:separator/>
      </w:r>
    </w:p>
  </w:footnote>
  <w:footnote w:type="continuationSeparator" w:id="0">
    <w:p w14:paraId="17C01DF6" w14:textId="77777777" w:rsidR="00250FE5" w:rsidRDefault="00250FE5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880434">
    <w:abstractNumId w:val="1"/>
  </w:num>
  <w:num w:numId="2" w16cid:durableId="1035891206">
    <w:abstractNumId w:val="2"/>
  </w:num>
  <w:num w:numId="3" w16cid:durableId="2128234730">
    <w:abstractNumId w:val="0"/>
  </w:num>
  <w:num w:numId="4" w16cid:durableId="664825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64438"/>
    <w:rsid w:val="000B061F"/>
    <w:rsid w:val="000B43A4"/>
    <w:rsid w:val="0010692A"/>
    <w:rsid w:val="00150D43"/>
    <w:rsid w:val="0018520B"/>
    <w:rsid w:val="00211FD0"/>
    <w:rsid w:val="00250FE5"/>
    <w:rsid w:val="002A1D88"/>
    <w:rsid w:val="002F0393"/>
    <w:rsid w:val="00302B6D"/>
    <w:rsid w:val="003351C0"/>
    <w:rsid w:val="00390FDD"/>
    <w:rsid w:val="00496561"/>
    <w:rsid w:val="004D6552"/>
    <w:rsid w:val="004F36C5"/>
    <w:rsid w:val="004F4F5B"/>
    <w:rsid w:val="00547B53"/>
    <w:rsid w:val="00581F90"/>
    <w:rsid w:val="00592B6A"/>
    <w:rsid w:val="005D6E17"/>
    <w:rsid w:val="005F3F2C"/>
    <w:rsid w:val="006169CC"/>
    <w:rsid w:val="0062045E"/>
    <w:rsid w:val="00667B33"/>
    <w:rsid w:val="006C18F6"/>
    <w:rsid w:val="00735557"/>
    <w:rsid w:val="008266AF"/>
    <w:rsid w:val="00861254"/>
    <w:rsid w:val="00951CD0"/>
    <w:rsid w:val="0096106E"/>
    <w:rsid w:val="00967A20"/>
    <w:rsid w:val="009A2A3B"/>
    <w:rsid w:val="009C6B85"/>
    <w:rsid w:val="009E48A6"/>
    <w:rsid w:val="00A47327"/>
    <w:rsid w:val="00A5221E"/>
    <w:rsid w:val="00AA77C7"/>
    <w:rsid w:val="00AF0B3F"/>
    <w:rsid w:val="00BB7C5D"/>
    <w:rsid w:val="00C21439"/>
    <w:rsid w:val="00D51FD8"/>
    <w:rsid w:val="00D52586"/>
    <w:rsid w:val="00D82D56"/>
    <w:rsid w:val="00E32147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FEB21939-0E27-44AB-8098-123DA835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90F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0F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0FD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0F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0FDD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0F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0F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761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18</cp:revision>
  <dcterms:created xsi:type="dcterms:W3CDTF">2022-03-10T14:48:00Z</dcterms:created>
  <dcterms:modified xsi:type="dcterms:W3CDTF">2022-05-10T09:23:00Z</dcterms:modified>
</cp:coreProperties>
</file>