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A09AA" w14:textId="77777777" w:rsidR="004B2D44" w:rsidRDefault="00C32CD5">
      <w:pPr>
        <w:pStyle w:val="Nzev"/>
      </w:pPr>
      <w:bookmarkStart w:id="0" w:name="_GoBack"/>
      <w:bookmarkEnd w:id="0"/>
      <w:r>
        <w:t>Obec Libochovičky</w:t>
      </w:r>
      <w:r>
        <w:br/>
        <w:t>Zastupitelstvo obce Libochovičky</w:t>
      </w:r>
    </w:p>
    <w:p w14:paraId="1FB18977" w14:textId="77777777" w:rsidR="004B2D44" w:rsidRDefault="00C32CD5">
      <w:pPr>
        <w:pStyle w:val="Nadpis1"/>
      </w:pPr>
      <w:r>
        <w:t>Obecně závazná vyhláška obce Libochovičky,</w:t>
      </w:r>
      <w:r>
        <w:br/>
        <w:t>kterou se stanovují pravidla pro pohyb psů</w:t>
      </w:r>
    </w:p>
    <w:p w14:paraId="78F35160" w14:textId="77777777" w:rsidR="004B2D44" w:rsidRDefault="00C32CD5">
      <w:pPr>
        <w:pStyle w:val="UvodniVeta"/>
      </w:pPr>
      <w:r>
        <w:t xml:space="preserve">Zastupitelstvo obce Libochovičky se na svém zasedání dne 26. listopadu 2025 usneslo vydat na základě § 24 odst. 2 </w:t>
      </w:r>
      <w:r>
        <w:t>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</w:t>
      </w:r>
      <w:r>
        <w:t>láška“):</w:t>
      </w:r>
    </w:p>
    <w:p w14:paraId="2985C417" w14:textId="77777777" w:rsidR="004B2D44" w:rsidRDefault="00C32CD5">
      <w:pPr>
        <w:pStyle w:val="Nadpis2"/>
      </w:pPr>
      <w:r>
        <w:t>Čl. 1</w:t>
      </w:r>
      <w:r>
        <w:br/>
        <w:t>Úvodní ustanovení</w:t>
      </w:r>
    </w:p>
    <w:p w14:paraId="0BC075B5" w14:textId="77777777" w:rsidR="004B2D44" w:rsidRDefault="00C32CD5">
      <w:pPr>
        <w:pStyle w:val="Odstavec"/>
        <w:numPr>
          <w:ilvl w:val="0"/>
          <w:numId w:val="2"/>
        </w:numPr>
      </w:pPr>
      <w:r>
        <w:t>Tato vyhláška stanovuje pravidla pro pohyb psů na území obce Libochovičky.</w:t>
      </w:r>
    </w:p>
    <w:p w14:paraId="717061F0" w14:textId="77777777" w:rsidR="004B2D44" w:rsidRDefault="00C32CD5">
      <w:pPr>
        <w:pStyle w:val="Odstavec"/>
        <w:numPr>
          <w:ilvl w:val="0"/>
          <w:numId w:val="1"/>
        </w:numPr>
      </w:pPr>
      <w:r>
        <w:t>Tato vyhláška se nevztahuje na:</w:t>
      </w:r>
    </w:p>
    <w:p w14:paraId="7F6A356F" w14:textId="77777777" w:rsidR="004B2D44" w:rsidRDefault="00C32CD5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2890F044" w14:textId="77777777" w:rsidR="004B2D44" w:rsidRDefault="00C32CD5">
      <w:pPr>
        <w:pStyle w:val="Odstavec"/>
        <w:numPr>
          <w:ilvl w:val="1"/>
          <w:numId w:val="1"/>
        </w:numPr>
      </w:pPr>
      <w:r>
        <w:t>psy při jejich použi</w:t>
      </w:r>
      <w:r>
        <w:t>tí dle jiného právního předpisu</w:t>
      </w:r>
      <w:r>
        <w:rPr>
          <w:rStyle w:val="Znakapoznpodarou"/>
        </w:rPr>
        <w:footnoteReference w:id="1"/>
      </w:r>
      <w:r>
        <w:t>.</w:t>
      </w:r>
    </w:p>
    <w:p w14:paraId="5B5E2DCE" w14:textId="77777777" w:rsidR="004B2D44" w:rsidRDefault="00C32CD5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47100E27" w14:textId="77777777" w:rsidR="004B2D44" w:rsidRDefault="00C32CD5">
      <w:pPr>
        <w:pStyle w:val="Nadpis2"/>
      </w:pPr>
      <w:r>
        <w:t>Čl. 2</w:t>
      </w:r>
      <w:r>
        <w:br/>
        <w:t xml:space="preserve"> Pohyb psů na veřejném prostranství</w:t>
      </w:r>
    </w:p>
    <w:p w14:paraId="4DFBD199" w14:textId="77777777" w:rsidR="004B2D44" w:rsidRDefault="00C32CD5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</w:t>
      </w:r>
      <w:r>
        <w:t>ouze na vodítku.</w:t>
      </w:r>
    </w:p>
    <w:p w14:paraId="50A4B5D8" w14:textId="77777777" w:rsidR="004B2D44" w:rsidRDefault="00C32CD5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59E10273" w14:textId="77777777" w:rsidR="004B2D44" w:rsidRDefault="00C32CD5">
      <w:pPr>
        <w:pStyle w:val="Odstavec"/>
        <w:numPr>
          <w:ilvl w:val="0"/>
          <w:numId w:val="1"/>
        </w:numPr>
      </w:pPr>
      <w:r>
        <w:t xml:space="preserve">Znečištění veřejného prostranství psími exkrementy </w:t>
      </w:r>
      <w:r>
        <w:t>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2827CD98" w14:textId="77777777" w:rsidR="004B2D44" w:rsidRDefault="00C32CD5">
      <w:pPr>
        <w:pStyle w:val="Nadpis2"/>
      </w:pPr>
      <w:r>
        <w:t>Čl. 3</w:t>
      </w:r>
      <w:r>
        <w:br/>
        <w:t>Zrušovací ustanovení</w:t>
      </w:r>
    </w:p>
    <w:p w14:paraId="1A071591" w14:textId="77777777" w:rsidR="004B2D44" w:rsidRDefault="00C32CD5">
      <w:pPr>
        <w:pStyle w:val="Odstavec"/>
      </w:pPr>
      <w:r>
        <w:t>Zrušuje se obecně závazná vyhláška č. 2/2020, kterou se stanovují pravidla pro pohyb psů na veřejném pros</w:t>
      </w:r>
      <w:r>
        <w:t>tranství v obci a vymezují prostory pro volné pobíhání psů, ze dne 29. 4. 2020.</w:t>
      </w:r>
    </w:p>
    <w:p w14:paraId="1CD30AE2" w14:textId="77777777" w:rsidR="004B2D44" w:rsidRDefault="00C32CD5">
      <w:pPr>
        <w:pStyle w:val="Nadpis2"/>
      </w:pPr>
      <w:r>
        <w:lastRenderedPageBreak/>
        <w:t>Čl. 4</w:t>
      </w:r>
      <w:r>
        <w:br/>
        <w:t>Účinnost</w:t>
      </w:r>
    </w:p>
    <w:p w14:paraId="67554436" w14:textId="77777777" w:rsidR="004B2D44" w:rsidRDefault="00C32CD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2D44" w14:paraId="3A4C6A8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6A9BA" w14:textId="77777777" w:rsidR="004B2D44" w:rsidRDefault="00C32CD5">
            <w:pPr>
              <w:pStyle w:val="PodpisovePole"/>
            </w:pPr>
            <w:r>
              <w:t>Lukáš Burgr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A23CD" w14:textId="77777777" w:rsidR="004B2D44" w:rsidRDefault="00C32CD5">
            <w:pPr>
              <w:pStyle w:val="PodpisovePole"/>
            </w:pPr>
            <w:r>
              <w:t>Mgr. Ivana Stujová v. r.</w:t>
            </w:r>
            <w:r>
              <w:br/>
              <w:t xml:space="preserve"> místostarostka</w:t>
            </w:r>
          </w:p>
        </w:tc>
      </w:tr>
      <w:tr w:rsidR="004B2D44" w14:paraId="74EFF3F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EBA72" w14:textId="77777777" w:rsidR="004B2D44" w:rsidRDefault="004B2D4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36A41" w14:textId="77777777" w:rsidR="004B2D44" w:rsidRDefault="004B2D44">
            <w:pPr>
              <w:pStyle w:val="PodpisovePole"/>
            </w:pPr>
          </w:p>
        </w:tc>
      </w:tr>
    </w:tbl>
    <w:p w14:paraId="3470097A" w14:textId="77777777" w:rsidR="004B2D44" w:rsidRDefault="004B2D44"/>
    <w:sectPr w:rsidR="004B2D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CCCA7" w14:textId="77777777" w:rsidR="00C32CD5" w:rsidRDefault="00C32CD5">
      <w:r>
        <w:separator/>
      </w:r>
    </w:p>
  </w:endnote>
  <w:endnote w:type="continuationSeparator" w:id="0">
    <w:p w14:paraId="6F4D5B98" w14:textId="77777777" w:rsidR="00C32CD5" w:rsidRDefault="00C3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414B5" w14:textId="77777777" w:rsidR="00C32CD5" w:rsidRDefault="00C32CD5">
      <w:r>
        <w:rPr>
          <w:color w:val="000000"/>
        </w:rPr>
        <w:separator/>
      </w:r>
    </w:p>
  </w:footnote>
  <w:footnote w:type="continuationSeparator" w:id="0">
    <w:p w14:paraId="22622C92" w14:textId="77777777" w:rsidR="00C32CD5" w:rsidRDefault="00C32CD5">
      <w:r>
        <w:continuationSeparator/>
      </w:r>
    </w:p>
  </w:footnote>
  <w:footnote w:id="1">
    <w:p w14:paraId="0E3E5B76" w14:textId="77777777" w:rsidR="004B2D44" w:rsidRDefault="00C32CD5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94774DE" w14:textId="77777777" w:rsidR="004B2D44" w:rsidRDefault="004B2D44"/>
    <w:p w14:paraId="155B2891" w14:textId="77777777" w:rsidR="00B345FB" w:rsidRDefault="00B345FB"/>
  </w:footnote>
  <w:footnote w:id="2">
    <w:p w14:paraId="652FF3D4" w14:textId="77777777" w:rsidR="004B2D44" w:rsidRDefault="00C32CD5">
      <w:pPr>
        <w:pStyle w:val="Footnote"/>
      </w:pPr>
      <w:r>
        <w:rPr>
          <w:rStyle w:val="Znakapoznpodarou"/>
        </w:rPr>
        <w:footnoteRef/>
      </w:r>
      <w:r>
        <w:t>§ 5 odst. 1 písm</w:t>
      </w:r>
      <w:r>
        <w:t>. f) a odst. 2 písm. b) zákona č. 251/2016 Sb., o některých přestupcích, ve znění pozdějších předpisů.</w:t>
      </w:r>
    </w:p>
    <w:p w14:paraId="7BA9EBD8" w14:textId="77777777" w:rsidR="004B2D44" w:rsidRDefault="004B2D44"/>
    <w:p w14:paraId="40C9C9E2" w14:textId="77777777" w:rsidR="00B345FB" w:rsidRDefault="00B345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2FE5"/>
    <w:multiLevelType w:val="multilevel"/>
    <w:tmpl w:val="26A886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2D44"/>
    <w:rsid w:val="0017692D"/>
    <w:rsid w:val="0037659F"/>
    <w:rsid w:val="00473CEF"/>
    <w:rsid w:val="004B2D44"/>
    <w:rsid w:val="00B345FB"/>
    <w:rsid w:val="00C32CD5"/>
    <w:rsid w:val="00E3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3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Libochovičky</dc:creator>
  <cp:lastModifiedBy>Čermáková</cp:lastModifiedBy>
  <cp:revision>2</cp:revision>
  <dcterms:created xsi:type="dcterms:W3CDTF">2025-11-19T08:39:00Z</dcterms:created>
  <dcterms:modified xsi:type="dcterms:W3CDTF">2025-11-19T08:39:00Z</dcterms:modified>
</cp:coreProperties>
</file>