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F3EC" w14:textId="45FB95B9" w:rsidR="00616664" w:rsidRPr="004C35D4" w:rsidRDefault="00616664" w:rsidP="005D5C2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35D4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220E2B1B" wp14:editId="14986E3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0D6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4C35D4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4C35D4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SVS/2022/163610-L</w:t>
              </w:r>
            </w:sdtContent>
          </w:sdt>
        </w:sdtContent>
      </w:sdt>
    </w:p>
    <w:p w14:paraId="78238564" w14:textId="77777777" w:rsidR="00616664" w:rsidRPr="004C35D4" w:rsidRDefault="00616664" w:rsidP="005D5C23">
      <w:pPr>
        <w:tabs>
          <w:tab w:val="left" w:pos="709"/>
          <w:tab w:val="left" w:pos="5387"/>
          <w:tab w:val="left" w:pos="5954"/>
        </w:tabs>
        <w:spacing w:before="360"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C1334F" w14:textId="0130CEEE" w:rsidR="00616664" w:rsidRPr="004C35D4" w:rsidRDefault="00616664" w:rsidP="005D5C23">
      <w:pPr>
        <w:pStyle w:val="Nadpis1"/>
        <w:spacing w:before="960" w:line="276" w:lineRule="auto"/>
      </w:pPr>
      <w:r>
        <w:t xml:space="preserve">Nařízení Státní veterinární správy </w:t>
      </w:r>
    </w:p>
    <w:p w14:paraId="2A8EC22E" w14:textId="23C531F1" w:rsidR="00F71662" w:rsidRPr="004C35D4" w:rsidRDefault="00F71662" w:rsidP="00AB3E21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49246F9F">
        <w:rPr>
          <w:rFonts w:ascii="Arial" w:eastAsia="Arial" w:hAnsi="Arial" w:cs="Arial"/>
        </w:rPr>
        <w:t xml:space="preserve"> § 49 odst. 1 písm. c) zákona</w:t>
      </w:r>
      <w:r w:rsidRPr="49246F9F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="1FC6B1BA" w:rsidRPr="49246F9F">
        <w:rPr>
          <w:rFonts w:ascii="Arial" w:eastAsia="Arial" w:hAnsi="Arial" w:cs="Arial"/>
          <w:sz w:val="20"/>
          <w:szCs w:val="20"/>
        </w:rPr>
        <w:t xml:space="preserve">s </w:t>
      </w:r>
      <w:r w:rsidR="1FC6B1BA" w:rsidRPr="00EA11AA">
        <w:rPr>
          <w:rFonts w:ascii="Arial" w:eastAsia="Arial" w:hAnsi="Arial" w:cs="Arial"/>
        </w:rPr>
        <w:t xml:space="preserve">ohledem na nařízení Evropského parlamentu a Rady (EU) 2016/429 ze dne 9. března 2016 o nákazách zvířat a o změně a zrušení některých aktů v oblasti zdraví zvířat („právní rámec pro zdraví zvířat“), v platném znění </w:t>
      </w:r>
      <w:r w:rsidR="6C7F7F0A" w:rsidRPr="49246F9F">
        <w:rPr>
          <w:rFonts w:ascii="Arial" w:eastAsia="Arial" w:hAnsi="Arial" w:cs="Arial"/>
        </w:rPr>
        <w:t xml:space="preserve">(dále jen </w:t>
      </w:r>
      <w:r w:rsidR="6C7F7F0A" w:rsidRPr="00EA11AA">
        <w:rPr>
          <w:rFonts w:ascii="Arial" w:eastAsia="Arial" w:hAnsi="Arial" w:cs="Arial"/>
        </w:rPr>
        <w:t>„</w:t>
      </w:r>
      <w:r w:rsidR="6C7F7F0A" w:rsidRPr="49246F9F">
        <w:rPr>
          <w:rFonts w:ascii="Arial" w:eastAsia="Arial" w:hAnsi="Arial" w:cs="Arial"/>
        </w:rPr>
        <w:t>nařízení</w:t>
      </w:r>
      <w:r w:rsidR="72E6156E" w:rsidRPr="49246F9F">
        <w:rPr>
          <w:rFonts w:ascii="Arial" w:eastAsia="Arial" w:hAnsi="Arial" w:cs="Arial"/>
        </w:rPr>
        <w:t xml:space="preserve"> (EU) 2016/429”</w:t>
      </w:r>
      <w:r w:rsidR="61510797" w:rsidRPr="49246F9F">
        <w:rPr>
          <w:rFonts w:ascii="Arial" w:eastAsia="Arial" w:hAnsi="Arial" w:cs="Arial"/>
        </w:rPr>
        <w:t>)</w:t>
      </w:r>
      <w:r w:rsidR="6C7F7F0A" w:rsidRPr="49246F9F">
        <w:rPr>
          <w:rFonts w:ascii="Arial" w:eastAsia="Arial" w:hAnsi="Arial" w:cs="Arial"/>
        </w:rPr>
        <w:t xml:space="preserve"> </w:t>
      </w:r>
      <w:r w:rsidR="1FC6B1BA" w:rsidRPr="00EA11AA">
        <w:rPr>
          <w:rFonts w:ascii="Arial" w:eastAsia="Arial" w:hAnsi="Arial" w:cs="Arial"/>
        </w:rPr>
        <w:t>a podle prováděcího nařízení Komise (EU) 2021/605 ze dne 7. dubna 2021, kterým se stanoví zvláštní opatření k tlumení afrického moru prasat, v platném znění (dále jen „nařízení (EU) 2021/605“), podle nařízení Komise (EU) č. 142/2011 ze dne 25. února 2011, kterým se provádí nařízení Evropského parlamentu a Rady (ES) č.</w:t>
      </w:r>
      <w:r w:rsidR="004620AD">
        <w:rPr>
          <w:rFonts w:ascii="Arial" w:eastAsia="Arial" w:hAnsi="Arial" w:cs="Arial"/>
        </w:rPr>
        <w:t> </w:t>
      </w:r>
      <w:r w:rsidR="1FC6B1BA" w:rsidRPr="00EA11AA">
        <w:rPr>
          <w:rFonts w:ascii="Arial" w:eastAsia="Arial" w:hAnsi="Arial" w:cs="Arial"/>
        </w:rPr>
        <w:t xml:space="preserve">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</w:t>
      </w:r>
      <w:r w:rsidR="00002BEE">
        <w:rPr>
          <w:rFonts w:ascii="Arial" w:eastAsia="Arial" w:hAnsi="Arial" w:cs="Arial"/>
        </w:rPr>
        <w:t xml:space="preserve">č. </w:t>
      </w:r>
      <w:r w:rsidR="1FC6B1BA" w:rsidRPr="00EA11AA">
        <w:rPr>
          <w:rFonts w:ascii="Arial" w:eastAsia="Arial" w:hAnsi="Arial" w:cs="Arial"/>
        </w:rPr>
        <w:t xml:space="preserve">142/2011“),  podle </w:t>
      </w:r>
      <w:r w:rsidR="1FC6B1BA" w:rsidRPr="00EA11AA">
        <w:rPr>
          <w:rFonts w:ascii="Arial" w:eastAsia="Arial" w:hAnsi="Arial" w:cs="Arial"/>
          <w:color w:val="000000" w:themeColor="text1"/>
        </w:rPr>
        <w:t xml:space="preserve">nařízení Komise </w:t>
      </w:r>
      <w:r w:rsidR="1FC6B1BA" w:rsidRPr="00EA11AA">
        <w:rPr>
          <w:rFonts w:ascii="Arial" w:eastAsia="Arial" w:hAnsi="Arial" w:cs="Arial"/>
        </w:rPr>
        <w:t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</w:t>
      </w:r>
      <w:r w:rsidR="00B10BF4">
        <w:rPr>
          <w:rFonts w:ascii="Arial" w:eastAsia="Arial" w:hAnsi="Arial" w:cs="Arial"/>
        </w:rPr>
        <w:t xml:space="preserve">, </w:t>
      </w:r>
      <w:r w:rsidR="0022179F" w:rsidRPr="0022179F">
        <w:rPr>
          <w:rFonts w:ascii="Arial" w:eastAsia="Arial" w:hAnsi="Arial" w:cs="Arial"/>
        </w:rPr>
        <w:t>Nařízení Evropského Parlamentu a Rady (ES) č. 853/2004 ze dne 29. dubna 2004, kterým se stanoví zvláštní hygienická pravidla pro potraviny živočišného původu</w:t>
      </w:r>
      <w:r w:rsidR="00AB3E21">
        <w:rPr>
          <w:rFonts w:ascii="Arial" w:eastAsia="Arial" w:hAnsi="Arial" w:cs="Arial"/>
        </w:rPr>
        <w:t xml:space="preserve"> (dále jen „nařízení (ES) č. 853/2004“)</w:t>
      </w:r>
      <w:r w:rsidR="1FC6B1BA" w:rsidRPr="49246F9F">
        <w:rPr>
          <w:rFonts w:ascii="Arial" w:eastAsia="Arial" w:hAnsi="Arial" w:cs="Arial"/>
        </w:rPr>
        <w:t xml:space="preserve"> </w:t>
      </w:r>
      <w:r w:rsidRPr="3B1DAEAC">
        <w:rPr>
          <w:rFonts w:ascii="Arial" w:hAnsi="Arial" w:cs="Arial"/>
          <w:color w:val="000000" w:themeColor="text1"/>
        </w:rPr>
        <w:t>a</w:t>
      </w:r>
      <w:r w:rsidR="00002BEE">
        <w:rPr>
          <w:rFonts w:ascii="Arial" w:hAnsi="Arial" w:cs="Arial"/>
          <w:color w:val="000000" w:themeColor="text1"/>
        </w:rPr>
        <w:t> </w:t>
      </w:r>
      <w:r w:rsidRPr="3B1DAEAC">
        <w:rPr>
          <w:rFonts w:ascii="Arial" w:hAnsi="Arial" w:cs="Arial"/>
          <w:color w:val="000000" w:themeColor="text1"/>
        </w:rPr>
        <w:t>v souladu s ustanovením § 54 odst. 2 písm. a) a odst. 3 veterinárního zákona</w:t>
      </w:r>
      <w:r w:rsidRPr="3B1DAEAC">
        <w:rPr>
          <w:rFonts w:ascii="Arial" w:hAnsi="Arial" w:cs="Arial"/>
        </w:rPr>
        <w:t xml:space="preserve"> nařizuje tato</w:t>
      </w:r>
    </w:p>
    <w:p w14:paraId="6B81FA06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Cs w:val="20"/>
        </w:rPr>
      </w:pPr>
      <w:r w:rsidRPr="004C35D4">
        <w:rPr>
          <w:rFonts w:ascii="Arial" w:hAnsi="Arial" w:cs="Arial"/>
          <w:b/>
          <w:bCs/>
          <w:szCs w:val="20"/>
        </w:rPr>
        <w:t>mimořádná veterinární opatření</w:t>
      </w:r>
    </w:p>
    <w:p w14:paraId="7461A75F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615ED6A1" w14:textId="77777777" w:rsidR="00F71662" w:rsidRPr="00DC1996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DC1996">
        <w:rPr>
          <w:rFonts w:ascii="Arial" w:hAnsi="Arial" w:cs="Arial"/>
          <w:b/>
          <w:szCs w:val="20"/>
        </w:rPr>
        <w:t>k zamezení šíření nebezpečné nákazy –</w:t>
      </w:r>
      <w:r w:rsidRPr="004C35D4">
        <w:rPr>
          <w:rFonts w:ascii="Arial" w:hAnsi="Arial" w:cs="Arial"/>
          <w:szCs w:val="20"/>
        </w:rPr>
        <w:t xml:space="preserve"> </w:t>
      </w:r>
      <w:r w:rsidRPr="004C35D4">
        <w:rPr>
          <w:rFonts w:ascii="Arial" w:hAnsi="Arial" w:cs="Arial"/>
          <w:b/>
          <w:szCs w:val="20"/>
        </w:rPr>
        <w:t>afrického moru prasat</w:t>
      </w:r>
      <w:r w:rsidRPr="004C35D4">
        <w:rPr>
          <w:rFonts w:ascii="Arial" w:hAnsi="Arial" w:cs="Arial"/>
          <w:szCs w:val="20"/>
        </w:rPr>
        <w:t xml:space="preserve"> </w:t>
      </w:r>
      <w:r w:rsidRPr="00DC1996">
        <w:rPr>
          <w:rFonts w:ascii="Arial" w:hAnsi="Arial" w:cs="Arial"/>
          <w:b/>
          <w:szCs w:val="20"/>
        </w:rPr>
        <w:t>(dále též „AMP“) v Libereckém kraji.</w:t>
      </w:r>
    </w:p>
    <w:p w14:paraId="0E5CC6B8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1840275C" w14:textId="2C7BA549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Tato mimořádná veterinární opatření jsou vydávána na základě nařízení (EU) 2021/605 přílohy I, kterým je vymezeno </w:t>
      </w:r>
      <w:r w:rsidRPr="49246F9F">
        <w:rPr>
          <w:rFonts w:ascii="Arial" w:hAnsi="Arial" w:cs="Arial"/>
          <w:b/>
          <w:bCs/>
        </w:rPr>
        <w:t xml:space="preserve">uzavřené pásmo </w:t>
      </w:r>
      <w:proofErr w:type="gramStart"/>
      <w:r w:rsidRPr="49246F9F">
        <w:rPr>
          <w:rFonts w:ascii="Arial" w:hAnsi="Arial" w:cs="Arial"/>
          <w:b/>
          <w:bCs/>
        </w:rPr>
        <w:t>I</w:t>
      </w:r>
      <w:proofErr w:type="gramEnd"/>
      <w:r w:rsidRPr="49246F9F">
        <w:rPr>
          <w:rFonts w:ascii="Arial" w:hAnsi="Arial" w:cs="Arial"/>
          <w:b/>
          <w:bCs/>
        </w:rPr>
        <w:t xml:space="preserve"> </w:t>
      </w:r>
      <w:r w:rsidRPr="49246F9F">
        <w:rPr>
          <w:rFonts w:ascii="Arial" w:hAnsi="Arial" w:cs="Arial"/>
        </w:rPr>
        <w:t>z důvodu výskytu nebezpečné nákazy afrického moru prasat u uhynulého volně žijícího prasete (dále též „</w:t>
      </w:r>
      <w:proofErr w:type="spellStart"/>
      <w:r w:rsidRPr="49246F9F">
        <w:rPr>
          <w:rFonts w:ascii="Arial" w:hAnsi="Arial" w:cs="Arial"/>
        </w:rPr>
        <w:t>kadáver</w:t>
      </w:r>
      <w:proofErr w:type="spellEnd"/>
      <w:r w:rsidRPr="49246F9F">
        <w:rPr>
          <w:rFonts w:ascii="Arial" w:hAnsi="Arial" w:cs="Arial"/>
        </w:rPr>
        <w:t>“) nalezeného v katastrálním území (dále jen „</w:t>
      </w:r>
      <w:proofErr w:type="spellStart"/>
      <w:r w:rsidRPr="49246F9F">
        <w:rPr>
          <w:rFonts w:ascii="Arial" w:hAnsi="Arial" w:cs="Arial"/>
        </w:rPr>
        <w:t>k.ú</w:t>
      </w:r>
      <w:proofErr w:type="spellEnd"/>
      <w:r w:rsidRPr="49246F9F">
        <w:rPr>
          <w:rFonts w:ascii="Arial" w:hAnsi="Arial" w:cs="Arial"/>
        </w:rPr>
        <w:t>.“) číslo 660515 obce Jindřichovice pod Smrkem, GPS: 50°57'2.503"N, 15°13'41.392"E.</w:t>
      </w:r>
    </w:p>
    <w:p w14:paraId="7032B5D5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</w:p>
    <w:p w14:paraId="64769C2C" w14:textId="77777777" w:rsidR="00F71662" w:rsidRPr="00F674BF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F674BF">
        <w:rPr>
          <w:rFonts w:ascii="Arial" w:hAnsi="Arial" w:cs="Arial"/>
          <w:szCs w:val="20"/>
        </w:rPr>
        <w:t>Čl. 1</w:t>
      </w:r>
    </w:p>
    <w:p w14:paraId="35521E20" w14:textId="00CBEF49" w:rsidR="00F71662" w:rsidRPr="004C35D4" w:rsidRDefault="00F71662" w:rsidP="005D5C2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Vymezení uzavřeného pásma I</w:t>
      </w:r>
    </w:p>
    <w:p w14:paraId="2A5A78CF" w14:textId="1E80B418" w:rsidR="00F71662" w:rsidRPr="004C35D4" w:rsidRDefault="00F71662" w:rsidP="49246F9F">
      <w:pPr>
        <w:spacing w:after="0" w:line="276" w:lineRule="auto"/>
        <w:ind w:firstLine="708"/>
        <w:jc w:val="both"/>
        <w:rPr>
          <w:rFonts w:ascii="Arial" w:hAnsi="Arial" w:cs="Arial"/>
          <w:lang w:bidi="en-US"/>
        </w:rPr>
      </w:pPr>
      <w:r w:rsidRPr="49246F9F">
        <w:rPr>
          <w:rFonts w:ascii="Arial" w:hAnsi="Arial" w:cs="Arial"/>
          <w:lang w:bidi="en-US"/>
        </w:rPr>
        <w:t xml:space="preserve">Uzavřeným pásmem I afrického moru prasat </w:t>
      </w:r>
      <w:r w:rsidR="00DC1996" w:rsidRPr="49246F9F">
        <w:rPr>
          <w:rFonts w:ascii="Arial" w:hAnsi="Arial" w:cs="Arial"/>
          <w:lang w:bidi="en-US"/>
        </w:rPr>
        <w:t>jsou</w:t>
      </w:r>
      <w:r w:rsidR="00C94243" w:rsidRPr="49246F9F">
        <w:rPr>
          <w:rFonts w:ascii="Arial" w:hAnsi="Arial" w:cs="Arial"/>
          <w:lang w:bidi="en-US"/>
        </w:rPr>
        <w:t xml:space="preserve"> katastrální území obcí uvedená v přílo</w:t>
      </w:r>
      <w:r w:rsidR="6BD1B2B9" w:rsidRPr="49246F9F">
        <w:rPr>
          <w:rFonts w:ascii="Arial" w:hAnsi="Arial" w:cs="Arial"/>
          <w:lang w:bidi="en-US"/>
        </w:rPr>
        <w:t>ze</w:t>
      </w:r>
      <w:r w:rsidR="00C94243" w:rsidRPr="49246F9F">
        <w:rPr>
          <w:rFonts w:ascii="Arial" w:hAnsi="Arial" w:cs="Arial"/>
          <w:lang w:bidi="en-US"/>
        </w:rPr>
        <w:t xml:space="preserve"> I nařízení</w:t>
      </w:r>
      <w:r w:rsidR="407BF1C9" w:rsidRPr="49246F9F">
        <w:rPr>
          <w:rFonts w:ascii="Arial" w:hAnsi="Arial" w:cs="Arial"/>
          <w:lang w:bidi="en-US"/>
        </w:rPr>
        <w:t xml:space="preserve"> </w:t>
      </w:r>
      <w:r w:rsidR="4F869B09" w:rsidRPr="49246F9F">
        <w:rPr>
          <w:rFonts w:ascii="Arial" w:hAnsi="Arial" w:cs="Arial"/>
          <w:lang w:bidi="en-US"/>
        </w:rPr>
        <w:t xml:space="preserve">(EU) </w:t>
      </w:r>
      <w:r w:rsidR="00DC1996" w:rsidRPr="49246F9F">
        <w:rPr>
          <w:rFonts w:ascii="Arial" w:hAnsi="Arial" w:cs="Arial"/>
          <w:lang w:bidi="en-US"/>
        </w:rPr>
        <w:t>2021/605</w:t>
      </w:r>
      <w:r w:rsidR="00C94243" w:rsidRPr="49246F9F">
        <w:rPr>
          <w:rFonts w:ascii="Arial" w:hAnsi="Arial" w:cs="Arial"/>
          <w:lang w:bidi="en-US"/>
        </w:rPr>
        <w:t>.</w:t>
      </w:r>
    </w:p>
    <w:p w14:paraId="1EEB2E8C" w14:textId="4808F400" w:rsidR="00801AE5" w:rsidRDefault="00801A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657E60" w14:textId="77777777" w:rsidR="00F71662" w:rsidRPr="00F674BF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F674BF">
        <w:rPr>
          <w:rFonts w:ascii="Arial" w:hAnsi="Arial" w:cs="Arial"/>
          <w:szCs w:val="20"/>
        </w:rPr>
        <w:lastRenderedPageBreak/>
        <w:t>Čl. 2</w:t>
      </w:r>
    </w:p>
    <w:p w14:paraId="33ADEBF9" w14:textId="43D3ED51" w:rsidR="00F71662" w:rsidRPr="004C35D4" w:rsidRDefault="00F71662" w:rsidP="005D5C2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Opatření v uzavřeném pásmu I</w:t>
      </w:r>
    </w:p>
    <w:p w14:paraId="32428F5E" w14:textId="2DBE0695" w:rsidR="00F71662" w:rsidRPr="00125517" w:rsidRDefault="00F71662" w:rsidP="005D5C23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125517">
        <w:rPr>
          <w:rFonts w:ascii="Arial" w:hAnsi="Arial" w:cs="Arial"/>
        </w:rPr>
        <w:t>(1) Všem uživatelům honiteb nebo oprávněným účastníkům lovu v uzavřeném pásmu I se nařizuje</w:t>
      </w:r>
    </w:p>
    <w:p w14:paraId="3B6AF6B1" w14:textId="0A22BE7F" w:rsidR="00F71662" w:rsidRPr="004620AD" w:rsidRDefault="00F71662" w:rsidP="004620AD">
      <w:pPr>
        <w:pStyle w:val="Default"/>
        <w:numPr>
          <w:ilvl w:val="0"/>
          <w:numId w:val="6"/>
        </w:numPr>
        <w:spacing w:after="131" w:line="276" w:lineRule="auto"/>
        <w:ind w:left="851" w:hanging="425"/>
        <w:jc w:val="both"/>
        <w:rPr>
          <w:color w:val="auto"/>
          <w:sz w:val="22"/>
          <w:szCs w:val="22"/>
        </w:rPr>
      </w:pPr>
      <w:r w:rsidRPr="49246F9F">
        <w:rPr>
          <w:color w:val="auto"/>
          <w:sz w:val="22"/>
          <w:szCs w:val="22"/>
        </w:rPr>
        <w:t xml:space="preserve">v honitbách v katastrálních územích obcí uvedených v článku 1 </w:t>
      </w:r>
      <w:r w:rsidR="00F74DDC" w:rsidRPr="49246F9F">
        <w:rPr>
          <w:color w:val="auto"/>
          <w:sz w:val="22"/>
          <w:szCs w:val="22"/>
        </w:rPr>
        <w:t>lov</w:t>
      </w:r>
      <w:r w:rsidR="00F674BF" w:rsidRPr="49246F9F">
        <w:rPr>
          <w:color w:val="auto"/>
          <w:sz w:val="22"/>
          <w:szCs w:val="22"/>
        </w:rPr>
        <w:t xml:space="preserve"> volně žijících</w:t>
      </w:r>
      <w:r w:rsidRPr="49246F9F">
        <w:rPr>
          <w:color w:val="auto"/>
          <w:sz w:val="22"/>
          <w:szCs w:val="22"/>
        </w:rPr>
        <w:t xml:space="preserve"> prasat, který může provést pouze osoba oprávněná podle zákona č. 449/2001 Sb., o myslivosti, ve znění pozdějších předpisů (držitel loveckého lístku)</w:t>
      </w:r>
      <w:r w:rsidR="00FD0E57" w:rsidRPr="49246F9F">
        <w:rPr>
          <w:color w:val="auto"/>
          <w:sz w:val="22"/>
          <w:szCs w:val="22"/>
        </w:rPr>
        <w:t xml:space="preserve"> a proškolen</w:t>
      </w:r>
      <w:r w:rsidR="0097340A" w:rsidRPr="49246F9F">
        <w:rPr>
          <w:color w:val="auto"/>
          <w:sz w:val="22"/>
          <w:szCs w:val="22"/>
        </w:rPr>
        <w:t>á</w:t>
      </w:r>
      <w:r w:rsidR="00FD0E57" w:rsidRPr="49246F9F">
        <w:rPr>
          <w:color w:val="auto"/>
          <w:sz w:val="22"/>
          <w:szCs w:val="22"/>
        </w:rPr>
        <w:t xml:space="preserve"> </w:t>
      </w:r>
      <w:r w:rsidR="0097340A" w:rsidRPr="00EA11AA">
        <w:rPr>
          <w:sz w:val="22"/>
          <w:szCs w:val="22"/>
        </w:rPr>
        <w:t xml:space="preserve">prostřednictvím informačního systému Státní veterinární správy na jejích internetových stránkách v části </w:t>
      </w:r>
      <w:hyperlink r:id="rId12" w:history="1">
        <w:r w:rsidR="00C635A2">
          <w:rPr>
            <w:rStyle w:val="Hypertextovodkaz"/>
          </w:rPr>
          <w:t>https://skoleni.svscr.cz/</w:t>
        </w:r>
      </w:hyperlink>
      <w:r w:rsidR="0097340A" w:rsidRPr="00EA11AA">
        <w:rPr>
          <w:color w:val="1F497D"/>
          <w:sz w:val="22"/>
          <w:szCs w:val="22"/>
        </w:rPr>
        <w:t xml:space="preserve"> </w:t>
      </w:r>
      <w:r w:rsidR="0097340A" w:rsidRPr="004620AD">
        <w:rPr>
          <w:color w:val="auto"/>
          <w:sz w:val="22"/>
          <w:szCs w:val="22"/>
        </w:rPr>
        <w:t>nebo prezenčně</w:t>
      </w:r>
      <w:r w:rsidRPr="004620AD">
        <w:rPr>
          <w:color w:val="auto"/>
          <w:sz w:val="22"/>
          <w:szCs w:val="22"/>
        </w:rPr>
        <w:t xml:space="preserve">, </w:t>
      </w:r>
    </w:p>
    <w:p w14:paraId="40D25CE3" w14:textId="759B6853" w:rsidR="00F71662" w:rsidRPr="00F74DDC" w:rsidRDefault="00F71662" w:rsidP="00FA546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31" w:line="276" w:lineRule="auto"/>
        <w:ind w:left="851" w:hanging="425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odebrat z každého uloveného kusu volně žijícího </w:t>
      </w:r>
      <w:r w:rsidRPr="00955D20">
        <w:rPr>
          <w:rFonts w:ascii="Arial" w:hAnsi="Arial" w:cs="Arial"/>
        </w:rPr>
        <w:t>prasete vzorek krve</w:t>
      </w:r>
      <w:r w:rsidR="3174E909" w:rsidRPr="00955D20">
        <w:rPr>
          <w:rFonts w:ascii="Arial" w:hAnsi="Arial" w:cs="Arial"/>
        </w:rPr>
        <w:t xml:space="preserve"> na AMP</w:t>
      </w:r>
      <w:r w:rsidR="450543D1" w:rsidRPr="00955D20">
        <w:rPr>
          <w:rFonts w:ascii="Arial" w:hAnsi="Arial" w:cs="Arial"/>
        </w:rPr>
        <w:t xml:space="preserve"> </w:t>
      </w:r>
      <w:r w:rsidR="0126C414" w:rsidRPr="00955D20">
        <w:rPr>
          <w:rFonts w:ascii="Arial" w:hAnsi="Arial" w:cs="Arial"/>
        </w:rPr>
        <w:t>a není</w:t>
      </w:r>
      <w:r w:rsidR="0126C414" w:rsidRPr="49246F9F">
        <w:rPr>
          <w:rFonts w:ascii="Arial" w:hAnsi="Arial" w:cs="Arial"/>
        </w:rPr>
        <w:t>-li to možné, vzorek sleziny, ledvin</w:t>
      </w:r>
      <w:r w:rsidR="1D648D9E" w:rsidRPr="49246F9F">
        <w:rPr>
          <w:rFonts w:ascii="Arial" w:hAnsi="Arial" w:cs="Arial"/>
        </w:rPr>
        <w:t>y</w:t>
      </w:r>
      <w:r w:rsidR="004620AD">
        <w:rPr>
          <w:rFonts w:ascii="Arial" w:hAnsi="Arial" w:cs="Arial"/>
        </w:rPr>
        <w:t>,</w:t>
      </w:r>
      <w:r w:rsidR="0126C414" w:rsidRPr="49246F9F">
        <w:rPr>
          <w:rFonts w:ascii="Arial" w:hAnsi="Arial" w:cs="Arial"/>
        </w:rPr>
        <w:t xml:space="preserve"> mízní uzliny</w:t>
      </w:r>
      <w:r w:rsidR="004620AD">
        <w:rPr>
          <w:rFonts w:ascii="Arial" w:hAnsi="Arial" w:cs="Arial"/>
        </w:rPr>
        <w:t xml:space="preserve"> nebo dlo</w:t>
      </w:r>
      <w:r w:rsidR="00955D20">
        <w:rPr>
          <w:rFonts w:ascii="Arial" w:hAnsi="Arial" w:cs="Arial"/>
        </w:rPr>
        <w:t>uhé kosti</w:t>
      </w:r>
      <w:r w:rsidR="585EBC47" w:rsidRPr="49246F9F">
        <w:rPr>
          <w:rFonts w:ascii="Arial" w:hAnsi="Arial" w:cs="Arial"/>
        </w:rPr>
        <w:t xml:space="preserve"> na AMP</w:t>
      </w:r>
      <w:r w:rsidR="004620AD">
        <w:rPr>
          <w:rFonts w:ascii="Arial" w:hAnsi="Arial" w:cs="Arial"/>
        </w:rPr>
        <w:t>,</w:t>
      </w:r>
    </w:p>
    <w:p w14:paraId="6142413C" w14:textId="7DBDA4B9" w:rsidR="00F71662" w:rsidRPr="00125517" w:rsidRDefault="00F71662" w:rsidP="00FA546A">
      <w:pPr>
        <w:pStyle w:val="Default"/>
        <w:numPr>
          <w:ilvl w:val="0"/>
          <w:numId w:val="6"/>
        </w:numPr>
        <w:spacing w:after="131" w:line="276" w:lineRule="auto"/>
        <w:ind w:left="851" w:hanging="425"/>
        <w:jc w:val="both"/>
        <w:rPr>
          <w:color w:val="auto"/>
          <w:sz w:val="22"/>
          <w:szCs w:val="22"/>
        </w:rPr>
      </w:pPr>
      <w:r w:rsidRPr="49246F9F">
        <w:rPr>
          <w:color w:val="auto"/>
          <w:sz w:val="22"/>
          <w:szCs w:val="22"/>
        </w:rPr>
        <w:t xml:space="preserve">vyplnit úplně a správně objednávku laboratorního vyšetření uvedenou v příloze </w:t>
      </w:r>
      <w:r w:rsidR="00F74DDC" w:rsidRPr="49246F9F">
        <w:rPr>
          <w:color w:val="auto"/>
          <w:sz w:val="22"/>
          <w:szCs w:val="22"/>
        </w:rPr>
        <w:t xml:space="preserve">č. 1 </w:t>
      </w:r>
      <w:r w:rsidRPr="49246F9F">
        <w:rPr>
          <w:color w:val="auto"/>
          <w:sz w:val="22"/>
          <w:szCs w:val="22"/>
        </w:rPr>
        <w:t xml:space="preserve">těchto mimořádných veterinárních opatření; tuto objednávku přiložit ke vzorku odebranému podle písmene </w:t>
      </w:r>
      <w:r w:rsidR="00955D20">
        <w:rPr>
          <w:color w:val="auto"/>
          <w:sz w:val="22"/>
          <w:szCs w:val="22"/>
        </w:rPr>
        <w:t>b</w:t>
      </w:r>
      <w:r w:rsidRPr="49246F9F">
        <w:rPr>
          <w:color w:val="auto"/>
          <w:sz w:val="22"/>
          <w:szCs w:val="22"/>
        </w:rPr>
        <w:t>)</w:t>
      </w:r>
      <w:r w:rsidR="004620AD">
        <w:rPr>
          <w:color w:val="auto"/>
          <w:sz w:val="22"/>
          <w:szCs w:val="22"/>
        </w:rPr>
        <w:t>,</w:t>
      </w:r>
    </w:p>
    <w:p w14:paraId="7AA66D58" w14:textId="70D6B09D" w:rsidR="00F71662" w:rsidRPr="00237C0A" w:rsidRDefault="00F71662" w:rsidP="00FA546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31" w:line="276" w:lineRule="auto"/>
        <w:ind w:left="851" w:hanging="425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předat vzorek o</w:t>
      </w:r>
      <w:r w:rsidRPr="00EA11AA">
        <w:rPr>
          <w:rFonts w:ascii="Arial" w:hAnsi="Arial" w:cs="Arial"/>
        </w:rPr>
        <w:t xml:space="preserve">debraný podle písmene </w:t>
      </w:r>
      <w:r w:rsidR="00955D20">
        <w:rPr>
          <w:rFonts w:ascii="Arial" w:hAnsi="Arial" w:cs="Arial"/>
        </w:rPr>
        <w:t>b</w:t>
      </w:r>
      <w:r w:rsidRPr="00EA11AA">
        <w:rPr>
          <w:rFonts w:ascii="Arial" w:hAnsi="Arial" w:cs="Arial"/>
        </w:rPr>
        <w:t>)</w:t>
      </w:r>
      <w:r w:rsidR="71532013" w:rsidRPr="00EA11AA">
        <w:rPr>
          <w:rFonts w:ascii="Arial" w:hAnsi="Arial" w:cs="Arial"/>
        </w:rPr>
        <w:t xml:space="preserve"> </w:t>
      </w:r>
      <w:r w:rsidR="71532013" w:rsidRPr="00EA11AA">
        <w:rPr>
          <w:rFonts w:ascii="Arial" w:eastAsia="Arial" w:hAnsi="Arial" w:cs="Arial"/>
        </w:rPr>
        <w:t xml:space="preserve">neprodleně na </w:t>
      </w:r>
      <w:r w:rsidR="00955D20">
        <w:rPr>
          <w:rFonts w:ascii="Arial" w:eastAsia="Arial" w:hAnsi="Arial" w:cs="Arial"/>
        </w:rPr>
        <w:t>KVSL nebo</w:t>
      </w:r>
      <w:r w:rsidR="71532013" w:rsidRPr="00EA11AA">
        <w:rPr>
          <w:rFonts w:ascii="Arial" w:eastAsia="Arial" w:hAnsi="Arial" w:cs="Arial"/>
        </w:rPr>
        <w:t xml:space="preserve"> na </w:t>
      </w:r>
      <w:r w:rsidR="03C355A5" w:rsidRPr="49246F9F">
        <w:rPr>
          <w:rFonts w:ascii="Arial" w:eastAsia="Arial" w:hAnsi="Arial" w:cs="Arial"/>
        </w:rPr>
        <w:t>s</w:t>
      </w:r>
      <w:r w:rsidR="71532013" w:rsidRPr="00EA11AA">
        <w:rPr>
          <w:rFonts w:ascii="Arial" w:eastAsia="Arial" w:hAnsi="Arial" w:cs="Arial"/>
        </w:rPr>
        <w:t>tátní veterinární ústav</w:t>
      </w:r>
      <w:r w:rsidR="00955D20">
        <w:rPr>
          <w:rFonts w:ascii="Arial" w:eastAsia="Arial" w:hAnsi="Arial" w:cs="Arial"/>
        </w:rPr>
        <w:t xml:space="preserve"> </w:t>
      </w:r>
      <w:r w:rsidR="50A592AC" w:rsidRPr="00EA11AA">
        <w:rPr>
          <w:rFonts w:ascii="Arial" w:eastAsia="Arial" w:hAnsi="Arial" w:cs="Arial"/>
        </w:rPr>
        <w:t>nebo</w:t>
      </w:r>
      <w:r w:rsidRPr="00EA11AA">
        <w:rPr>
          <w:rFonts w:ascii="Arial" w:hAnsi="Arial" w:cs="Arial"/>
        </w:rPr>
        <w:t xml:space="preserve"> v místě pro</w:t>
      </w:r>
      <w:r w:rsidRPr="49246F9F">
        <w:rPr>
          <w:rFonts w:ascii="Arial" w:hAnsi="Arial" w:cs="Arial"/>
        </w:rPr>
        <w:t xml:space="preserve"> příjem vzorků k vyšetření na svalovce, jejichž seznam je uveden na internetových stránkách Státní veterinární správy, a které je nejbližší místu ulovení,</w:t>
      </w:r>
    </w:p>
    <w:p w14:paraId="5DBDB696" w14:textId="77427908" w:rsidR="00F71662" w:rsidRPr="00F74DDC" w:rsidRDefault="00842BC1" w:rsidP="00FA546A">
      <w:pPr>
        <w:pStyle w:val="Default"/>
        <w:numPr>
          <w:ilvl w:val="0"/>
          <w:numId w:val="6"/>
        </w:numPr>
        <w:spacing w:after="131" w:line="276" w:lineRule="auto"/>
        <w:ind w:left="851" w:hanging="425"/>
        <w:jc w:val="both"/>
        <w:rPr>
          <w:color w:val="auto"/>
          <w:sz w:val="22"/>
          <w:szCs w:val="22"/>
        </w:rPr>
      </w:pPr>
      <w:r w:rsidRPr="49246F9F">
        <w:rPr>
          <w:color w:val="auto"/>
          <w:sz w:val="22"/>
          <w:szCs w:val="22"/>
        </w:rPr>
        <w:t xml:space="preserve">uskladnit celé tělo uloveného volně žijícího prasete </w:t>
      </w:r>
      <w:r w:rsidR="00AB42AF" w:rsidRPr="49246F9F">
        <w:rPr>
          <w:color w:val="auto"/>
          <w:sz w:val="22"/>
          <w:szCs w:val="22"/>
        </w:rPr>
        <w:t xml:space="preserve">určené pro lidskou spotřebu </w:t>
      </w:r>
      <w:r w:rsidRPr="49246F9F">
        <w:rPr>
          <w:color w:val="auto"/>
          <w:sz w:val="22"/>
          <w:szCs w:val="22"/>
        </w:rPr>
        <w:t>včetně orgánů v souladu s článkem 4</w:t>
      </w:r>
      <w:r w:rsidR="4F0D7C91" w:rsidRPr="49246F9F">
        <w:rPr>
          <w:color w:val="auto"/>
          <w:sz w:val="22"/>
          <w:szCs w:val="22"/>
        </w:rPr>
        <w:t>,</w:t>
      </w:r>
      <w:r w:rsidR="00955D20">
        <w:rPr>
          <w:color w:val="auto"/>
          <w:sz w:val="22"/>
          <w:szCs w:val="22"/>
        </w:rPr>
        <w:t xml:space="preserve"> </w:t>
      </w:r>
      <w:r w:rsidRPr="49246F9F">
        <w:rPr>
          <w:color w:val="auto"/>
          <w:sz w:val="22"/>
          <w:szCs w:val="22"/>
        </w:rPr>
        <w:t>5</w:t>
      </w:r>
      <w:r w:rsidR="00F74DDC" w:rsidRPr="49246F9F">
        <w:rPr>
          <w:color w:val="auto"/>
          <w:sz w:val="22"/>
          <w:szCs w:val="22"/>
        </w:rPr>
        <w:t xml:space="preserve"> nebo 6</w:t>
      </w:r>
      <w:r w:rsidR="00AB42AF" w:rsidRPr="49246F9F">
        <w:rPr>
          <w:color w:val="auto"/>
          <w:sz w:val="22"/>
          <w:szCs w:val="22"/>
        </w:rPr>
        <w:t xml:space="preserve"> těchto mimořádných veterinárních opatření</w:t>
      </w:r>
      <w:r w:rsidR="00F74DDC" w:rsidRPr="49246F9F">
        <w:rPr>
          <w:color w:val="auto"/>
          <w:sz w:val="22"/>
          <w:szCs w:val="22"/>
        </w:rPr>
        <w:t xml:space="preserve">, </w:t>
      </w:r>
    </w:p>
    <w:p w14:paraId="5C006052" w14:textId="54114039" w:rsidR="49246F9F" w:rsidRPr="006D39DE" w:rsidRDefault="00F71662" w:rsidP="00AB3E21">
      <w:pPr>
        <w:pStyle w:val="Odstavecseseznamem"/>
        <w:numPr>
          <w:ilvl w:val="0"/>
          <w:numId w:val="6"/>
        </w:numPr>
        <w:spacing w:after="240" w:line="276" w:lineRule="auto"/>
        <w:ind w:left="850" w:hanging="425"/>
        <w:jc w:val="both"/>
        <w:rPr>
          <w:rFonts w:ascii="Arial" w:hAnsi="Arial" w:cs="Arial"/>
        </w:rPr>
      </w:pPr>
      <w:r w:rsidRPr="49246F9F">
        <w:rPr>
          <w:rFonts w:ascii="Arial" w:hAnsi="Arial" w:cs="Arial"/>
          <w:color w:val="000000" w:themeColor="text1"/>
        </w:rPr>
        <w:t xml:space="preserve">aktivně vyhledávat uhynulá nebo </w:t>
      </w:r>
      <w:r w:rsidR="42A8AE6E" w:rsidRPr="49246F9F">
        <w:rPr>
          <w:rFonts w:ascii="Arial" w:hAnsi="Arial" w:cs="Arial"/>
          <w:color w:val="000000" w:themeColor="text1"/>
        </w:rPr>
        <w:t>dopravním prostředkem s</w:t>
      </w:r>
      <w:r w:rsidRPr="49246F9F">
        <w:rPr>
          <w:rFonts w:ascii="Arial" w:hAnsi="Arial" w:cs="Arial"/>
          <w:color w:val="000000" w:themeColor="text1"/>
        </w:rPr>
        <w:t xml:space="preserve">ražená </w:t>
      </w:r>
      <w:r w:rsidR="00F674BF" w:rsidRPr="49246F9F">
        <w:rPr>
          <w:rFonts w:ascii="Arial" w:hAnsi="Arial" w:cs="Arial"/>
          <w:color w:val="000000" w:themeColor="text1"/>
        </w:rPr>
        <w:t xml:space="preserve">volně žijící </w:t>
      </w:r>
      <w:r w:rsidRPr="49246F9F">
        <w:rPr>
          <w:rFonts w:ascii="Arial" w:hAnsi="Arial" w:cs="Arial"/>
          <w:color w:val="000000" w:themeColor="text1"/>
        </w:rPr>
        <w:t xml:space="preserve">prasata a </w:t>
      </w:r>
      <w:r w:rsidRPr="49246F9F">
        <w:rPr>
          <w:rFonts w:ascii="Arial" w:hAnsi="Arial" w:cs="Arial"/>
        </w:rPr>
        <w:t xml:space="preserve">odebrat z každého </w:t>
      </w:r>
      <w:r w:rsidRPr="006D39DE">
        <w:rPr>
          <w:rFonts w:ascii="Arial" w:hAnsi="Arial" w:cs="Arial"/>
        </w:rPr>
        <w:t>kusu vzorek</w:t>
      </w:r>
      <w:r w:rsidRPr="006D39DE">
        <w:rPr>
          <w:rFonts w:ascii="Arial" w:hAnsi="Arial" w:cs="Arial"/>
          <w:color w:val="000000" w:themeColor="text1"/>
        </w:rPr>
        <w:t xml:space="preserve"> krve</w:t>
      </w:r>
      <w:r w:rsidR="006D39DE" w:rsidRPr="006D39DE">
        <w:rPr>
          <w:rFonts w:ascii="Arial" w:hAnsi="Arial" w:cs="Arial"/>
        </w:rPr>
        <w:t xml:space="preserve"> na</w:t>
      </w:r>
      <w:r w:rsidR="006D39DE" w:rsidRPr="00955D20">
        <w:rPr>
          <w:rFonts w:ascii="Arial" w:hAnsi="Arial" w:cs="Arial"/>
        </w:rPr>
        <w:t xml:space="preserve"> AMP a není</w:t>
      </w:r>
      <w:r w:rsidR="006D39DE" w:rsidRPr="49246F9F">
        <w:rPr>
          <w:rFonts w:ascii="Arial" w:hAnsi="Arial" w:cs="Arial"/>
        </w:rPr>
        <w:t>-li to možné, vzorek sleziny, ledviny</w:t>
      </w:r>
      <w:r w:rsidR="006D39DE">
        <w:rPr>
          <w:rFonts w:ascii="Arial" w:hAnsi="Arial" w:cs="Arial"/>
        </w:rPr>
        <w:t>,</w:t>
      </w:r>
      <w:r w:rsidR="006D39DE" w:rsidRPr="49246F9F">
        <w:rPr>
          <w:rFonts w:ascii="Arial" w:hAnsi="Arial" w:cs="Arial"/>
        </w:rPr>
        <w:t xml:space="preserve"> mízní uzliny</w:t>
      </w:r>
      <w:r w:rsidR="006D39DE">
        <w:rPr>
          <w:rFonts w:ascii="Arial" w:hAnsi="Arial" w:cs="Arial"/>
        </w:rPr>
        <w:t xml:space="preserve"> nebo dlouhé kosti</w:t>
      </w:r>
      <w:r w:rsidR="006D39DE" w:rsidRPr="49246F9F">
        <w:rPr>
          <w:rFonts w:ascii="Arial" w:hAnsi="Arial" w:cs="Arial"/>
        </w:rPr>
        <w:t xml:space="preserve"> na AMP</w:t>
      </w:r>
      <w:r w:rsidR="006D39DE">
        <w:rPr>
          <w:rFonts w:ascii="Arial" w:hAnsi="Arial" w:cs="Arial"/>
        </w:rPr>
        <w:t>,</w:t>
      </w:r>
      <w:r w:rsidRPr="49246F9F">
        <w:rPr>
          <w:rFonts w:ascii="Arial" w:hAnsi="Arial" w:cs="Arial"/>
          <w:color w:val="000000" w:themeColor="text1"/>
        </w:rPr>
        <w:t xml:space="preserve"> a zajistit jeho předání </w:t>
      </w:r>
      <w:r w:rsidR="00F74DDC" w:rsidRPr="49246F9F">
        <w:rPr>
          <w:rFonts w:ascii="Arial" w:hAnsi="Arial" w:cs="Arial"/>
          <w:color w:val="000000" w:themeColor="text1"/>
        </w:rPr>
        <w:t xml:space="preserve">dle písmena </w:t>
      </w:r>
      <w:r w:rsidR="006D39DE">
        <w:rPr>
          <w:rFonts w:ascii="Arial" w:hAnsi="Arial" w:cs="Arial"/>
          <w:color w:val="000000" w:themeColor="text1"/>
        </w:rPr>
        <w:t>d</w:t>
      </w:r>
      <w:r w:rsidR="00F74DDC" w:rsidRPr="49246F9F">
        <w:rPr>
          <w:rFonts w:ascii="Arial" w:hAnsi="Arial" w:cs="Arial"/>
          <w:color w:val="000000" w:themeColor="text1"/>
        </w:rPr>
        <w:t xml:space="preserve">) </w:t>
      </w:r>
      <w:r w:rsidRPr="49246F9F">
        <w:rPr>
          <w:rFonts w:ascii="Arial" w:hAnsi="Arial" w:cs="Arial"/>
          <w:color w:val="000000" w:themeColor="text1"/>
        </w:rPr>
        <w:t>spolu</w:t>
      </w:r>
      <w:r w:rsidR="006D39DE">
        <w:rPr>
          <w:rFonts w:ascii="Arial" w:hAnsi="Arial" w:cs="Arial"/>
          <w:color w:val="000000" w:themeColor="text1"/>
        </w:rPr>
        <w:t xml:space="preserve"> s</w:t>
      </w:r>
      <w:r w:rsidR="7E6C01ED" w:rsidRPr="49246F9F">
        <w:t xml:space="preserve"> </w:t>
      </w:r>
      <w:r w:rsidR="7E6C01ED" w:rsidRPr="006D39DE">
        <w:rPr>
          <w:rFonts w:ascii="Arial" w:hAnsi="Arial" w:cs="Arial"/>
        </w:rPr>
        <w:t xml:space="preserve">úplně a správně </w:t>
      </w:r>
      <w:r w:rsidR="006D39DE">
        <w:rPr>
          <w:rFonts w:ascii="Arial" w:hAnsi="Arial" w:cs="Arial"/>
        </w:rPr>
        <w:t xml:space="preserve">vyplněnou </w:t>
      </w:r>
      <w:r w:rsidR="7E6C01ED" w:rsidRPr="006D39DE">
        <w:rPr>
          <w:rFonts w:ascii="Arial" w:hAnsi="Arial" w:cs="Arial"/>
        </w:rPr>
        <w:t>objednávk</w:t>
      </w:r>
      <w:r w:rsidR="006D39DE">
        <w:rPr>
          <w:rFonts w:ascii="Arial" w:hAnsi="Arial" w:cs="Arial"/>
        </w:rPr>
        <w:t>ou</w:t>
      </w:r>
      <w:r w:rsidR="7E6C01ED" w:rsidRPr="006D39DE">
        <w:rPr>
          <w:rFonts w:ascii="Arial" w:hAnsi="Arial" w:cs="Arial"/>
        </w:rPr>
        <w:t xml:space="preserve"> laboratorního vyšetření uvedenou v příloze č. 2 těchto mimořádných veterinárních opatření; tuto objednávku přiložit k</w:t>
      </w:r>
      <w:r w:rsidR="006D39DE">
        <w:rPr>
          <w:rFonts w:ascii="Arial" w:hAnsi="Arial" w:cs="Arial"/>
        </w:rPr>
        <w:t xml:space="preserve"> odebranému </w:t>
      </w:r>
      <w:r w:rsidR="7E6C01ED" w:rsidRPr="006D39DE">
        <w:rPr>
          <w:rFonts w:ascii="Arial" w:hAnsi="Arial" w:cs="Arial"/>
        </w:rPr>
        <w:t>vzorku</w:t>
      </w:r>
      <w:r w:rsidR="006D39DE">
        <w:rPr>
          <w:rFonts w:ascii="Arial" w:hAnsi="Arial" w:cs="Arial"/>
        </w:rPr>
        <w:t>.</w:t>
      </w:r>
      <w:r w:rsidR="7E6C01ED" w:rsidRPr="006D39DE">
        <w:rPr>
          <w:rFonts w:ascii="Arial" w:hAnsi="Arial" w:cs="Arial"/>
        </w:rPr>
        <w:t xml:space="preserve">  </w:t>
      </w:r>
    </w:p>
    <w:p w14:paraId="7731EC4F" w14:textId="7EFFC0B8" w:rsidR="00F71662" w:rsidRDefault="00F71662" w:rsidP="00AB3E21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49246F9F">
        <w:rPr>
          <w:rFonts w:ascii="Arial" w:hAnsi="Arial" w:cs="Arial"/>
          <w:color w:val="000000" w:themeColor="text1"/>
        </w:rPr>
        <w:t>(</w:t>
      </w:r>
      <w:r w:rsidR="00F74DDC" w:rsidRPr="49246F9F">
        <w:rPr>
          <w:rFonts w:ascii="Arial" w:hAnsi="Arial" w:cs="Arial"/>
          <w:color w:val="000000" w:themeColor="text1"/>
        </w:rPr>
        <w:t>2</w:t>
      </w:r>
      <w:r w:rsidRPr="49246F9F">
        <w:rPr>
          <w:rFonts w:ascii="Arial" w:hAnsi="Arial" w:cs="Arial"/>
          <w:color w:val="000000" w:themeColor="text1"/>
        </w:rPr>
        <w:t xml:space="preserve">) Proplacení </w:t>
      </w:r>
      <w:r w:rsidR="7C39FE72" w:rsidRPr="49246F9F">
        <w:rPr>
          <w:rFonts w:ascii="Arial" w:hAnsi="Arial" w:cs="Arial"/>
          <w:color w:val="000000" w:themeColor="text1"/>
        </w:rPr>
        <w:t xml:space="preserve">příspěvku </w:t>
      </w:r>
      <w:r w:rsidRPr="49246F9F">
        <w:rPr>
          <w:rFonts w:ascii="Arial" w:hAnsi="Arial" w:cs="Arial"/>
          <w:color w:val="000000" w:themeColor="text1"/>
        </w:rPr>
        <w:t xml:space="preserve">za ulovené nebo nalezené uhynulé nebo sražené volně žijící prase se provádí na základě úplně a správně vyplněné žádosti uvedené v příloze č. </w:t>
      </w:r>
      <w:r w:rsidR="31BAE745" w:rsidRPr="49246F9F">
        <w:rPr>
          <w:rFonts w:ascii="Arial" w:hAnsi="Arial" w:cs="Arial"/>
          <w:color w:val="000000" w:themeColor="text1"/>
        </w:rPr>
        <w:t>3</w:t>
      </w:r>
      <w:r w:rsidRPr="49246F9F">
        <w:rPr>
          <w:rFonts w:ascii="Arial" w:hAnsi="Arial" w:cs="Arial"/>
          <w:color w:val="000000" w:themeColor="text1"/>
        </w:rPr>
        <w:t xml:space="preserve"> </w:t>
      </w:r>
      <w:r w:rsidR="00BB6B36" w:rsidRPr="49246F9F">
        <w:rPr>
          <w:rFonts w:ascii="Arial" w:hAnsi="Arial" w:cs="Arial"/>
          <w:color w:val="000000" w:themeColor="text1"/>
        </w:rPr>
        <w:t>nebo č.</w:t>
      </w:r>
      <w:r w:rsidR="00B36613">
        <w:rPr>
          <w:rFonts w:ascii="Arial" w:hAnsi="Arial" w:cs="Arial"/>
          <w:color w:val="000000" w:themeColor="text1"/>
        </w:rPr>
        <w:t> </w:t>
      </w:r>
      <w:r w:rsidR="19FBFCCA" w:rsidRPr="49246F9F">
        <w:rPr>
          <w:rFonts w:ascii="Arial" w:hAnsi="Arial" w:cs="Arial"/>
          <w:color w:val="000000" w:themeColor="text1"/>
        </w:rPr>
        <w:t>4</w:t>
      </w:r>
      <w:r w:rsidR="00BB6B36" w:rsidRPr="49246F9F">
        <w:rPr>
          <w:rFonts w:ascii="Arial" w:hAnsi="Arial" w:cs="Arial"/>
          <w:color w:val="000000" w:themeColor="text1"/>
        </w:rPr>
        <w:t xml:space="preserve"> </w:t>
      </w:r>
      <w:r w:rsidRPr="49246F9F">
        <w:rPr>
          <w:rFonts w:ascii="Arial" w:hAnsi="Arial" w:cs="Arial"/>
          <w:color w:val="000000" w:themeColor="text1"/>
        </w:rPr>
        <w:t xml:space="preserve">těchto mimořádných veterinárních opatření. </w:t>
      </w:r>
      <w:r w:rsidR="006D39DE">
        <w:rPr>
          <w:rFonts w:ascii="Arial" w:hAnsi="Arial" w:cs="Arial"/>
          <w:color w:val="000000" w:themeColor="text1"/>
        </w:rPr>
        <w:t>KVSL</w:t>
      </w:r>
      <w:r w:rsidRPr="49246F9F">
        <w:rPr>
          <w:rFonts w:ascii="Arial" w:hAnsi="Arial" w:cs="Arial"/>
          <w:color w:val="000000" w:themeColor="text1"/>
        </w:rPr>
        <w:t xml:space="preserve"> proplacení </w:t>
      </w:r>
      <w:r w:rsidR="280C6EFA" w:rsidRPr="49246F9F">
        <w:rPr>
          <w:rFonts w:ascii="Arial" w:hAnsi="Arial" w:cs="Arial"/>
          <w:color w:val="000000" w:themeColor="text1"/>
        </w:rPr>
        <w:t xml:space="preserve">příspěvku </w:t>
      </w:r>
      <w:r w:rsidRPr="49246F9F">
        <w:rPr>
          <w:rFonts w:ascii="Arial" w:hAnsi="Arial" w:cs="Arial"/>
          <w:color w:val="000000" w:themeColor="text1"/>
        </w:rPr>
        <w:t xml:space="preserve">provede, jsou-li splněna opatření nařízená v odstavci </w:t>
      </w:r>
      <w:r w:rsidR="00F74DDC" w:rsidRPr="49246F9F">
        <w:rPr>
          <w:rFonts w:ascii="Arial" w:hAnsi="Arial" w:cs="Arial"/>
          <w:color w:val="000000" w:themeColor="text1"/>
        </w:rPr>
        <w:t xml:space="preserve">1 písmeno </w:t>
      </w:r>
      <w:r w:rsidR="00B36613">
        <w:rPr>
          <w:rFonts w:ascii="Arial" w:hAnsi="Arial" w:cs="Arial"/>
          <w:color w:val="000000" w:themeColor="text1"/>
        </w:rPr>
        <w:t>b</w:t>
      </w:r>
      <w:r w:rsidR="00F74DDC" w:rsidRPr="49246F9F">
        <w:rPr>
          <w:rFonts w:ascii="Arial" w:hAnsi="Arial" w:cs="Arial"/>
          <w:color w:val="000000" w:themeColor="text1"/>
        </w:rPr>
        <w:t xml:space="preserve">) až </w:t>
      </w:r>
      <w:r w:rsidR="00B36613">
        <w:rPr>
          <w:rFonts w:ascii="Arial" w:hAnsi="Arial" w:cs="Arial"/>
          <w:color w:val="000000" w:themeColor="text1"/>
        </w:rPr>
        <w:t>f</w:t>
      </w:r>
      <w:r w:rsidR="00F74DDC" w:rsidRPr="49246F9F">
        <w:rPr>
          <w:rFonts w:ascii="Arial" w:hAnsi="Arial" w:cs="Arial"/>
          <w:color w:val="000000" w:themeColor="text1"/>
        </w:rPr>
        <w:t>)</w:t>
      </w:r>
      <w:r w:rsidRPr="49246F9F">
        <w:rPr>
          <w:rFonts w:ascii="Arial" w:hAnsi="Arial" w:cs="Arial"/>
          <w:color w:val="000000" w:themeColor="text1"/>
        </w:rPr>
        <w:t>.</w:t>
      </w:r>
    </w:p>
    <w:p w14:paraId="0905FFFF" w14:textId="468AA0C3" w:rsidR="001A25FD" w:rsidRPr="00125517" w:rsidRDefault="001A25FD" w:rsidP="00AB3E21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49246F9F">
        <w:rPr>
          <w:rFonts w:ascii="Arial" w:hAnsi="Arial" w:cs="Arial"/>
          <w:color w:val="000000" w:themeColor="text1"/>
        </w:rPr>
        <w:t>(</w:t>
      </w:r>
      <w:r w:rsidR="00F74DDC" w:rsidRPr="49246F9F">
        <w:rPr>
          <w:rFonts w:ascii="Arial" w:hAnsi="Arial" w:cs="Arial"/>
          <w:color w:val="000000" w:themeColor="text1"/>
        </w:rPr>
        <w:t>3</w:t>
      </w:r>
      <w:r w:rsidRPr="49246F9F">
        <w:rPr>
          <w:rFonts w:ascii="Arial" w:hAnsi="Arial" w:cs="Arial"/>
          <w:color w:val="000000" w:themeColor="text1"/>
        </w:rPr>
        <w:t xml:space="preserve">) Proplacení </w:t>
      </w:r>
      <w:r w:rsidR="41301090" w:rsidRPr="49246F9F">
        <w:rPr>
          <w:rFonts w:ascii="Arial" w:hAnsi="Arial" w:cs="Arial"/>
          <w:color w:val="000000" w:themeColor="text1"/>
        </w:rPr>
        <w:t xml:space="preserve">příspěvku </w:t>
      </w:r>
      <w:r w:rsidRPr="49246F9F">
        <w:rPr>
          <w:rFonts w:ascii="Arial" w:hAnsi="Arial" w:cs="Arial"/>
          <w:color w:val="000000" w:themeColor="text1"/>
        </w:rPr>
        <w:t>za nalezené volně žijící prase se provádí za podmínek a ve výši stanovené Ministerstvem zemědělství v</w:t>
      </w:r>
      <w:r w:rsidR="00F74DDC" w:rsidRPr="49246F9F">
        <w:rPr>
          <w:rFonts w:ascii="Arial" w:hAnsi="Arial" w:cs="Arial"/>
          <w:color w:val="000000" w:themeColor="text1"/>
        </w:rPr>
        <w:t xml:space="preserve"> platné </w:t>
      </w:r>
      <w:r w:rsidR="00B36613">
        <w:rPr>
          <w:rFonts w:ascii="Arial" w:hAnsi="Arial" w:cs="Arial"/>
          <w:color w:val="000000" w:themeColor="text1"/>
        </w:rPr>
        <w:t>m</w:t>
      </w:r>
      <w:r w:rsidRPr="49246F9F">
        <w:rPr>
          <w:rFonts w:ascii="Arial" w:hAnsi="Arial" w:cs="Arial"/>
          <w:color w:val="000000" w:themeColor="text1"/>
        </w:rPr>
        <w:t>etodice kontroly zdraví zvířat a nařízené vakcinace.</w:t>
      </w:r>
    </w:p>
    <w:p w14:paraId="26F78A38" w14:textId="50E9C778" w:rsidR="00F71662" w:rsidRPr="00125517" w:rsidRDefault="00F71662" w:rsidP="005D5C23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125517">
        <w:rPr>
          <w:rFonts w:ascii="Arial" w:hAnsi="Arial" w:cs="Arial"/>
        </w:rPr>
        <w:t>(</w:t>
      </w:r>
      <w:r w:rsidR="00F74DDC">
        <w:rPr>
          <w:rFonts w:ascii="Arial" w:hAnsi="Arial" w:cs="Arial"/>
        </w:rPr>
        <w:t>4</w:t>
      </w:r>
      <w:r w:rsidRPr="00125517">
        <w:rPr>
          <w:rFonts w:ascii="Arial" w:hAnsi="Arial" w:cs="Arial"/>
        </w:rPr>
        <w:t>) Všem chovatelům prasat v hospodářstvích s chovanými prasaty v uzavřeném pásmu I</w:t>
      </w:r>
      <w:r w:rsidR="00237C0A">
        <w:rPr>
          <w:rFonts w:ascii="Arial" w:hAnsi="Arial" w:cs="Arial"/>
        </w:rPr>
        <w:t xml:space="preserve"> </w:t>
      </w:r>
      <w:r w:rsidRPr="00125517">
        <w:rPr>
          <w:rFonts w:ascii="Arial" w:hAnsi="Arial" w:cs="Arial"/>
        </w:rPr>
        <w:t>se nařizuje</w:t>
      </w:r>
    </w:p>
    <w:p w14:paraId="5BBC3535" w14:textId="07853C3B" w:rsidR="00773F9E" w:rsidRDefault="00A1440C" w:rsidP="00773F9E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B1DAEAC">
        <w:rPr>
          <w:rFonts w:ascii="Arial" w:hAnsi="Arial" w:cs="Arial"/>
        </w:rPr>
        <w:t>zákaz přemisťování chovaných prasat mimo území České republiky</w:t>
      </w:r>
      <w:r w:rsidR="00773F9E" w:rsidRPr="3B1DAEAC">
        <w:rPr>
          <w:rFonts w:ascii="Arial" w:hAnsi="Arial" w:cs="Arial"/>
        </w:rPr>
        <w:t>,</w:t>
      </w:r>
    </w:p>
    <w:p w14:paraId="6E4761FE" w14:textId="2181FBDB" w:rsidR="00773F9E" w:rsidRPr="00773F9E" w:rsidRDefault="00773F9E" w:rsidP="3B1DAEAC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  <w:strike/>
        </w:rPr>
      </w:pPr>
      <w:r w:rsidRPr="49246F9F">
        <w:rPr>
          <w:rFonts w:ascii="Arial" w:hAnsi="Arial" w:cs="Arial"/>
        </w:rPr>
        <w:t>zákaz přemísťování chovaných prasat</w:t>
      </w:r>
      <w:r w:rsidR="00FC5DD0" w:rsidRPr="49246F9F">
        <w:rPr>
          <w:rFonts w:ascii="Arial" w:hAnsi="Arial" w:cs="Arial"/>
        </w:rPr>
        <w:t>, nejde-li o přemístění na jatky za účelem přímé porážky uvnitř stejného uzavřeného pásma I</w:t>
      </w:r>
      <w:r w:rsidR="00AE447E" w:rsidRPr="49246F9F">
        <w:rPr>
          <w:rFonts w:ascii="Arial" w:hAnsi="Arial" w:cs="Arial"/>
        </w:rPr>
        <w:t>;</w:t>
      </w:r>
      <w:r w:rsidRPr="49246F9F">
        <w:rPr>
          <w:rFonts w:ascii="Arial" w:hAnsi="Arial" w:cs="Arial"/>
        </w:rPr>
        <w:t xml:space="preserve"> KVSL může na základě žádosti povolit výjimku z tohoto zákazu formou veterinárního osvědčení k přemístění na jiné </w:t>
      </w:r>
      <w:r w:rsidRPr="49246F9F">
        <w:rPr>
          <w:rFonts w:ascii="Arial" w:hAnsi="Arial" w:cs="Arial"/>
        </w:rPr>
        <w:lastRenderedPageBreak/>
        <w:t xml:space="preserve">hospodářství </w:t>
      </w:r>
      <w:r w:rsidR="5DF6351A" w:rsidRPr="49246F9F">
        <w:rPr>
          <w:rFonts w:ascii="Arial" w:hAnsi="Arial" w:cs="Arial"/>
        </w:rPr>
        <w:t xml:space="preserve">v uzavřeném pásmu </w:t>
      </w:r>
      <w:r w:rsidR="4A540CEF" w:rsidRPr="49246F9F">
        <w:rPr>
          <w:rFonts w:ascii="Arial" w:hAnsi="Arial" w:cs="Arial"/>
        </w:rPr>
        <w:t xml:space="preserve">I </w:t>
      </w:r>
      <w:r w:rsidR="5DF6351A" w:rsidRPr="49246F9F">
        <w:rPr>
          <w:rFonts w:ascii="Arial" w:hAnsi="Arial" w:cs="Arial"/>
        </w:rPr>
        <w:t xml:space="preserve">nebo mimo něj </w:t>
      </w:r>
      <w:r w:rsidRPr="49246F9F">
        <w:rPr>
          <w:rFonts w:ascii="Arial" w:hAnsi="Arial" w:cs="Arial"/>
        </w:rPr>
        <w:t xml:space="preserve">nebo na jatky </w:t>
      </w:r>
      <w:r w:rsidR="00FC5DD0" w:rsidRPr="49246F9F">
        <w:rPr>
          <w:rFonts w:ascii="Arial" w:hAnsi="Arial" w:cs="Arial"/>
        </w:rPr>
        <w:t xml:space="preserve">mimo uzavřené pásmo I </w:t>
      </w:r>
      <w:r w:rsidRPr="49246F9F">
        <w:rPr>
          <w:rFonts w:ascii="Arial" w:hAnsi="Arial" w:cs="Arial"/>
        </w:rPr>
        <w:t>postupem uvedeným v článku 8,</w:t>
      </w:r>
    </w:p>
    <w:p w14:paraId="017E5D1D" w14:textId="1783B766" w:rsidR="00F71662" w:rsidRPr="00125517" w:rsidRDefault="00F71662" w:rsidP="005D5C23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125517">
        <w:rPr>
          <w:rFonts w:ascii="Arial" w:hAnsi="Arial" w:cs="Arial"/>
        </w:rPr>
        <w:t xml:space="preserve">ustájit chovaná prasata tak, aby nemohla přijít do kontaktu s volně žijícími prasaty; volně žijící prasata nesmějí mít přístup k žádným materiálům, zejména ke krmivu, stelivu, vodě, se kterými mohou následně přijít do styku chovaná prasata v hospodářství, </w:t>
      </w:r>
    </w:p>
    <w:p w14:paraId="53DACF42" w14:textId="77777777" w:rsidR="00F71662" w:rsidRPr="00125517" w:rsidRDefault="00F71662" w:rsidP="005D5C23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ind w:left="851" w:hanging="425"/>
        <w:jc w:val="both"/>
        <w:rPr>
          <w:rFonts w:ascii="Arial" w:hAnsi="Arial" w:cs="Arial"/>
        </w:rPr>
      </w:pPr>
      <w:r w:rsidRPr="00125517">
        <w:rPr>
          <w:rFonts w:ascii="Arial" w:hAnsi="Arial" w:cs="Arial"/>
        </w:rPr>
        <w:t xml:space="preserve">dodržovat opatření </w:t>
      </w:r>
      <w:r w:rsidRPr="00125517">
        <w:rPr>
          <w:rFonts w:ascii="Arial" w:hAnsi="Arial" w:cs="Arial"/>
          <w:color w:val="000000"/>
        </w:rPr>
        <w:t xml:space="preserve">biologické bezpečnosti ke snížení rizika šíření viru AMP </w:t>
      </w:r>
      <w:r w:rsidRPr="00125517">
        <w:rPr>
          <w:rFonts w:ascii="Arial" w:hAnsi="Arial" w:cs="Arial"/>
        </w:rPr>
        <w:t>v případě, že přicházejí do styku s volně žijícími prasaty,</w:t>
      </w:r>
      <w:r w:rsidRPr="00125517">
        <w:rPr>
          <w:rFonts w:ascii="Arial" w:hAnsi="Arial" w:cs="Arial"/>
          <w:color w:val="000000"/>
        </w:rPr>
        <w:t xml:space="preserve"> a to zejména tím, že při ošetřování chovaných prasat budou používat zvláštní vyhrazený oděv a pracovní obuv, </w:t>
      </w:r>
    </w:p>
    <w:p w14:paraId="0C4E07AC" w14:textId="3283353C" w:rsidR="00F71662" w:rsidRPr="00125517" w:rsidRDefault="00F71662" w:rsidP="005D5C23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ind w:left="851" w:hanging="425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zákaz krmení chovaných prasat obilovinami </w:t>
      </w:r>
      <w:r w:rsidRPr="00017911">
        <w:rPr>
          <w:rFonts w:ascii="Arial" w:hAnsi="Arial" w:cs="Arial"/>
        </w:rPr>
        <w:t>sklizenými v pásmu infekce</w:t>
      </w:r>
      <w:r w:rsidRPr="49246F9F">
        <w:rPr>
          <w:rFonts w:ascii="Arial" w:hAnsi="Arial" w:cs="Arial"/>
        </w:rPr>
        <w:t xml:space="preserve"> nebo uzavřené</w:t>
      </w:r>
      <w:r w:rsidR="00842BC1" w:rsidRPr="49246F9F">
        <w:rPr>
          <w:rFonts w:ascii="Arial" w:hAnsi="Arial" w:cs="Arial"/>
        </w:rPr>
        <w:t>m</w:t>
      </w:r>
      <w:r w:rsidRPr="49246F9F">
        <w:rPr>
          <w:rFonts w:ascii="Arial" w:hAnsi="Arial" w:cs="Arial"/>
        </w:rPr>
        <w:t xml:space="preserve"> pásm</w:t>
      </w:r>
      <w:r w:rsidR="00842BC1" w:rsidRPr="49246F9F">
        <w:rPr>
          <w:rFonts w:ascii="Arial" w:hAnsi="Arial" w:cs="Arial"/>
        </w:rPr>
        <w:t>u</w:t>
      </w:r>
      <w:r w:rsidRPr="49246F9F">
        <w:rPr>
          <w:rFonts w:ascii="Arial" w:hAnsi="Arial" w:cs="Arial"/>
        </w:rPr>
        <w:t xml:space="preserve"> II s výjimkou obilovin zkrmovaných chovaným prasatům s prodlevou 42 dnů od jejich sklizně (karanténa obilovin), </w:t>
      </w:r>
    </w:p>
    <w:p w14:paraId="28890C28" w14:textId="72937772" w:rsidR="00F71662" w:rsidRPr="00C635A2" w:rsidRDefault="00F71662" w:rsidP="00AB3E21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C635A2">
        <w:rPr>
          <w:rFonts w:ascii="Arial" w:hAnsi="Arial" w:cs="Arial"/>
        </w:rPr>
        <w:t xml:space="preserve">zákaz </w:t>
      </w:r>
      <w:r w:rsidR="00C635A2" w:rsidRPr="00C635A2">
        <w:rPr>
          <w:rFonts w:ascii="Arial" w:hAnsi="Arial" w:cs="Arial"/>
        </w:rPr>
        <w:t xml:space="preserve">zkrmování zelené píce, sena a stlaní stelivem </w:t>
      </w:r>
      <w:r w:rsidR="00AB3E21" w:rsidRPr="00C635A2">
        <w:rPr>
          <w:rFonts w:ascii="Arial" w:hAnsi="Arial" w:cs="Arial"/>
        </w:rPr>
        <w:t>v chovech prasat, pocház</w:t>
      </w:r>
      <w:r w:rsidR="00C635A2" w:rsidRPr="00C635A2">
        <w:rPr>
          <w:rFonts w:ascii="Arial" w:hAnsi="Arial" w:cs="Arial"/>
        </w:rPr>
        <w:t xml:space="preserve">ející </w:t>
      </w:r>
      <w:r w:rsidR="00AB3E21" w:rsidRPr="00C635A2">
        <w:rPr>
          <w:rFonts w:ascii="Arial" w:hAnsi="Arial" w:cs="Arial"/>
        </w:rPr>
        <w:t>z oblastí, které jsou uvedeny v příloze I nařízení (EU) 2021/605</w:t>
      </w:r>
      <w:r w:rsidRPr="00C635A2">
        <w:rPr>
          <w:rFonts w:ascii="Arial" w:hAnsi="Arial" w:cs="Arial"/>
        </w:rPr>
        <w:t xml:space="preserve">, </w:t>
      </w:r>
    </w:p>
    <w:p w14:paraId="04A2C3C5" w14:textId="0520F93C" w:rsidR="005D5C23" w:rsidRPr="00773F9E" w:rsidRDefault="00F71662" w:rsidP="00773F9E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ind w:left="851" w:hanging="425"/>
        <w:jc w:val="both"/>
        <w:rPr>
          <w:rFonts w:ascii="Arial" w:hAnsi="Arial" w:cs="Arial"/>
        </w:rPr>
      </w:pPr>
      <w:r w:rsidRPr="00125517">
        <w:rPr>
          <w:rFonts w:ascii="Arial" w:hAnsi="Arial" w:cs="Arial"/>
        </w:rPr>
        <w:t>ohlásit veškerá uhynulá anebo nemocná chovaná prasata s příznaky nasvědčujícími výskytu nákazy (např. nechutenství, horečka, apatie) na KVSL na telefonní číslo 485 246 691 nebo mobil 720 995 207,</w:t>
      </w:r>
    </w:p>
    <w:p w14:paraId="4BBBAA63" w14:textId="2E9CC948" w:rsidR="00D062D7" w:rsidRDefault="00D062D7" w:rsidP="00646985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r w:rsidR="00773F9E">
        <w:rPr>
          <w:rStyle w:val="normaltextrun"/>
          <w:rFonts w:ascii="Arial" w:hAnsi="Arial" w:cs="Arial"/>
          <w:sz w:val="22"/>
          <w:szCs w:val="22"/>
        </w:rPr>
        <w:t>5</w:t>
      </w:r>
      <w:r>
        <w:rPr>
          <w:rStyle w:val="normaltextrun"/>
          <w:rFonts w:ascii="Arial" w:hAnsi="Arial" w:cs="Arial"/>
          <w:sz w:val="22"/>
          <w:szCs w:val="22"/>
        </w:rPr>
        <w:t xml:space="preserve">) </w:t>
      </w:r>
      <w:r w:rsidRPr="00D062D7">
        <w:rPr>
          <w:rStyle w:val="normaltextrun"/>
          <w:rFonts w:ascii="Arial" w:hAnsi="Arial" w:cs="Arial"/>
          <w:sz w:val="22"/>
          <w:szCs w:val="22"/>
        </w:rPr>
        <w:t>Všem provozovatelům potravinářských podniků se nařizuje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798465D0" w14:textId="2F698828" w:rsidR="00D062D7" w:rsidRPr="00E0122A" w:rsidRDefault="00D062D7" w:rsidP="005D5C23">
      <w:pPr>
        <w:numPr>
          <w:ilvl w:val="0"/>
          <w:numId w:val="32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přemisťovat zásilky čerstvého masa a masných výrobků, včetně střívek získané z prasat chovaných v uzavřeném pásmu </w:t>
      </w:r>
      <w:proofErr w:type="gramStart"/>
      <w:r w:rsidRPr="49246F9F">
        <w:rPr>
          <w:rFonts w:ascii="Arial" w:hAnsi="Arial" w:cs="Arial"/>
        </w:rPr>
        <w:t>I</w:t>
      </w:r>
      <w:proofErr w:type="gramEnd"/>
      <w:r w:rsidRPr="49246F9F">
        <w:rPr>
          <w:rFonts w:ascii="Arial" w:hAnsi="Arial" w:cs="Arial"/>
        </w:rPr>
        <w:t xml:space="preserve"> nebo II mimo uzavřené pásmo pouze jsou-li doprovázeny veterinárním osvědčením</w:t>
      </w:r>
      <w:r w:rsidR="122F7F5C" w:rsidRPr="49246F9F">
        <w:rPr>
          <w:rFonts w:ascii="Arial" w:hAnsi="Arial" w:cs="Arial"/>
        </w:rPr>
        <w:t>,</w:t>
      </w:r>
      <w:r w:rsidRPr="49246F9F">
        <w:rPr>
          <w:rFonts w:ascii="Arial" w:hAnsi="Arial" w:cs="Arial"/>
        </w:rPr>
        <w:t> </w:t>
      </w:r>
      <w:r w:rsidR="002B72B4">
        <w:rPr>
          <w:rFonts w:ascii="Arial" w:hAnsi="Arial" w:cs="Arial"/>
        </w:rPr>
        <w:t>vyžádaným</w:t>
      </w:r>
      <w:r w:rsidR="42316C18" w:rsidRPr="49246F9F">
        <w:rPr>
          <w:rFonts w:ascii="Arial" w:hAnsi="Arial" w:cs="Arial"/>
        </w:rPr>
        <w:t xml:space="preserve"> </w:t>
      </w:r>
      <w:r w:rsidR="00B33156" w:rsidRPr="49246F9F">
        <w:rPr>
          <w:rFonts w:ascii="Arial" w:hAnsi="Arial" w:cs="Arial"/>
        </w:rPr>
        <w:t>postup</w:t>
      </w:r>
      <w:r w:rsidR="00B33156">
        <w:rPr>
          <w:rFonts w:ascii="Arial" w:hAnsi="Arial" w:cs="Arial"/>
        </w:rPr>
        <w:t>em</w:t>
      </w:r>
      <w:r w:rsidR="00B33156" w:rsidRPr="49246F9F">
        <w:rPr>
          <w:rFonts w:ascii="Arial" w:hAnsi="Arial" w:cs="Arial"/>
        </w:rPr>
        <w:t xml:space="preserve"> uvedeným v článku 8</w:t>
      </w:r>
      <w:r w:rsidR="00B33156">
        <w:rPr>
          <w:rFonts w:ascii="Arial" w:hAnsi="Arial" w:cs="Arial"/>
        </w:rPr>
        <w:t>,</w:t>
      </w:r>
    </w:p>
    <w:p w14:paraId="6742D233" w14:textId="71C91675" w:rsidR="00D062D7" w:rsidRPr="00E0122A" w:rsidRDefault="00D062D7" w:rsidP="005D5C23">
      <w:pPr>
        <w:numPr>
          <w:ilvl w:val="0"/>
          <w:numId w:val="32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B1DAEAC">
        <w:rPr>
          <w:rFonts w:ascii="Arial" w:hAnsi="Arial" w:cs="Arial"/>
        </w:rPr>
        <w:t xml:space="preserve">přemisťovat zásilky čerstvého masa získané z prasat chovaných mimo uzavřená pásma </w:t>
      </w:r>
      <w:proofErr w:type="gramStart"/>
      <w:r w:rsidRPr="3B1DAEAC">
        <w:rPr>
          <w:rFonts w:ascii="Arial" w:hAnsi="Arial" w:cs="Arial"/>
        </w:rPr>
        <w:t>I</w:t>
      </w:r>
      <w:proofErr w:type="gramEnd"/>
      <w:r w:rsidRPr="3B1DAEAC">
        <w:rPr>
          <w:rFonts w:ascii="Arial" w:hAnsi="Arial" w:cs="Arial"/>
        </w:rPr>
        <w:t xml:space="preserve"> nebo II poražených na území uzavřeného pásma I mimo uzavřené pásmo pouze jsou-li doprovázeny veterinárním osvědčením, </w:t>
      </w:r>
      <w:bookmarkStart w:id="0" w:name="_Hlk122351210"/>
      <w:r w:rsidR="002B72B4">
        <w:rPr>
          <w:rFonts w:ascii="Arial" w:hAnsi="Arial" w:cs="Arial"/>
        </w:rPr>
        <w:t>vyžádaným</w:t>
      </w:r>
      <w:r w:rsidR="00857515" w:rsidRPr="49246F9F">
        <w:rPr>
          <w:rFonts w:ascii="Arial" w:hAnsi="Arial" w:cs="Arial"/>
        </w:rPr>
        <w:t xml:space="preserve"> postup</w:t>
      </w:r>
      <w:r w:rsidR="00857515">
        <w:rPr>
          <w:rFonts w:ascii="Arial" w:hAnsi="Arial" w:cs="Arial"/>
        </w:rPr>
        <w:t>em</w:t>
      </w:r>
      <w:r w:rsidR="00857515" w:rsidRPr="49246F9F">
        <w:rPr>
          <w:rFonts w:ascii="Arial" w:hAnsi="Arial" w:cs="Arial"/>
        </w:rPr>
        <w:t xml:space="preserve"> uvedeným v článku 8</w:t>
      </w:r>
      <w:r w:rsidR="00857515">
        <w:rPr>
          <w:rFonts w:ascii="Arial" w:hAnsi="Arial" w:cs="Arial"/>
        </w:rPr>
        <w:t>,</w:t>
      </w:r>
      <w:bookmarkEnd w:id="0"/>
    </w:p>
    <w:p w14:paraId="0986CF43" w14:textId="33EE7B29" w:rsidR="00D062D7" w:rsidRPr="00E0122A" w:rsidRDefault="00D062D7" w:rsidP="00EA1502">
      <w:pPr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3B1DAEAC">
        <w:rPr>
          <w:rFonts w:ascii="Arial" w:hAnsi="Arial" w:cs="Arial"/>
        </w:rPr>
        <w:t xml:space="preserve">přemisťovat zásilky masných výrobků, včetně střívek získané z prasat chovaných mimo uzavřená pásma </w:t>
      </w:r>
      <w:proofErr w:type="gramStart"/>
      <w:r w:rsidRPr="3B1DAEAC">
        <w:rPr>
          <w:rFonts w:ascii="Arial" w:hAnsi="Arial" w:cs="Arial"/>
        </w:rPr>
        <w:t>I</w:t>
      </w:r>
      <w:proofErr w:type="gramEnd"/>
      <w:r w:rsidRPr="3B1DAEAC">
        <w:rPr>
          <w:rFonts w:ascii="Arial" w:hAnsi="Arial" w:cs="Arial"/>
        </w:rPr>
        <w:t xml:space="preserve"> nebo II zpracovaných v uzavřeném pásmu I mimo uzavřené pásmo pouze jsou-li doprovázeny veterinárním osvědčením</w:t>
      </w:r>
      <w:r w:rsidR="00857515">
        <w:rPr>
          <w:rFonts w:ascii="Arial" w:hAnsi="Arial" w:cs="Arial"/>
        </w:rPr>
        <w:t xml:space="preserve">, </w:t>
      </w:r>
      <w:bookmarkStart w:id="1" w:name="_Hlk122350746"/>
      <w:r w:rsidR="002B72B4">
        <w:rPr>
          <w:rFonts w:ascii="Arial" w:hAnsi="Arial" w:cs="Arial"/>
        </w:rPr>
        <w:t>vyžádaným</w:t>
      </w:r>
      <w:r w:rsidR="00857515" w:rsidRPr="49246F9F">
        <w:rPr>
          <w:rFonts w:ascii="Arial" w:hAnsi="Arial" w:cs="Arial"/>
        </w:rPr>
        <w:t xml:space="preserve"> postup</w:t>
      </w:r>
      <w:r w:rsidR="00857515">
        <w:rPr>
          <w:rFonts w:ascii="Arial" w:hAnsi="Arial" w:cs="Arial"/>
        </w:rPr>
        <w:t>em</w:t>
      </w:r>
      <w:r w:rsidR="00857515" w:rsidRPr="49246F9F">
        <w:rPr>
          <w:rFonts w:ascii="Arial" w:hAnsi="Arial" w:cs="Arial"/>
        </w:rPr>
        <w:t xml:space="preserve"> uvedeným v článku 8</w:t>
      </w:r>
      <w:bookmarkEnd w:id="1"/>
      <w:r w:rsidR="00857515">
        <w:rPr>
          <w:rFonts w:ascii="Arial" w:hAnsi="Arial" w:cs="Arial"/>
        </w:rPr>
        <w:t>.</w:t>
      </w:r>
    </w:p>
    <w:p w14:paraId="13CA03ED" w14:textId="7FF2865A" w:rsidR="00D062D7" w:rsidRPr="00071A23" w:rsidRDefault="00A1440C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>(</w:t>
      </w:r>
      <w:r w:rsidR="00773F9E" w:rsidRPr="49246F9F">
        <w:rPr>
          <w:rStyle w:val="normaltextrun"/>
          <w:rFonts w:ascii="Arial" w:hAnsi="Arial" w:cs="Arial"/>
          <w:sz w:val="22"/>
          <w:szCs w:val="22"/>
        </w:rPr>
        <w:t>6</w:t>
      </w:r>
      <w:r w:rsidRPr="49246F9F">
        <w:rPr>
          <w:rStyle w:val="normaltextrun"/>
          <w:rFonts w:ascii="Arial" w:hAnsi="Arial" w:cs="Arial"/>
          <w:sz w:val="22"/>
          <w:szCs w:val="22"/>
        </w:rPr>
        <w:t xml:space="preserve">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Povinnost přemístit zásilky </w:t>
      </w:r>
      <w:r w:rsidR="00CE2C27" w:rsidRPr="49246F9F">
        <w:rPr>
          <w:rStyle w:val="normaltextrun"/>
          <w:rFonts w:ascii="Arial" w:hAnsi="Arial" w:cs="Arial"/>
          <w:sz w:val="22"/>
          <w:szCs w:val="22"/>
        </w:rPr>
        <w:t>u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vedené v odstavci </w:t>
      </w:r>
      <w:r w:rsidR="00773F9E" w:rsidRPr="49246F9F">
        <w:rPr>
          <w:rStyle w:val="normaltextrun"/>
          <w:rFonts w:ascii="Arial" w:hAnsi="Arial" w:cs="Arial"/>
          <w:sz w:val="22"/>
          <w:szCs w:val="22"/>
        </w:rPr>
        <w:t>5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 pouze s veterinárním osvědčením se nevztahuje na přemísťování zásilek čerstvého masa a masných výrobků, včetně střívek, získaných z prasat chovaných v uzavřeném pásmu I nebo v oblastech mimo uzavřená pásma I nebo II, pokud byly získány nebo vyrobeny v podniku umístěném na území uzavřeného pásma I a označeny oválnou identifikační značkou a na přemísťování zásilek masných výrobků vyrobených z masa prasat chovaných v uzavřeném pásmu, pokud byly podrobeny ošetření zmírňujícímu rizika podle přílohy VII nařízení </w:t>
      </w:r>
      <w:r w:rsidR="27EAB5D3" w:rsidRPr="49246F9F">
        <w:rPr>
          <w:rStyle w:val="normaltextrun"/>
          <w:rFonts w:ascii="Arial" w:hAnsi="Arial" w:cs="Arial"/>
          <w:sz w:val="22"/>
          <w:szCs w:val="22"/>
        </w:rPr>
        <w:t xml:space="preserve">(EU)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2020/687 a označeny oválnou identifikační značkou.</w:t>
      </w:r>
      <w:r w:rsidR="00D062D7"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4805529F" w14:textId="531E4122" w:rsidR="00D062D7" w:rsidRPr="00071A23" w:rsidRDefault="00646985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1440C" w:rsidRPr="49246F9F">
        <w:rPr>
          <w:rStyle w:val="normaltextrun"/>
          <w:rFonts w:ascii="Arial" w:hAnsi="Arial" w:cs="Arial"/>
          <w:sz w:val="22"/>
          <w:szCs w:val="22"/>
        </w:rPr>
        <w:t>(</w:t>
      </w:r>
      <w:r w:rsidR="000E50BE" w:rsidRPr="49246F9F">
        <w:rPr>
          <w:rStyle w:val="normaltextrun"/>
          <w:rFonts w:ascii="Arial" w:hAnsi="Arial" w:cs="Arial"/>
          <w:sz w:val="22"/>
          <w:szCs w:val="22"/>
        </w:rPr>
        <w:t>7</w:t>
      </w:r>
      <w:r w:rsidR="00A1440C" w:rsidRPr="49246F9F">
        <w:rPr>
          <w:rStyle w:val="normaltextrun"/>
          <w:rFonts w:ascii="Arial" w:hAnsi="Arial" w:cs="Arial"/>
          <w:sz w:val="22"/>
          <w:szCs w:val="22"/>
        </w:rPr>
        <w:t xml:space="preserve">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Všem právnickým a fyzickým osobám se podle článku 46 odst. 1 nařízení</w:t>
      </w:r>
      <w:r w:rsidR="3E1E4EFF" w:rsidRPr="49246F9F">
        <w:rPr>
          <w:rStyle w:val="normaltextrun"/>
          <w:rFonts w:ascii="Arial" w:hAnsi="Arial" w:cs="Arial"/>
          <w:sz w:val="22"/>
          <w:szCs w:val="22"/>
        </w:rPr>
        <w:t xml:space="preserve"> (EU)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 2021/605 zakazuje přemísťování zásilek čerstvého masa (zvěřiny),</w:t>
      </w:r>
      <w:r w:rsidR="00F63F49" w:rsidRPr="49246F9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masných výrobků a veškerých dalších produktů živočišného původu, vedlejších produktů živočišného původu a získaných produktů z volně žijících prasat a jejich těl v uzavřeném pásmu I a </w:t>
      </w:r>
      <w:r w:rsidR="6CCCFB08" w:rsidRPr="49246F9F">
        <w:rPr>
          <w:rStyle w:val="normaltextrun"/>
          <w:rFonts w:ascii="Arial" w:hAnsi="Arial" w:cs="Arial"/>
          <w:sz w:val="22"/>
          <w:szCs w:val="22"/>
        </w:rPr>
        <w:t>mimo uvedené pásmo, není-li dále uvedeno jinak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.</w:t>
      </w:r>
      <w:r w:rsidR="00D062D7"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0F3F6818" w14:textId="785F78A2" w:rsidR="00D062D7" w:rsidRPr="00D062D7" w:rsidRDefault="00646985" w:rsidP="00663DE0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lastRenderedPageBreak/>
        <w:t xml:space="preserve"> </w:t>
      </w:r>
      <w:r w:rsidR="00A1440C">
        <w:rPr>
          <w:rStyle w:val="normaltextrun"/>
          <w:rFonts w:ascii="Arial" w:hAnsi="Arial" w:cs="Arial"/>
          <w:sz w:val="22"/>
          <w:szCs w:val="22"/>
        </w:rPr>
        <w:t>(</w:t>
      </w:r>
      <w:r w:rsidR="000E50BE">
        <w:rPr>
          <w:rStyle w:val="normaltextrun"/>
          <w:rFonts w:ascii="Arial" w:hAnsi="Arial" w:cs="Arial"/>
          <w:sz w:val="22"/>
          <w:szCs w:val="22"/>
        </w:rPr>
        <w:t>8</w:t>
      </w:r>
      <w:r w:rsidR="00A1440C">
        <w:rPr>
          <w:rStyle w:val="normaltextrun"/>
          <w:rFonts w:ascii="Arial" w:hAnsi="Arial" w:cs="Arial"/>
          <w:sz w:val="22"/>
          <w:szCs w:val="22"/>
        </w:rPr>
        <w:t xml:space="preserve">) </w:t>
      </w:r>
      <w:r w:rsidR="00D062D7" w:rsidRPr="00D062D7">
        <w:rPr>
          <w:rStyle w:val="normaltextrun"/>
          <w:rFonts w:ascii="Arial" w:hAnsi="Arial" w:cs="Arial"/>
          <w:sz w:val="22"/>
          <w:szCs w:val="22"/>
        </w:rPr>
        <w:t>Uživatelům honiteb nebo oprávněným účastníkům lovu se zakazuje</w:t>
      </w:r>
      <w:r w:rsidR="00D062D7"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0E891B64" w14:textId="2AF96CBB" w:rsidR="00D062D7" w:rsidRPr="00E0122A" w:rsidRDefault="00D062D7" w:rsidP="005D5C23">
      <w:pPr>
        <w:numPr>
          <w:ilvl w:val="0"/>
          <w:numId w:val="3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podle článku 46 odst. 2 písm. a) nařízení</w:t>
      </w:r>
      <w:r w:rsidR="3A31F942" w:rsidRPr="49246F9F">
        <w:rPr>
          <w:rFonts w:ascii="Arial" w:hAnsi="Arial" w:cs="Arial"/>
        </w:rPr>
        <w:t xml:space="preserve"> (EU)</w:t>
      </w:r>
      <w:r w:rsidRPr="49246F9F">
        <w:rPr>
          <w:rFonts w:ascii="Arial" w:hAnsi="Arial" w:cs="Arial"/>
        </w:rPr>
        <w:t xml:space="preserve"> 2021/605 pro spotřebu ve své domácnosti přemísťovat v uzavřeném pásmu I a mimo pásmo volně žijící prasata ulovená v uzavřeném pásmu I, </w:t>
      </w:r>
      <w:r w:rsidR="4C1F6DA1" w:rsidRPr="49246F9F">
        <w:rPr>
          <w:rFonts w:ascii="Arial" w:hAnsi="Arial" w:cs="Arial"/>
        </w:rPr>
        <w:t>není-li dále uvedeno jinak</w:t>
      </w:r>
      <w:r w:rsidR="00B51233">
        <w:rPr>
          <w:rFonts w:ascii="Arial" w:hAnsi="Arial" w:cs="Arial"/>
        </w:rPr>
        <w:t>,</w:t>
      </w:r>
    </w:p>
    <w:p w14:paraId="3CEC876C" w14:textId="43DD58F9" w:rsidR="00D062D7" w:rsidRPr="00E0122A" w:rsidRDefault="00D062D7" w:rsidP="00B51233">
      <w:pPr>
        <w:numPr>
          <w:ilvl w:val="0"/>
          <w:numId w:val="33"/>
        </w:numPr>
        <w:autoSpaceDE w:val="0"/>
        <w:autoSpaceDN w:val="0"/>
        <w:adjustRightInd w:val="0"/>
        <w:spacing w:after="131" w:line="276" w:lineRule="auto"/>
        <w:ind w:left="782" w:hanging="357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podle článku 46 odst. 2 písm. b) nařízení 2021/605</w:t>
      </w:r>
      <w:r w:rsidR="15BF56EB" w:rsidRPr="49246F9F">
        <w:rPr>
          <w:rFonts w:ascii="Arial" w:hAnsi="Arial" w:cs="Arial"/>
        </w:rPr>
        <w:t xml:space="preserve"> (EU)</w:t>
      </w:r>
      <w:r w:rsidRPr="49246F9F">
        <w:rPr>
          <w:rFonts w:ascii="Arial" w:hAnsi="Arial" w:cs="Arial"/>
        </w:rPr>
        <w:t xml:space="preserve"> prodávat a dodávat v uzavřeném pásmu I a mimo pásmo podle § 27b odst. 1 veterinárního zákona těla v kůži volně žijících prasat, která byla ulovena v uzavřeném pásmu I</w:t>
      </w:r>
      <w:r w:rsidR="3AA4F584" w:rsidRPr="49246F9F">
        <w:rPr>
          <w:rFonts w:ascii="Arial" w:hAnsi="Arial" w:cs="Arial"/>
        </w:rPr>
        <w:t>, není-li dále uvedeno jinak</w:t>
      </w:r>
      <w:r w:rsidRPr="49246F9F">
        <w:rPr>
          <w:rFonts w:ascii="Arial" w:hAnsi="Arial" w:cs="Arial"/>
        </w:rPr>
        <w:t>. </w:t>
      </w:r>
    </w:p>
    <w:p w14:paraId="54F235C5" w14:textId="77777777" w:rsidR="00071A23" w:rsidRDefault="00071A23" w:rsidP="00B5123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91407A2" w14:textId="5BE0AA4D" w:rsidR="00D062D7" w:rsidRPr="00D062D7" w:rsidRDefault="00D062D7" w:rsidP="005D5C2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>Čl. 3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7075C40A" w14:textId="4AB5A72B" w:rsidR="00D062D7" w:rsidRPr="00FC5DD0" w:rsidRDefault="00D062D7" w:rsidP="49246F9F">
      <w:pPr>
        <w:pStyle w:val="paragraph"/>
        <w:spacing w:before="0" w:beforeAutospacing="0" w:after="240" w:afterAutospacing="0" w:line="276" w:lineRule="auto"/>
        <w:ind w:left="720"/>
        <w:jc w:val="center"/>
        <w:textAlignment w:val="baseline"/>
        <w:rPr>
          <w:rStyle w:val="eop"/>
          <w:rFonts w:ascii="Arial" w:hAnsi="Arial" w:cs="Arial"/>
        </w:rPr>
      </w:pPr>
      <w:r w:rsidRPr="49246F9F">
        <w:rPr>
          <w:rStyle w:val="normaltextrun"/>
          <w:rFonts w:ascii="Arial" w:hAnsi="Arial" w:cs="Arial"/>
          <w:b/>
          <w:bCs/>
        </w:rPr>
        <w:t>Výjimky z omezení p</w:t>
      </w:r>
      <w:r w:rsidR="3F7B7739" w:rsidRPr="49246F9F">
        <w:rPr>
          <w:rStyle w:val="normaltextrun"/>
          <w:rFonts w:ascii="Arial" w:hAnsi="Arial" w:cs="Arial"/>
          <w:b/>
          <w:bCs/>
        </w:rPr>
        <w:t>řemísťování</w:t>
      </w:r>
      <w:r w:rsidRPr="49246F9F">
        <w:rPr>
          <w:rStyle w:val="normaltextrun"/>
          <w:rFonts w:ascii="Arial" w:hAnsi="Arial" w:cs="Arial"/>
          <w:b/>
          <w:bCs/>
        </w:rPr>
        <w:t xml:space="preserve"> v uzavřeném pásmu I a z něj</w:t>
      </w:r>
      <w:r w:rsidRPr="49246F9F">
        <w:rPr>
          <w:rStyle w:val="eop"/>
          <w:rFonts w:ascii="Arial" w:hAnsi="Arial" w:cs="Arial"/>
        </w:rPr>
        <w:t> </w:t>
      </w:r>
    </w:p>
    <w:p w14:paraId="43E9B4A7" w14:textId="34ED233F" w:rsidR="00CE2C27" w:rsidRDefault="005955B7" w:rsidP="005955B7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955B7">
        <w:rPr>
          <w:rFonts w:ascii="Arial" w:hAnsi="Arial" w:cs="Arial"/>
          <w:color w:val="000000" w:themeColor="text1"/>
          <w:sz w:val="22"/>
          <w:szCs w:val="22"/>
        </w:rPr>
        <w:t>(1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AE447E" w:rsidRPr="49246F9F">
        <w:rPr>
          <w:rFonts w:ascii="Arial" w:hAnsi="Arial" w:cs="Arial"/>
          <w:color w:val="000000" w:themeColor="text1"/>
          <w:sz w:val="22"/>
          <w:szCs w:val="22"/>
        </w:rPr>
        <w:t>Ze zákazu př</w:t>
      </w:r>
      <w:r w:rsidR="5AAB14E9" w:rsidRPr="49246F9F">
        <w:rPr>
          <w:rFonts w:ascii="Arial" w:hAnsi="Arial" w:cs="Arial"/>
          <w:color w:val="000000" w:themeColor="text1"/>
          <w:sz w:val="22"/>
          <w:szCs w:val="22"/>
        </w:rPr>
        <w:t>emís</w:t>
      </w:r>
      <w:r w:rsidR="33A1047F" w:rsidRPr="49246F9F">
        <w:rPr>
          <w:rFonts w:ascii="Arial" w:hAnsi="Arial" w:cs="Arial"/>
          <w:color w:val="000000" w:themeColor="text1"/>
          <w:sz w:val="22"/>
          <w:szCs w:val="22"/>
        </w:rPr>
        <w:t>ťování</w:t>
      </w:r>
      <w:r w:rsidR="00AE447E" w:rsidRPr="49246F9F">
        <w:rPr>
          <w:rFonts w:ascii="Arial" w:hAnsi="Arial" w:cs="Arial"/>
          <w:color w:val="000000" w:themeColor="text1"/>
          <w:sz w:val="22"/>
          <w:szCs w:val="22"/>
        </w:rPr>
        <w:t xml:space="preserve"> uvedeného v článku 2 odstavci 4 písm. a) a b) může KVSL </w:t>
      </w:r>
      <w:r w:rsidR="7A34C77C" w:rsidRPr="49246F9F">
        <w:rPr>
          <w:rFonts w:ascii="Arial" w:hAnsi="Arial" w:cs="Arial"/>
          <w:color w:val="000000" w:themeColor="text1"/>
          <w:sz w:val="22"/>
          <w:szCs w:val="22"/>
        </w:rPr>
        <w:t xml:space="preserve">na základě žádosti </w:t>
      </w:r>
      <w:r w:rsidR="00AE447E" w:rsidRPr="49246F9F">
        <w:rPr>
          <w:rFonts w:ascii="Arial" w:hAnsi="Arial" w:cs="Arial"/>
          <w:color w:val="000000" w:themeColor="text1"/>
          <w:sz w:val="22"/>
          <w:szCs w:val="22"/>
        </w:rPr>
        <w:t>udělit výjimku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 souladu s </w:t>
      </w:r>
      <w:r w:rsidRPr="005955B7">
        <w:rPr>
          <w:rFonts w:ascii="Arial" w:hAnsi="Arial" w:cs="Arial"/>
          <w:color w:val="000000" w:themeColor="text1"/>
          <w:sz w:val="22"/>
          <w:szCs w:val="22"/>
        </w:rPr>
        <w:t>článkem 14 až 17 a 22 nařízení (EU</w:t>
      </w:r>
      <w:r w:rsidR="26EF7EA9" w:rsidRPr="005955B7">
        <w:rPr>
          <w:rFonts w:ascii="Arial" w:hAnsi="Arial" w:cs="Arial"/>
          <w:color w:val="000000" w:themeColor="text1"/>
          <w:sz w:val="22"/>
          <w:szCs w:val="22"/>
        </w:rPr>
        <w:t>)</w:t>
      </w:r>
      <w:r w:rsidR="00AE447E" w:rsidRPr="005955B7">
        <w:rPr>
          <w:rFonts w:ascii="Arial" w:hAnsi="Arial" w:cs="Arial"/>
          <w:color w:val="000000" w:themeColor="text1"/>
          <w:sz w:val="22"/>
          <w:szCs w:val="22"/>
        </w:rPr>
        <w:t xml:space="preserve"> 2021/605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90C09D" w14:textId="77777777" w:rsidR="00AE447E" w:rsidRPr="00D062D7" w:rsidRDefault="00AE447E" w:rsidP="00AE447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F6D7664" w14:textId="7141BBBE" w:rsidR="00D062D7" w:rsidRDefault="00A1440C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(2)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Zákaz uvedený v článku 2 odstavci </w:t>
      </w:r>
      <w:r w:rsidR="000E50BE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8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se nevztahuje na přemísťování zásilek čerstvého masa (zvěřiny), masných výrobků a veškerých dalších produktů živočišného původu určených k lidské spotřebě z volně žijících pras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at</w:t>
      </w:r>
      <w:r w:rsidR="00D062D7" w:rsidRPr="49246F9F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ulovených v uzavřeném pásmu I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, jsou-li splněny požadavky stanovené v článcích 48 a 49 nařízení </w:t>
      </w:r>
      <w:r w:rsidR="54643C1C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(EU)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2021/605.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EB60A36" w14:textId="77777777" w:rsidR="00CE2C27" w:rsidRPr="00D062D7" w:rsidRDefault="00CE2C27" w:rsidP="005D5C2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5638FE6" w14:textId="23E00505" w:rsidR="00D062D7" w:rsidRDefault="00A1440C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(3)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Zásilky čerstvého masa (zvěřiny) a masných výrobků a veškerých dalších produktů živočišného původu získaných z volně žijících prasat a jejich těl, které lze přemístit v souladu s odstavcem 2, musí být při přemístění z pásma doprovázeny veterinárním </w:t>
      </w:r>
      <w:r w:rsidR="005955B7" w:rsidRPr="49246F9F">
        <w:rPr>
          <w:rStyle w:val="normaltextrun"/>
          <w:rFonts w:ascii="Arial" w:hAnsi="Arial" w:cs="Arial"/>
          <w:sz w:val="22"/>
          <w:szCs w:val="22"/>
        </w:rPr>
        <w:t>osvědčením</w:t>
      </w:r>
      <w:r w:rsidR="00443C1E">
        <w:rPr>
          <w:rStyle w:val="normaltextrun"/>
          <w:rFonts w:ascii="Arial" w:hAnsi="Arial" w:cs="Arial"/>
          <w:sz w:val="22"/>
          <w:szCs w:val="22"/>
        </w:rPr>
        <w:t>, vyžádan</w:t>
      </w:r>
      <w:r w:rsidR="002B72B4">
        <w:rPr>
          <w:rStyle w:val="normaltextrun"/>
          <w:rFonts w:ascii="Arial" w:hAnsi="Arial" w:cs="Arial"/>
          <w:sz w:val="22"/>
          <w:szCs w:val="22"/>
        </w:rPr>
        <w:t>ým</w:t>
      </w:r>
      <w:r w:rsidR="00443C1E" w:rsidRPr="00443C1E">
        <w:rPr>
          <w:rStyle w:val="normaltextrun"/>
          <w:rFonts w:ascii="Arial" w:hAnsi="Arial" w:cs="Arial"/>
          <w:sz w:val="22"/>
          <w:szCs w:val="22"/>
        </w:rPr>
        <w:t xml:space="preserve"> postupem uvedeným v článku 8,</w:t>
      </w:r>
      <w:r w:rsidR="00D062D7"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243D5349" w14:textId="77777777" w:rsidR="00CE2C27" w:rsidRPr="00D062D7" w:rsidRDefault="00CE2C27" w:rsidP="005D5C2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79465E4" w14:textId="464B0575" w:rsidR="00D062D7" w:rsidRDefault="00A1440C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(4)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Povinnost přemístit čerstvé maso (zvěřinu) a masné výrobky a veškeré další produkty živočišného původu získané z volně žijících prasat a jejich těl pouze jsou-li doprovázeny veterinárním osvědčením se nevztahuje na přemísťování zásilek zpracovaných masných výrobků získaných z masa volně žijících prasat ulovených v uzavřeném pásmu I nebo v oblastech mimo uzavřené pásmo I, pokud byly získány nebo vyrobeny v podniku umístěném na území uzavřeného pásma I a označeny oválnou identifikační značkou.</w:t>
      </w:r>
      <w:r w:rsidR="00D062D7"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6742133D" w14:textId="77777777" w:rsidR="00AE447E" w:rsidRPr="00D062D7" w:rsidRDefault="00AE447E" w:rsidP="00AE447E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3158EB4" w14:textId="07190E80" w:rsidR="00D062D7" w:rsidRDefault="00A1440C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(5)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Zásilky čerstvého masa (zvěřiny), masných výrobků a veškerých dalších produktů živočišného původu určených k lidské spotřebě z volně žijících prasat ulovených v uzavřeném pásmu </w:t>
      </w:r>
      <w:proofErr w:type="gramStart"/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gramEnd"/>
      <w:r w:rsidR="00D062D7" w:rsidRPr="49246F9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lze v souladu s článkem 49 nařízení </w:t>
      </w:r>
      <w:r w:rsidR="7C154442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(EU)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2021/605 přemísťovat pouze za účelem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ošetření zmírňujícího rizika podle přílohy VII nařízení</w:t>
      </w:r>
      <w:r w:rsidR="66608675" w:rsidRPr="49246F9F">
        <w:rPr>
          <w:rStyle w:val="normaltextrun"/>
          <w:rFonts w:ascii="Arial" w:hAnsi="Arial" w:cs="Arial"/>
          <w:sz w:val="22"/>
          <w:szCs w:val="22"/>
        </w:rPr>
        <w:t xml:space="preserve"> (EU)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 2020/687 ve schváleném podniku nebo </w:t>
      </w:r>
      <w:r w:rsidR="00C635A2">
        <w:rPr>
          <w:rStyle w:val="normaltextrun"/>
          <w:rFonts w:ascii="Arial" w:hAnsi="Arial" w:cs="Arial"/>
          <w:sz w:val="22"/>
          <w:szCs w:val="22"/>
        </w:rPr>
        <w:t>po tomto ošetření</w:t>
      </w:r>
      <w:r w:rsidR="00FC5DD0" w:rsidRPr="49246F9F">
        <w:rPr>
          <w:rStyle w:val="normaltextrun"/>
          <w:rFonts w:ascii="Arial" w:hAnsi="Arial" w:cs="Arial"/>
          <w:sz w:val="22"/>
          <w:szCs w:val="22"/>
        </w:rPr>
        <w:t xml:space="preserve"> a nebo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k uvedení na trh pouze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na území České republiky. 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C90A880" w14:textId="77777777" w:rsidR="00CE2C27" w:rsidRPr="00D062D7" w:rsidRDefault="00CE2C27" w:rsidP="005D5C2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10760B" w14:textId="677ED114" w:rsidR="00D062D7" w:rsidRPr="00D062D7" w:rsidRDefault="00A1440C" w:rsidP="49246F9F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(6)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Zásilky určené k uvedení na trh pouze na území České republiky musí být v souladu s článkem 44 nařízení</w:t>
      </w:r>
      <w:r w:rsidR="2ECE1C22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(EU)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2021/605 označeny zvláštní identifikační značkou, kterou tvoří značka zdravotní nezávadnosti nebo případně identifikační značka podle čl. 5 odst. 1 nařízení </w:t>
      </w:r>
      <w:r w:rsidR="00D062D7" w:rsidRPr="00B10BF4">
        <w:rPr>
          <w:rStyle w:val="normaltextrun"/>
          <w:rFonts w:ascii="Arial" w:hAnsi="Arial" w:cs="Arial"/>
          <w:color w:val="000000" w:themeColor="text1"/>
          <w:sz w:val="22"/>
          <w:szCs w:val="22"/>
        </w:rPr>
        <w:t>(ES) č.</w:t>
      </w:r>
      <w:r w:rsidR="00AE447E" w:rsidRPr="00B10BF4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="00D062D7" w:rsidRPr="00B10BF4">
        <w:rPr>
          <w:rStyle w:val="normaltextrun"/>
          <w:rFonts w:ascii="Arial" w:hAnsi="Arial" w:cs="Arial"/>
          <w:color w:val="000000" w:themeColor="text1"/>
          <w:sz w:val="22"/>
          <w:szCs w:val="22"/>
        </w:rPr>
        <w:t>853/2004</w:t>
      </w:r>
      <w:r w:rsidR="00AE447E" w:rsidRPr="00B10BF4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sestávající pouze</w:t>
      </w:r>
      <w:r w:rsidR="00AE447E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ze schvalovacího čísla podniku bez grafického symbolu oválu.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4A4E7E6" w14:textId="1069F990" w:rsidR="00801AE5" w:rsidRDefault="00801AE5">
      <w:pPr>
        <w:rPr>
          <w:rStyle w:val="normaltextrun"/>
          <w:rFonts w:ascii="Arial" w:eastAsia="Times New Roman" w:hAnsi="Arial" w:cs="Arial"/>
          <w:lang w:eastAsia="cs-CZ"/>
        </w:rPr>
      </w:pPr>
      <w:r>
        <w:rPr>
          <w:rStyle w:val="normaltextrun"/>
          <w:rFonts w:ascii="Arial" w:hAnsi="Arial" w:cs="Arial"/>
        </w:rPr>
        <w:br w:type="page"/>
      </w:r>
    </w:p>
    <w:p w14:paraId="0B8D57FF" w14:textId="6B05B2B0" w:rsidR="00D062D7" w:rsidRPr="00D062D7" w:rsidRDefault="00D062D7" w:rsidP="00D30B0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lastRenderedPageBreak/>
        <w:t>Čl. 4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48757680" w14:textId="4D2D57C3" w:rsidR="00D062D7" w:rsidRPr="005D5C23" w:rsidRDefault="00D062D7" w:rsidP="00D30B00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szCs w:val="22"/>
        </w:rPr>
      </w:pPr>
      <w:r w:rsidRPr="005D5C23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 k ošetření zmírňujícímu rizika</w:t>
      </w:r>
      <w:r w:rsidRPr="005D5C23">
        <w:rPr>
          <w:rStyle w:val="eop"/>
          <w:rFonts w:ascii="Arial" w:hAnsi="Arial" w:cs="Arial"/>
          <w:szCs w:val="22"/>
        </w:rPr>
        <w:t> </w:t>
      </w:r>
    </w:p>
    <w:p w14:paraId="5D4FF46D" w14:textId="5368A3FA" w:rsidR="00D062D7" w:rsidRDefault="00CE2C27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(1)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Kromě požadavků stanovených v článcích 48 a 49 nařízení </w:t>
      </w:r>
      <w:r w:rsidR="222724BB" w:rsidRPr="49246F9F">
        <w:rPr>
          <w:rStyle w:val="normaltextrun"/>
          <w:rFonts w:ascii="Arial" w:hAnsi="Arial" w:cs="Arial"/>
          <w:sz w:val="22"/>
          <w:szCs w:val="22"/>
        </w:rPr>
        <w:t xml:space="preserve">(EU)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2021/605 musí těla, čerstvé maso, masné výrobky a další produkty živočišného původu získané z volně žijících prasat z uzavřeného pásma I určené k ošetření zmírňujícímu rizika splnit požadavky tohoto článku. </w:t>
      </w:r>
      <w:r w:rsidR="00D062D7"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3A099ABA" w14:textId="77777777" w:rsidR="00CE2C27" w:rsidRPr="00D062D7" w:rsidRDefault="00CE2C27" w:rsidP="005D5C23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60D0F6" w14:textId="558F8BC8" w:rsidR="00D062D7" w:rsidRPr="00D062D7" w:rsidRDefault="00CE2C27" w:rsidP="49246F9F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(2)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Každé tělo volně žijícího prasete ulovené v uzavřeném pásmu I určené k ošetření zmírňujícímu rizika podle přílohy VII nařízení</w:t>
      </w:r>
      <w:r w:rsidR="18EAC92E" w:rsidRPr="49246F9F">
        <w:rPr>
          <w:rStyle w:val="normaltextrun"/>
          <w:rFonts w:ascii="Arial" w:hAnsi="Arial" w:cs="Arial"/>
          <w:sz w:val="22"/>
          <w:szCs w:val="22"/>
        </w:rPr>
        <w:t xml:space="preserve"> (EU)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 2020/687 ve schváleném podniku musí být před přemístěním </w:t>
      </w:r>
      <w:r w:rsidR="00D062D7"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203D65A1" w14:textId="146EB96D" w:rsidR="00D062D7" w:rsidRPr="005D5C23" w:rsidRDefault="00D062D7" w:rsidP="005D5C23">
      <w:pPr>
        <w:numPr>
          <w:ilvl w:val="0"/>
          <w:numId w:val="34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uživatelem honitby vyšetřeno na </w:t>
      </w:r>
      <w:r w:rsidR="05B33FD0" w:rsidRPr="49246F9F">
        <w:rPr>
          <w:rFonts w:ascii="Arial" w:hAnsi="Arial" w:cs="Arial"/>
        </w:rPr>
        <w:t>AMP</w:t>
      </w:r>
      <w:r w:rsidRPr="49246F9F">
        <w:rPr>
          <w:rFonts w:ascii="Arial" w:hAnsi="Arial" w:cs="Arial"/>
        </w:rPr>
        <w:t>, a to v</w:t>
      </w:r>
      <w:r w:rsidR="00B10BF4">
        <w:rPr>
          <w:rFonts w:ascii="Arial" w:hAnsi="Arial" w:cs="Arial"/>
        </w:rPr>
        <w:t>e státním veterinárním ústavu</w:t>
      </w:r>
      <w:r w:rsidRPr="49246F9F">
        <w:rPr>
          <w:rFonts w:ascii="Arial" w:hAnsi="Arial" w:cs="Arial"/>
        </w:rPr>
        <w:t>, </w:t>
      </w:r>
    </w:p>
    <w:p w14:paraId="6E70996B" w14:textId="176DBDF6" w:rsidR="00D062D7" w:rsidRPr="005D5C23" w:rsidRDefault="00D062D7" w:rsidP="005D5C23">
      <w:pPr>
        <w:numPr>
          <w:ilvl w:val="0"/>
          <w:numId w:val="34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celé </w:t>
      </w:r>
      <w:r w:rsidR="00FC5DD0" w:rsidRPr="49246F9F">
        <w:rPr>
          <w:rFonts w:ascii="Arial" w:hAnsi="Arial" w:cs="Arial"/>
        </w:rPr>
        <w:t xml:space="preserve">tělo </w:t>
      </w:r>
      <w:r w:rsidRPr="49246F9F">
        <w:rPr>
          <w:rFonts w:ascii="Arial" w:hAnsi="Arial" w:cs="Arial"/>
        </w:rPr>
        <w:t>(</w:t>
      </w:r>
      <w:r w:rsidR="5223BEC9" w:rsidRPr="49246F9F">
        <w:rPr>
          <w:rFonts w:ascii="Arial" w:hAnsi="Arial" w:cs="Arial"/>
        </w:rPr>
        <w:t>vyjma</w:t>
      </w:r>
      <w:r w:rsidRPr="49246F9F">
        <w:rPr>
          <w:rFonts w:ascii="Arial" w:hAnsi="Arial" w:cs="Arial"/>
        </w:rPr>
        <w:t xml:space="preserve"> vývrhu) skladováno odděleně od ostatních kusů ulovené volně žijící zvěře do okamžiku obdržení výsledků vyšetření na </w:t>
      </w:r>
      <w:r w:rsidR="2C124AC0" w:rsidRPr="49246F9F">
        <w:rPr>
          <w:rFonts w:ascii="Arial" w:hAnsi="Arial" w:cs="Arial"/>
        </w:rPr>
        <w:t>AMP</w:t>
      </w:r>
      <w:r w:rsidRPr="49246F9F">
        <w:rPr>
          <w:rFonts w:ascii="Arial" w:hAnsi="Arial" w:cs="Arial"/>
        </w:rPr>
        <w:t xml:space="preserve"> v  </w:t>
      </w:r>
    </w:p>
    <w:p w14:paraId="70BA8618" w14:textId="75FE2FDE" w:rsidR="00D062D7" w:rsidRPr="00D062D7" w:rsidRDefault="01AB67D7" w:rsidP="49246F9F">
      <w:pPr>
        <w:pStyle w:val="paragraph"/>
        <w:numPr>
          <w:ilvl w:val="0"/>
          <w:numId w:val="18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zařízení schváleném a registrovaném nebo pouze registrovaném podle veterinárního zákona pro uchování těl ulovené volně žijící zvěře, které se nachází v uzavřeném pásmu</w:t>
      </w:r>
      <w:r w:rsidR="262FE67E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, v němž bylo volně žijící prase uloveno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a odtud bude dodáno do zařízení pro nakládání se zvěřinou, kde proběhne veterinární prohlídka</w:t>
      </w:r>
      <w:r w:rsidR="00D062D7" w:rsidRPr="49246F9F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nebo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EB73A09" w14:textId="45CC64AF" w:rsidR="00D062D7" w:rsidRPr="00D062D7" w:rsidRDefault="045B81F9" w:rsidP="49246F9F">
      <w:pPr>
        <w:pStyle w:val="paragraph"/>
        <w:numPr>
          <w:ilvl w:val="0"/>
          <w:numId w:val="19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zařízení schváleném a registrovaném podle veterinárního zákona pro nakládání se zvěřinou (zvěřinové závody, jatka s povolením zpracovávat zvěřinu v kůži), které se nachází v pásmu</w:t>
      </w:r>
      <w:r w:rsidR="5711AD1C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v němž bylo zvíře uloveno. 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E470B23" w14:textId="6581AC85" w:rsidR="00CE2C27" w:rsidRDefault="00D062D7" w:rsidP="49246F9F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zařízení uvedeného v bodech i. a </w:t>
      </w:r>
      <w:proofErr w:type="spellStart"/>
      <w:r w:rsidRPr="49246F9F">
        <w:rPr>
          <w:rStyle w:val="spellingerror"/>
          <w:rFonts w:ascii="Arial" w:eastAsia="Arial Unicode MS" w:hAnsi="Arial" w:cs="Arial"/>
          <w:color w:val="000000" w:themeColor="text1"/>
          <w:sz w:val="22"/>
          <w:szCs w:val="22"/>
        </w:rPr>
        <w:t>ii</w:t>
      </w:r>
      <w:proofErr w:type="spell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musí být umyvadlo s teplou vodou, zařízení pro sterilizaci nástrojů nebo jemu odpovídající náhrada vhodnými dezinfekčními prostředky a vhodná nádoba na skladování nepoživatelných </w:t>
      </w:r>
      <w:r w:rsidR="00B10BF4">
        <w:rPr>
          <w:rStyle w:val="normaltextrun"/>
          <w:rFonts w:ascii="Arial" w:hAnsi="Arial" w:cs="Arial"/>
          <w:color w:val="000000" w:themeColor="text1"/>
          <w:sz w:val="22"/>
          <w:szCs w:val="22"/>
        </w:rPr>
        <w:t>orgánů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ulovených </w:t>
      </w:r>
      <w:r w:rsidR="00B10BF4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volně žijících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prasat. Poživatelné orgány musí být skladovány v jiné vhodné nádobě nebo zavěšeny a nesmí být použity do okamžiku obdržení výsledků vyšetření na </w:t>
      </w:r>
      <w:r w:rsidR="02BC0723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</w:p>
    <w:p w14:paraId="163A33BA" w14:textId="61A411AD" w:rsidR="00D062D7" w:rsidRPr="00D062D7" w:rsidRDefault="00D062D7" w:rsidP="005D5C23">
      <w:pPr>
        <w:pStyle w:val="paragraph"/>
        <w:spacing w:before="0" w:beforeAutospacing="0" w:after="0" w:afterAutospacing="0" w:line="276" w:lineRule="auto"/>
        <w:ind w:left="141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DF32D9" w14:textId="52889826" w:rsidR="00D062D7" w:rsidRPr="00D062D7" w:rsidRDefault="00CE2C27" w:rsidP="00663DE0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(3) </w:t>
      </w:r>
      <w:r w:rsidR="00D062D7" w:rsidRPr="00D062D7">
        <w:rPr>
          <w:rStyle w:val="normaltextrun"/>
          <w:rFonts w:ascii="Arial" w:hAnsi="Arial" w:cs="Arial"/>
          <w:color w:val="000000"/>
          <w:sz w:val="22"/>
          <w:szCs w:val="22"/>
        </w:rPr>
        <w:t>Orgány a tělo uloveného volně žijícího prasete v kůži, u něhož byl laboratorním vyšetřením potvrzen pozitivní výsledek na africký mor prasat, a všechna další těla a části těl zvěře, které s nimi přišly do styku, musí být neškodně odstraněny v asanačním podniku. </w:t>
      </w:r>
      <w:r w:rsidR="00D062D7"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14CEDA" w14:textId="77777777" w:rsidR="00071A23" w:rsidRDefault="00071A23" w:rsidP="005D5C23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AAE8539" w14:textId="55613400" w:rsidR="00D062D7" w:rsidRPr="00D062D7" w:rsidRDefault="00D062D7" w:rsidP="00D30B0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>Čl. 5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1439C61C" w14:textId="77777777" w:rsidR="00D062D7" w:rsidRPr="00F674BF" w:rsidRDefault="00D062D7" w:rsidP="00D30B00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F674BF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F674BF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spotřebu v domácnosti</w:t>
      </w:r>
      <w:r w:rsidRPr="00F674BF">
        <w:rPr>
          <w:rStyle w:val="eop"/>
          <w:rFonts w:ascii="Arial" w:hAnsi="Arial" w:cs="Arial"/>
          <w:color w:val="000000"/>
          <w:szCs w:val="22"/>
        </w:rPr>
        <w:t> </w:t>
      </w:r>
    </w:p>
    <w:p w14:paraId="61DA49E9" w14:textId="66484DA6" w:rsidR="00CE2C27" w:rsidRDefault="00CE2C27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(1)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Kromě požadavků stanovených v článcích 48 a 49 nařízení</w:t>
      </w:r>
      <w:r w:rsidR="01799754" w:rsidRPr="49246F9F">
        <w:rPr>
          <w:rStyle w:val="normaltextrun"/>
          <w:rFonts w:ascii="Arial" w:hAnsi="Arial" w:cs="Arial"/>
          <w:sz w:val="22"/>
          <w:szCs w:val="22"/>
        </w:rPr>
        <w:t xml:space="preserve"> (EU)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 2021/605 musí těla, čerstvé maso, masné výrobky a další produkty živočišného původu získané z volně žijících prasat z uzavřeného pásma I určené pro spotřebu v domácnosti splnit požadavky tohoto článku. </w:t>
      </w:r>
    </w:p>
    <w:p w14:paraId="0B3ACDC6" w14:textId="7AB31D8D" w:rsidR="00CE2C27" w:rsidRPr="00D062D7" w:rsidRDefault="00D062D7" w:rsidP="00FC5DD0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742F9C25" w14:textId="3A8FA055" w:rsidR="00CE2C27" w:rsidRDefault="00CE2C27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>(</w:t>
      </w:r>
      <w:r w:rsidR="00FC5DD0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2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U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lovené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které uživatel honitby nebo oprávněný účastník lovu použije výlučně pro spotřebu ve své domácnosti, musí být uživatelem honitby</w:t>
      </w:r>
      <w:r w:rsidR="42A05C64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zaji</w:t>
      </w:r>
      <w:r w:rsidR="00A71081"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</w:t>
      </w:r>
      <w:r w:rsidR="005D1755">
        <w:rPr>
          <w:rStyle w:val="normaltextrun"/>
          <w:rFonts w:ascii="Arial" w:hAnsi="Arial" w:cs="Arial"/>
          <w:color w:val="000000" w:themeColor="text1"/>
          <w:sz w:val="22"/>
          <w:szCs w:val="22"/>
        </w:rPr>
        <w:t>šetření na AMP</w:t>
      </w:r>
      <w:r w:rsidR="42A05C64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.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</w:p>
    <w:p w14:paraId="5C686425" w14:textId="69F4ECDC" w:rsidR="00D062D7" w:rsidRPr="00D062D7" w:rsidRDefault="00D062D7" w:rsidP="005D5C23">
      <w:pPr>
        <w:pStyle w:val="paragraph"/>
        <w:spacing w:before="0" w:beforeAutospacing="0" w:after="0" w:afterAutospacing="0" w:line="276" w:lineRule="auto"/>
        <w:ind w:left="195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D6C68B" w14:textId="113272E4" w:rsidR="00D062D7" w:rsidRPr="00D062D7" w:rsidRDefault="00CE2C27" w:rsidP="49246F9F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</w:t>
      </w:r>
      <w:r w:rsidR="00FC5DD0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3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Ulovené volně žijící prase musí být celé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>(</w:t>
      </w:r>
      <w:r w:rsidR="3CBDF822" w:rsidRPr="49246F9F">
        <w:rPr>
          <w:rStyle w:val="normaltextrun"/>
          <w:rFonts w:ascii="Arial" w:hAnsi="Arial" w:cs="Arial"/>
          <w:sz w:val="22"/>
          <w:szCs w:val="22"/>
        </w:rPr>
        <w:t xml:space="preserve">vyjma </w:t>
      </w:r>
      <w:r w:rsidR="00D062D7" w:rsidRPr="49246F9F">
        <w:rPr>
          <w:rStyle w:val="normaltextrun"/>
          <w:rFonts w:ascii="Arial" w:hAnsi="Arial" w:cs="Arial"/>
          <w:sz w:val="22"/>
          <w:szCs w:val="22"/>
        </w:rPr>
        <w:t xml:space="preserve">vývrhu)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skladováno odděleně od ostatních kusů ulovené volně žijící zvěře do okamžiku obdržení výsledků vyšetření na </w:t>
      </w:r>
      <w:r w:rsidR="5C9E63ED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98B99EF" w14:textId="21B9983F" w:rsidR="00D062D7" w:rsidRPr="00663DE0" w:rsidRDefault="00D062D7" w:rsidP="00663DE0">
      <w:pPr>
        <w:numPr>
          <w:ilvl w:val="0"/>
          <w:numId w:val="3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v zařízení </w:t>
      </w:r>
      <w:r w:rsidR="009A6F8A" w:rsidRPr="49246F9F">
        <w:rPr>
          <w:rFonts w:ascii="Arial" w:hAnsi="Arial" w:cs="Arial"/>
        </w:rPr>
        <w:t xml:space="preserve">schváleném a </w:t>
      </w:r>
      <w:r w:rsidRPr="49246F9F">
        <w:rPr>
          <w:rFonts w:ascii="Arial" w:hAnsi="Arial" w:cs="Arial"/>
        </w:rPr>
        <w:t>registrovaném</w:t>
      </w:r>
      <w:r w:rsidR="009A6F8A" w:rsidRPr="49246F9F">
        <w:rPr>
          <w:rFonts w:ascii="Arial" w:hAnsi="Arial" w:cs="Arial"/>
        </w:rPr>
        <w:t xml:space="preserve"> nebo pouze registrovaném</w:t>
      </w:r>
      <w:r w:rsidRPr="49246F9F">
        <w:rPr>
          <w:rFonts w:ascii="Arial" w:hAnsi="Arial" w:cs="Arial"/>
        </w:rPr>
        <w:t xml:space="preserve"> podle veterinárního zákona pro uchování těl ulovené volně žijící zvěře nacházejícím se v</w:t>
      </w:r>
      <w:r w:rsidR="4C67772B" w:rsidRPr="49246F9F">
        <w:rPr>
          <w:rFonts w:ascii="Arial" w:hAnsi="Arial" w:cs="Arial"/>
        </w:rPr>
        <w:t xml:space="preserve"> uzavřeném</w:t>
      </w:r>
      <w:r w:rsidRPr="49246F9F">
        <w:rPr>
          <w:rFonts w:ascii="Arial" w:hAnsi="Arial" w:cs="Arial"/>
        </w:rPr>
        <w:t xml:space="preserve"> pásmu</w:t>
      </w:r>
      <w:r w:rsidR="7E8F0BF8" w:rsidRPr="49246F9F">
        <w:rPr>
          <w:rFonts w:ascii="Arial" w:hAnsi="Arial" w:cs="Arial"/>
        </w:rPr>
        <w:t xml:space="preserve"> I</w:t>
      </w:r>
      <w:r w:rsidR="00B135CB">
        <w:rPr>
          <w:rFonts w:ascii="Arial" w:hAnsi="Arial" w:cs="Arial"/>
        </w:rPr>
        <w:t>,</w:t>
      </w:r>
      <w:r w:rsidR="2C09C628" w:rsidRPr="49246F9F">
        <w:rPr>
          <w:rFonts w:ascii="Arial" w:hAnsi="Arial" w:cs="Arial"/>
        </w:rPr>
        <w:t xml:space="preserve"> ve kterém </w:t>
      </w:r>
      <w:r w:rsidRPr="49246F9F">
        <w:rPr>
          <w:rFonts w:ascii="Arial" w:hAnsi="Arial" w:cs="Arial"/>
        </w:rPr>
        <w:t>bylo prase uloveno, nebo </w:t>
      </w:r>
    </w:p>
    <w:p w14:paraId="2B9D650E" w14:textId="682AC420" w:rsidR="00D062D7" w:rsidRPr="00663DE0" w:rsidRDefault="00D062D7" w:rsidP="00B135CB">
      <w:pPr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v jiném uzavíratelném vyhovujícím prostoru, kam nemají přístup cizí osoby ani žádná zvířata (psi, kočky, ptáci apod.) nacházejícím se v </w:t>
      </w:r>
      <w:r w:rsidR="6D9936B4" w:rsidRPr="49246F9F">
        <w:rPr>
          <w:rFonts w:ascii="Arial" w:hAnsi="Arial" w:cs="Arial"/>
        </w:rPr>
        <w:t xml:space="preserve">uzavřeném </w:t>
      </w:r>
      <w:r w:rsidRPr="49246F9F">
        <w:rPr>
          <w:rFonts w:ascii="Arial" w:hAnsi="Arial" w:cs="Arial"/>
        </w:rPr>
        <w:t>pásmu</w:t>
      </w:r>
      <w:r w:rsidR="671AEF52" w:rsidRPr="49246F9F">
        <w:rPr>
          <w:rFonts w:ascii="Arial" w:hAnsi="Arial" w:cs="Arial"/>
        </w:rPr>
        <w:t xml:space="preserve"> I</w:t>
      </w:r>
      <w:r w:rsidRPr="49246F9F">
        <w:rPr>
          <w:rFonts w:ascii="Arial" w:hAnsi="Arial" w:cs="Arial"/>
        </w:rPr>
        <w:t xml:space="preserve">, </w:t>
      </w:r>
      <w:r w:rsidR="2EB1C2AB" w:rsidRPr="49246F9F">
        <w:rPr>
          <w:rFonts w:ascii="Arial" w:hAnsi="Arial" w:cs="Arial"/>
        </w:rPr>
        <w:t>ve kterém</w:t>
      </w:r>
      <w:r w:rsidRPr="49246F9F">
        <w:rPr>
          <w:rFonts w:ascii="Arial" w:hAnsi="Arial" w:cs="Arial"/>
        </w:rPr>
        <w:t xml:space="preserve"> bylo prase uloveno. </w:t>
      </w:r>
    </w:p>
    <w:p w14:paraId="73203D22" w14:textId="77777777" w:rsidR="00CE2C27" w:rsidRPr="00D062D7" w:rsidRDefault="00CE2C27" w:rsidP="00B135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43EDAAD" w14:textId="00D01D99" w:rsidR="00CE2C27" w:rsidRDefault="00CE2C27" w:rsidP="49246F9F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</w:t>
      </w:r>
      <w:r w:rsidR="00FC5DD0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4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skladovacích prostor uvedených v odstavci </w:t>
      </w:r>
      <w:r w:rsidR="00124A75">
        <w:rPr>
          <w:rStyle w:val="normaltextrun"/>
          <w:rFonts w:ascii="Arial" w:hAnsi="Arial" w:cs="Arial"/>
          <w:color w:val="000000" w:themeColor="text1"/>
          <w:sz w:val="22"/>
          <w:szCs w:val="22"/>
        </w:rPr>
        <w:t>3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musí být vhodná nádoba na skladování nepoživatelných orgánů ulovených volně žijících prasat.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Poživatelné orgány musí být skladovány v jiné vhodné nádobě nebo zavěšeny a nesmí být použity pro spotřebu v domácnosti do okamžiku obdržení výsledků vyšetření na 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</w:p>
    <w:p w14:paraId="503A8DE5" w14:textId="36D63F15" w:rsidR="00D062D7" w:rsidRPr="00D062D7" w:rsidRDefault="00D062D7" w:rsidP="005D5C23">
      <w:pPr>
        <w:pStyle w:val="paragraph"/>
        <w:spacing w:before="0" w:beforeAutospacing="0" w:after="0" w:afterAutospacing="0" w:line="276" w:lineRule="auto"/>
        <w:ind w:left="21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6272CA" w14:textId="65D42A1D" w:rsidR="00D062D7" w:rsidRDefault="00CE2C27" w:rsidP="49246F9F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</w:t>
      </w:r>
      <w:r w:rsidR="00FC5DD0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Tělo a orgány uloveného volně žijícího prasete, u něhož byl laboratorním vyšetřením potvrzen pozitivní výsledek na </w:t>
      </w:r>
      <w:r w:rsidR="69EE7661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a všechna další těla a části těl zvěře, které s nimi přišly do styku, musí být neškodně odstraněny v asanačním podniku. 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A1E3ADE" w14:textId="77777777" w:rsidR="00071A23" w:rsidRDefault="00071A23" w:rsidP="00D30B0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8DA9F19" w14:textId="7250356B" w:rsidR="00D062D7" w:rsidRPr="00D062D7" w:rsidRDefault="00D062D7" w:rsidP="00D30B0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>Čl. 6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26167BB1" w14:textId="0A57F4B8" w:rsidR="00D062D7" w:rsidRPr="00663DE0" w:rsidRDefault="00D062D7" w:rsidP="00D30B00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color w:val="000000"/>
          <w:szCs w:val="22"/>
        </w:rPr>
      </w:pPr>
      <w:r w:rsidRPr="00663DE0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dodávání a prodej malých množství těl volně žijících prasat v kůži uživatelem honitby podle § 27b veterinárního zákona</w:t>
      </w:r>
      <w:r w:rsidRPr="00663DE0">
        <w:rPr>
          <w:rStyle w:val="eop"/>
          <w:rFonts w:ascii="Arial" w:hAnsi="Arial" w:cs="Arial"/>
          <w:color w:val="000000"/>
          <w:szCs w:val="22"/>
        </w:rPr>
        <w:t> </w:t>
      </w:r>
    </w:p>
    <w:p w14:paraId="47940792" w14:textId="336941DB" w:rsidR="00D062D7" w:rsidRPr="00663DE0" w:rsidRDefault="00663DE0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(1)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Kromě požadavků stanovených v článcích 48 a 49 nařízení </w:t>
      </w:r>
      <w:r w:rsidR="7C8A2DDD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(EU)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2021/605 musí těla, čerstvé maso, masné výrobky a další produkty živočišného původu získané z volně žijících prasat z uzavřeného pásma I určené pro dodávání a prodej malých množství těl volně žijících prasat v kůži uživatelem honitby podle § 27b veterinárního zákona splnit požadavky tohoto článku.</w:t>
      </w:r>
      <w:r w:rsidR="00D062D7" w:rsidRPr="49246F9F">
        <w:rPr>
          <w:rStyle w:val="normaltextrun"/>
          <w:color w:val="000000" w:themeColor="text1"/>
        </w:rPr>
        <w:t> </w:t>
      </w:r>
    </w:p>
    <w:p w14:paraId="14F356D1" w14:textId="5A7E3D51" w:rsidR="00D062D7" w:rsidRPr="00663DE0" w:rsidRDefault="00663DE0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(2)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V uzavřeném pásmu </w:t>
      </w:r>
      <w:proofErr w:type="gramStart"/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gramEnd"/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52A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ulovené</w:t>
      </w:r>
      <w:r w:rsidR="00DD4B37"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 w:rsidR="00DD4B37"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 w:rsidR="00DD4B37"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 kůži </w:t>
      </w:r>
      <w:r w:rsidR="00B135CB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musí být uživatelem honitby zaji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="00B135CB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ústavu.</w:t>
      </w:r>
      <w:r w:rsidR="00D062D7" w:rsidRPr="49246F9F">
        <w:rPr>
          <w:rStyle w:val="normaltextrun"/>
          <w:color w:val="000000" w:themeColor="text1"/>
        </w:rPr>
        <w:t> </w:t>
      </w:r>
    </w:p>
    <w:p w14:paraId="56563D2E" w14:textId="6CA8B748" w:rsidR="00D062D7" w:rsidRPr="00663DE0" w:rsidRDefault="00663DE0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(3)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Ulovené volně žijící prase v kůži musí být celé (</w:t>
      </w:r>
      <w:r w:rsidR="3DB8234C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vyjma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vývrhu) skladováno odděleně od ostatních kusů ulovené volně žijící zvěře do okamžiku obdržení výsledků vyšetření na </w:t>
      </w:r>
      <w:r w:rsidR="66A9E7CB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 zařízení </w:t>
      </w:r>
      <w:r w:rsidR="009A6F8A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schváleném a registrovaném nebo pouze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registrovaném podle veterinárního zákona pro uchování těl ulovené volně žijící zvěře, které se nachází v uzavřeném pásmu I. </w:t>
      </w:r>
      <w:r w:rsidR="00D062D7" w:rsidRPr="49246F9F">
        <w:rPr>
          <w:rStyle w:val="normaltextrun"/>
        </w:rPr>
        <w:t> </w:t>
      </w:r>
    </w:p>
    <w:p w14:paraId="457602D3" w14:textId="4FB1CAAA" w:rsidR="00D062D7" w:rsidRPr="00D062D7" w:rsidRDefault="00663DE0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zařízení uvedeného v odstavci </w:t>
      </w:r>
      <w:r w:rsidR="00591F73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3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musí být umyvadlo s teplou vodou, zařízení pro sterilizaci nástrojů nebo jemu odpovídající náhrada vhodnými dezinfekčními prostředky</w:t>
      </w:r>
      <w:r w:rsidR="08A60324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135C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skladovacích prostor uvedených v odstavci 3 musí být vhodná nádoba na skladování nepoživatelných orgánů ulovených volně žijících prasat.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Poživatelné orgány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>musí být skladovány v jiné vhodné nádobě nebo zavěšeny a nesmí být použity do okamžiku obdržení výsledků vyšetření na africký mor prasat. 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B572ED2" w14:textId="6F68E9F7" w:rsidR="00D062D7" w:rsidRPr="00D062D7" w:rsidRDefault="00663DE0" w:rsidP="00EA1502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(5)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Orgány a tělo uloveného volně žijícího prasete v kůži, u něhož byl laboratorním vyšetřením potvrzen pozitivní výsledek na </w:t>
      </w:r>
      <w:r w:rsidR="28935B93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a všechna další těla a části těl zvěře, které s nimi přišly do styku, musí být neškodně odstraněny v asanačním podniku. 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AAC03C8" w14:textId="2DB5E4A0" w:rsidR="00D062D7" w:rsidRPr="00D062D7" w:rsidRDefault="00663DE0" w:rsidP="49246F9F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(6) 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Orgány a tělo uloveného volně žijícího prasete v kůži, u něhož byl laboratorním vyšetřením vyloučen </w:t>
      </w:r>
      <w:r w:rsidR="6D0573CF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="00D062D7"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lze </w:t>
      </w:r>
      <w:r w:rsidR="00D062D7"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419F328" w14:textId="77777777" w:rsidR="00D062D7" w:rsidRPr="00A8417A" w:rsidRDefault="00D062D7" w:rsidP="00A8417A">
      <w:pPr>
        <w:numPr>
          <w:ilvl w:val="0"/>
          <w:numId w:val="36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8417A">
        <w:rPr>
          <w:rFonts w:ascii="Arial" w:hAnsi="Arial" w:cs="Arial"/>
        </w:rPr>
        <w:t>prodat konečnému spotřebiteli nebo místní maloobchodní prodejně, která se nachází na území České republiky, nebo  </w:t>
      </w:r>
    </w:p>
    <w:p w14:paraId="22924E21" w14:textId="7A5EDF1D" w:rsidR="00D062D7" w:rsidRDefault="00D062D7" w:rsidP="00F63F49">
      <w:pPr>
        <w:numPr>
          <w:ilvl w:val="0"/>
          <w:numId w:val="36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dodat maloobchodnímu zařízení, které bylo krajskou veterinární správou registrováno jako zařízení pro zacházení se zvěřinou a které se nachází na území kraje, v němž byla zvěř ulovena, nebo krajů sousedních</w:t>
      </w:r>
    </w:p>
    <w:p w14:paraId="24A2427D" w14:textId="36108A5E" w:rsidR="00AA25DB" w:rsidRPr="00F63F49" w:rsidRDefault="00AA25DB" w:rsidP="00AA25DB">
      <w:p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B1DAEAC">
        <w:rPr>
          <w:rFonts w:ascii="Arial" w:hAnsi="Arial" w:cs="Arial"/>
        </w:rPr>
        <w:t>za podmínek uvedených v </w:t>
      </w:r>
      <w:r w:rsidR="28689FD6" w:rsidRPr="3B1DAEAC">
        <w:rPr>
          <w:rFonts w:ascii="Arial" w:hAnsi="Arial" w:cs="Arial"/>
        </w:rPr>
        <w:t>č</w:t>
      </w:r>
      <w:r w:rsidRPr="3B1DAEAC">
        <w:rPr>
          <w:rFonts w:ascii="Arial" w:hAnsi="Arial" w:cs="Arial"/>
        </w:rPr>
        <w:t>l. 3 odstavec 3.</w:t>
      </w:r>
    </w:p>
    <w:p w14:paraId="5465FF34" w14:textId="77777777" w:rsidR="00F63F49" w:rsidRDefault="00F63F49" w:rsidP="005D5C2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1CC008F" w14:textId="58050A39" w:rsidR="00D062D7" w:rsidRPr="00D062D7" w:rsidRDefault="00D062D7" w:rsidP="005D5C2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 w:rsidR="00071A23"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6A3E4D1B" w14:textId="569CBEF9" w:rsidR="00D062D7" w:rsidRPr="00F63F49" w:rsidRDefault="00D062D7" w:rsidP="00F63F49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szCs w:val="22"/>
        </w:rPr>
      </w:pPr>
      <w:r w:rsidRPr="00F63F49">
        <w:rPr>
          <w:rStyle w:val="normaltextrun"/>
          <w:rFonts w:ascii="Arial" w:hAnsi="Arial" w:cs="Arial"/>
          <w:b/>
          <w:bCs/>
          <w:szCs w:val="22"/>
        </w:rPr>
        <w:t>Vedlejší živočišné produkty</w:t>
      </w:r>
      <w:r w:rsidRPr="00F63F49">
        <w:rPr>
          <w:rStyle w:val="eop"/>
          <w:rFonts w:ascii="Arial" w:hAnsi="Arial" w:cs="Arial"/>
          <w:szCs w:val="22"/>
        </w:rPr>
        <w:t> </w:t>
      </w:r>
    </w:p>
    <w:p w14:paraId="7320F8DF" w14:textId="49E34A71" w:rsidR="00D062D7" w:rsidRPr="00D062D7" w:rsidRDefault="00D062D7" w:rsidP="00F63F49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Zákaz uvedený v článku 2 odst. </w:t>
      </w:r>
      <w:r w:rsidR="00AA25DB"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normaltextrun"/>
          <w:rFonts w:ascii="Arial" w:hAnsi="Arial" w:cs="Arial"/>
          <w:sz w:val="22"/>
          <w:szCs w:val="22"/>
        </w:rPr>
        <w:t xml:space="preserve"> se nevztahuje na přemísťování zásilek vedlejších živočišných produktů z volně žijících prasat, které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52F86AB6" w14:textId="3CF09330" w:rsidR="00D062D7" w:rsidRPr="00F63F49" w:rsidRDefault="00D062D7" w:rsidP="00F63F49">
      <w:pPr>
        <w:numPr>
          <w:ilvl w:val="0"/>
          <w:numId w:val="37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přepravuje asanační podnik, který v uzavřených pásmech I</w:t>
      </w:r>
      <w:r w:rsidR="007A5E7D">
        <w:rPr>
          <w:rFonts w:ascii="Arial" w:hAnsi="Arial" w:cs="Arial"/>
        </w:rPr>
        <w:t xml:space="preserve"> nebo</w:t>
      </w:r>
      <w:r w:rsidRPr="00F63F49">
        <w:rPr>
          <w:rFonts w:ascii="Arial" w:hAnsi="Arial" w:cs="Arial"/>
        </w:rPr>
        <w:t xml:space="preserve"> II zajišťuje svoz na základě určeného územního obvodu (svozové oblasti); tyto zásilky nemusí doprovázet veterinární osvědčení, nebo  </w:t>
      </w:r>
    </w:p>
    <w:p w14:paraId="1F22B0F2" w14:textId="0FCE1571" w:rsidR="00D062D7" w:rsidRPr="009E60E0" w:rsidRDefault="00D062D7" w:rsidP="00F63F49">
      <w:pPr>
        <w:numPr>
          <w:ilvl w:val="0"/>
          <w:numId w:val="37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9E60E0">
        <w:rPr>
          <w:rFonts w:ascii="Arial" w:hAnsi="Arial" w:cs="Arial"/>
        </w:rPr>
        <w:t xml:space="preserve">splňují požadavky uvedené v článku 51 a 52 nařízení (EU) 2021/605 a požadavky stanovené v těchto mimořádných veterinárních opatřeních. Zásilky musí dle článku 21 nařízení (EU) 2021/605 doprovázet obchodní doklad podle kapitoly III přílohy VIII nařízení Komise (EU) č. 142/2011 a veterinární </w:t>
      </w:r>
      <w:r w:rsidR="009E60E0" w:rsidRPr="009E60E0">
        <w:rPr>
          <w:rFonts w:ascii="Arial" w:hAnsi="Arial" w:cs="Arial"/>
        </w:rPr>
        <w:t>osvědčení podle nařízení Komise (EU) 2021/1699, vyžádaného postupem uvedeným v článku 8.</w:t>
      </w:r>
    </w:p>
    <w:p w14:paraId="4B6254BF" w14:textId="1659FE94" w:rsidR="00071A23" w:rsidRDefault="00071A23" w:rsidP="00F63F49">
      <w:pPr>
        <w:spacing w:after="0" w:line="276" w:lineRule="auto"/>
        <w:jc w:val="center"/>
        <w:rPr>
          <w:rFonts w:ascii="Arial" w:hAnsi="Arial" w:cs="Arial"/>
          <w:b/>
        </w:rPr>
      </w:pPr>
    </w:p>
    <w:p w14:paraId="1588296B" w14:textId="69D6E272" w:rsidR="00071A23" w:rsidRPr="00F63F49" w:rsidRDefault="00071A23" w:rsidP="00F63F49">
      <w:pPr>
        <w:spacing w:after="0" w:line="276" w:lineRule="auto"/>
        <w:jc w:val="center"/>
        <w:rPr>
          <w:rFonts w:ascii="Arial" w:hAnsi="Arial" w:cs="Arial"/>
        </w:rPr>
      </w:pPr>
      <w:r w:rsidRPr="00017AE0">
        <w:rPr>
          <w:rFonts w:ascii="Arial" w:hAnsi="Arial" w:cs="Arial"/>
        </w:rPr>
        <w:t>Čl</w:t>
      </w:r>
      <w:r w:rsidR="00F63F49" w:rsidRPr="00017AE0">
        <w:rPr>
          <w:rFonts w:ascii="Arial" w:hAnsi="Arial" w:cs="Arial"/>
        </w:rPr>
        <w:t>.</w:t>
      </w:r>
      <w:r w:rsidRPr="00017AE0">
        <w:rPr>
          <w:rFonts w:ascii="Arial" w:hAnsi="Arial" w:cs="Arial"/>
        </w:rPr>
        <w:t xml:space="preserve"> 8</w:t>
      </w:r>
    </w:p>
    <w:p w14:paraId="1C18ADEC" w14:textId="400C1DEA" w:rsidR="00D062D7" w:rsidRPr="00F63F49" w:rsidRDefault="00D062D7" w:rsidP="49246F9F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9246F9F">
        <w:rPr>
          <w:rFonts w:ascii="Arial" w:hAnsi="Arial" w:cs="Arial"/>
          <w:b/>
          <w:bCs/>
          <w:sz w:val="24"/>
          <w:szCs w:val="24"/>
        </w:rPr>
        <w:t xml:space="preserve">Žádost o povolení výjimky k přemístění </w:t>
      </w:r>
      <w:r w:rsidR="00DD4B37">
        <w:rPr>
          <w:rFonts w:ascii="Arial" w:hAnsi="Arial" w:cs="Arial"/>
          <w:b/>
          <w:bCs/>
          <w:sz w:val="24"/>
          <w:szCs w:val="24"/>
        </w:rPr>
        <w:t>zásilek</w:t>
      </w:r>
      <w:r w:rsidR="0018260C">
        <w:rPr>
          <w:rFonts w:ascii="Arial" w:hAnsi="Arial" w:cs="Arial"/>
          <w:b/>
          <w:bCs/>
          <w:sz w:val="24"/>
          <w:szCs w:val="24"/>
        </w:rPr>
        <w:t xml:space="preserve"> </w:t>
      </w:r>
      <w:r w:rsidRPr="49246F9F">
        <w:rPr>
          <w:rFonts w:ascii="Arial" w:hAnsi="Arial" w:cs="Arial"/>
          <w:b/>
          <w:bCs/>
          <w:sz w:val="24"/>
          <w:szCs w:val="24"/>
        </w:rPr>
        <w:t>a veterinární osvědčení</w:t>
      </w:r>
    </w:p>
    <w:p w14:paraId="79D5039C" w14:textId="62EF1DBF" w:rsidR="00D062D7" w:rsidRPr="00251BBA" w:rsidRDefault="00251BBA" w:rsidP="00EA1502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251BBA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D062D7" w:rsidRPr="00251BBA">
        <w:rPr>
          <w:rFonts w:ascii="Arial" w:hAnsi="Arial" w:cs="Arial"/>
        </w:rPr>
        <w:t>Za žádost o povolení výjimky uvedené v </w:t>
      </w:r>
      <w:r w:rsidR="2FA563B6" w:rsidRPr="00251BBA">
        <w:rPr>
          <w:rFonts w:ascii="Arial" w:hAnsi="Arial" w:cs="Arial"/>
        </w:rPr>
        <w:t>č</w:t>
      </w:r>
      <w:r w:rsidR="00D062D7" w:rsidRPr="00251BBA">
        <w:rPr>
          <w:rFonts w:ascii="Arial" w:hAnsi="Arial" w:cs="Arial"/>
        </w:rPr>
        <w:t xml:space="preserve">l. 2 odst. 4 písm. </w:t>
      </w:r>
      <w:r>
        <w:rPr>
          <w:rFonts w:ascii="Arial" w:hAnsi="Arial" w:cs="Arial"/>
        </w:rPr>
        <w:t>a</w:t>
      </w:r>
      <w:r w:rsidR="00D062D7" w:rsidRPr="00251BBA">
        <w:rPr>
          <w:rFonts w:ascii="Arial" w:hAnsi="Arial" w:cs="Arial"/>
        </w:rPr>
        <w:t xml:space="preserve">) se považuje </w:t>
      </w:r>
      <w:r>
        <w:rPr>
          <w:rFonts w:ascii="Arial" w:hAnsi="Arial" w:cs="Arial"/>
        </w:rPr>
        <w:t xml:space="preserve">žádost o veterinární osvědčení TRACES. </w:t>
      </w:r>
    </w:p>
    <w:p w14:paraId="07EBE1DC" w14:textId="6DF7A34F" w:rsidR="00251BBA" w:rsidRPr="00251BBA" w:rsidRDefault="00251BBA" w:rsidP="00EA1502">
      <w:pPr>
        <w:spacing w:after="240"/>
        <w:ind w:firstLine="709"/>
        <w:jc w:val="both"/>
        <w:rPr>
          <w:color w:val="1F497D"/>
        </w:rPr>
      </w:pPr>
      <w:r w:rsidRPr="3B1DAEAC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3B1DAEAC">
        <w:rPr>
          <w:rFonts w:ascii="Arial" w:hAnsi="Arial" w:cs="Arial"/>
        </w:rPr>
        <w:t>) Za žádost o povolení výjimky uvedené v</w:t>
      </w:r>
      <w:r w:rsidR="005841A1">
        <w:rPr>
          <w:rFonts w:ascii="Arial" w:hAnsi="Arial" w:cs="Arial"/>
        </w:rPr>
        <w:t> tomto nařízení k přemístění chovaných prasat, živočišných produktů a vedlejších produktů živočišného p</w:t>
      </w:r>
      <w:bookmarkStart w:id="2" w:name="_GoBack"/>
      <w:bookmarkEnd w:id="2"/>
      <w:r w:rsidR="005841A1">
        <w:rPr>
          <w:rFonts w:ascii="Arial" w:hAnsi="Arial" w:cs="Arial"/>
        </w:rPr>
        <w:t xml:space="preserve">ůvodu </w:t>
      </w:r>
      <w:r w:rsidRPr="3B1DAEAC">
        <w:rPr>
          <w:rFonts w:ascii="Arial" w:hAnsi="Arial" w:cs="Arial"/>
        </w:rPr>
        <w:t xml:space="preserve">se považuje elektronické podání, jímž žadatel žádá o vydání veterinárního osvědčení </w:t>
      </w:r>
      <w:r w:rsidR="005841A1">
        <w:rPr>
          <w:rFonts w:ascii="Arial" w:hAnsi="Arial" w:cs="Arial"/>
        </w:rPr>
        <w:t>(</w:t>
      </w:r>
      <w:r w:rsidRPr="3B1DAEAC">
        <w:rPr>
          <w:rFonts w:ascii="Arial" w:hAnsi="Arial" w:cs="Arial"/>
        </w:rPr>
        <w:t xml:space="preserve">dále jen „veterinární osvědčení“) v předepsané struktuře a formátu učiněné prostřednictvím informačního systému Státní veterinární správy na jejích internetových stránkách v části </w:t>
      </w:r>
      <w:hyperlink r:id="rId13">
        <w:r w:rsidRPr="3B1DAEAC">
          <w:rPr>
            <w:rFonts w:ascii="Arial" w:hAnsi="Arial" w:cs="Arial"/>
            <w:color w:val="0000FF"/>
            <w:u w:val="single"/>
          </w:rPr>
          <w:t>https://www.svscr.cz/online-formulare/</w:t>
        </w:r>
      </w:hyperlink>
      <w:r w:rsidRPr="3B1DAEAC">
        <w:rPr>
          <w:rFonts w:ascii="Arial" w:hAnsi="Arial" w:cs="Arial"/>
          <w:color w:val="1F497D"/>
        </w:rPr>
        <w:t xml:space="preserve">. </w:t>
      </w:r>
      <w:r w:rsidRPr="3B1DAEAC">
        <w:rPr>
          <w:rFonts w:ascii="Arial" w:hAnsi="Arial" w:cs="Arial"/>
        </w:rPr>
        <w:t>Žádost se považuje za bezvadnou, je-li úplně a správně vyplněna a odeslána část I. předepsaného formuláře veterinárního osvědčení. O řádném převzetí žádosti obdrží žadatel potvrzení na emailovou adresu, kterou uvedl při registraci do informačního systému Státní veterinární správy.</w:t>
      </w:r>
    </w:p>
    <w:p w14:paraId="7BF85F72" w14:textId="20FF4EEC" w:rsidR="00D062D7" w:rsidRPr="004C35D4" w:rsidRDefault="00D062D7" w:rsidP="00EA1502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lastRenderedPageBreak/>
        <w:t>(</w:t>
      </w:r>
      <w:r w:rsidR="00251BBA">
        <w:rPr>
          <w:rFonts w:ascii="Arial" w:hAnsi="Arial" w:cs="Arial"/>
        </w:rPr>
        <w:t>3</w:t>
      </w:r>
      <w:r w:rsidRPr="004C35D4">
        <w:rPr>
          <w:rFonts w:ascii="Arial" w:hAnsi="Arial" w:cs="Arial"/>
        </w:rPr>
        <w:t>) Lhůta pro podání žádosti o veterinární osvědčení činí nejméně 48 hodin přede dnem předpokládaného přemístění zásilky.</w:t>
      </w:r>
    </w:p>
    <w:p w14:paraId="02728849" w14:textId="15659687" w:rsidR="00D062D7" w:rsidRPr="004C35D4" w:rsidRDefault="00D062D7" w:rsidP="00EA1502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49246F9F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4</w:t>
      </w:r>
      <w:r w:rsidRPr="49246F9F">
        <w:rPr>
          <w:rFonts w:ascii="Arial" w:hAnsi="Arial" w:cs="Arial"/>
        </w:rPr>
        <w:t xml:space="preserve">) Žadatel po podání žádosti podle odstavce 1 vytiskne žádost spolu s ostatními částmi předepsaného formuláře veterinárního osvědčení a vyžádá si provedení klinického vyšetření, a určila-li to krajská veterinární správa odběr vzorků k laboratornímu vyšetření, soukromým veterinárním lékařem </w:t>
      </w:r>
      <w:r w:rsidRPr="49246F9F">
        <w:rPr>
          <w:rFonts w:ascii="Arial" w:hAnsi="Arial" w:cs="Arial"/>
          <w:color w:val="000000" w:themeColor="text1"/>
        </w:rPr>
        <w:t xml:space="preserve">schváleným dle § 61 odst. 5 veterinární zákona pro </w:t>
      </w:r>
      <w:r w:rsidR="009E60E0">
        <w:rPr>
          <w:rFonts w:ascii="Arial" w:hAnsi="Arial" w:cs="Arial"/>
          <w:color w:val="000000" w:themeColor="text1"/>
        </w:rPr>
        <w:t>m</w:t>
      </w:r>
      <w:r w:rsidRPr="49246F9F">
        <w:rPr>
          <w:rFonts w:ascii="Arial" w:hAnsi="Arial" w:cs="Arial"/>
          <w:color w:val="000000" w:themeColor="text1"/>
        </w:rPr>
        <w:t xml:space="preserve">etodiku kontroly zdraví zvířat a nařízené vakcinace a jeho potvrzení v části II. předepsaného formuláře veterinárního osvědčení; klinické vyšetření musí být provedeno </w:t>
      </w:r>
      <w:r w:rsidRPr="49246F9F">
        <w:rPr>
          <w:rFonts w:ascii="Arial" w:hAnsi="Arial" w:cs="Arial"/>
        </w:rPr>
        <w:t xml:space="preserve">nejvýše 24 hodin před přemístěním zásilky chovaných prasat. Laboratorní vyšetření musí být provedeno ve státním veterinárním ústavu. Doplněný předepsaný </w:t>
      </w:r>
      <w:r w:rsidRPr="49246F9F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7EE31356" w14:textId="01FA0407" w:rsidR="00D062D7" w:rsidRPr="004C35D4" w:rsidRDefault="00D062D7" w:rsidP="005D5C23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5</w:t>
      </w:r>
      <w:r w:rsidRPr="49246F9F">
        <w:rPr>
          <w:rFonts w:ascii="Arial" w:hAnsi="Arial" w:cs="Arial"/>
        </w:rPr>
        <w:t>) Za vydání veterinárního osvědčení je třeba zaplatit formou kolkové známky příslušný správní poplatek podle položky 70 bod 1.</w:t>
      </w:r>
      <w:r w:rsidR="005841A1">
        <w:rPr>
          <w:rFonts w:ascii="Arial" w:hAnsi="Arial" w:cs="Arial"/>
        </w:rPr>
        <w:t xml:space="preserve"> nebo položky 71 bod 1.</w:t>
      </w:r>
      <w:r w:rsidRPr="49246F9F">
        <w:rPr>
          <w:rFonts w:ascii="Arial" w:hAnsi="Arial" w:cs="Arial"/>
        </w:rPr>
        <w:t xml:space="preserve"> zákona č. 634/2004 Sb., o správních poplatcích, </w:t>
      </w:r>
    </w:p>
    <w:p w14:paraId="6869BAA3" w14:textId="116CFB89" w:rsidR="00D062D7" w:rsidRPr="00F63F49" w:rsidRDefault="00D062D7" w:rsidP="00732E8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jedno zvíře</w:t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Pr="00F63F49">
        <w:rPr>
          <w:rFonts w:ascii="Arial" w:hAnsi="Arial" w:cs="Arial"/>
        </w:rPr>
        <w:t>50,</w:t>
      </w:r>
      <w:r w:rsidR="00F63F49">
        <w:rPr>
          <w:rFonts w:ascii="Arial" w:hAnsi="Arial" w:cs="Arial"/>
        </w:rPr>
        <w:t>- Kč</w:t>
      </w:r>
    </w:p>
    <w:p w14:paraId="3DAEA553" w14:textId="77777777" w:rsidR="009E60E0" w:rsidRDefault="00D062D7" w:rsidP="00732E8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více než jedno zvíře</w:t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</w:r>
      <w:r w:rsidR="00F63F49">
        <w:rPr>
          <w:rFonts w:ascii="Arial" w:hAnsi="Arial" w:cs="Arial"/>
        </w:rPr>
        <w:tab/>
        <w:t>1</w:t>
      </w:r>
      <w:r w:rsidRPr="00F63F49">
        <w:rPr>
          <w:rFonts w:ascii="Arial" w:hAnsi="Arial" w:cs="Arial"/>
        </w:rPr>
        <w:t>00</w:t>
      </w:r>
      <w:r w:rsidR="00F63F49">
        <w:rPr>
          <w:rFonts w:ascii="Arial" w:hAnsi="Arial" w:cs="Arial"/>
        </w:rPr>
        <w:t>,- Kč</w:t>
      </w:r>
    </w:p>
    <w:p w14:paraId="4845F573" w14:textId="0DD57A98" w:rsidR="0018260C" w:rsidRPr="005841A1" w:rsidRDefault="005841A1" w:rsidP="00732E87">
      <w:pPr>
        <w:pStyle w:val="Odstavecseseznamem"/>
        <w:numPr>
          <w:ilvl w:val="0"/>
          <w:numId w:val="38"/>
        </w:numPr>
        <w:spacing w:after="240" w:line="276" w:lineRule="auto"/>
        <w:jc w:val="both"/>
        <w:rPr>
          <w:rFonts w:ascii="Arial" w:hAnsi="Arial" w:cs="Arial"/>
        </w:rPr>
      </w:pPr>
      <w:r w:rsidRPr="005841A1">
        <w:rPr>
          <w:rFonts w:ascii="Arial" w:hAnsi="Arial" w:cs="Arial"/>
        </w:rPr>
        <w:t>k přepravě živočišných produktů</w:t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  <w:t>100,-</w:t>
      </w:r>
      <w:r w:rsidR="009E60E0" w:rsidRPr="005841A1">
        <w:rPr>
          <w:rFonts w:ascii="Arial" w:hAnsi="Arial" w:cs="Arial"/>
        </w:rPr>
        <w:t xml:space="preserve"> </w:t>
      </w:r>
      <w:r w:rsidRPr="005841A1">
        <w:rPr>
          <w:rFonts w:ascii="Arial" w:hAnsi="Arial" w:cs="Arial"/>
        </w:rPr>
        <w:t>Kč</w:t>
      </w:r>
      <w:r w:rsidR="00D062D7" w:rsidRPr="005841A1">
        <w:rPr>
          <w:rFonts w:ascii="Arial" w:hAnsi="Arial" w:cs="Arial"/>
        </w:rPr>
        <w:t xml:space="preserve">   </w:t>
      </w:r>
    </w:p>
    <w:p w14:paraId="4FD4BB9E" w14:textId="251F8C14" w:rsidR="00D062D7" w:rsidRPr="004C35D4" w:rsidRDefault="00D062D7" w:rsidP="005D5C23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6</w:t>
      </w:r>
      <w:r w:rsidRPr="49246F9F">
        <w:rPr>
          <w:rFonts w:ascii="Arial" w:hAnsi="Arial" w:cs="Arial"/>
        </w:rPr>
        <w:t xml:space="preserve">) </w:t>
      </w:r>
      <w:r w:rsidR="4494B2B8" w:rsidRPr="49246F9F">
        <w:rPr>
          <w:rFonts w:ascii="Arial" w:hAnsi="Arial" w:cs="Arial"/>
        </w:rPr>
        <w:t>KVSL</w:t>
      </w:r>
      <w:r w:rsidRPr="49246F9F">
        <w:rPr>
          <w:rFonts w:ascii="Arial" w:hAnsi="Arial" w:cs="Arial"/>
        </w:rPr>
        <w:t xml:space="preserve"> veterinární osvědčení vydá, jestliže </w:t>
      </w:r>
    </w:p>
    <w:p w14:paraId="2F2E8B5E" w14:textId="26735D0B" w:rsidR="00D062D7" w:rsidRPr="004C35D4" w:rsidRDefault="00D062D7" w:rsidP="005D5C23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byly v hospodářství provedeny </w:t>
      </w:r>
      <w:r w:rsidR="473CAF3B" w:rsidRPr="49246F9F">
        <w:rPr>
          <w:rFonts w:ascii="Arial" w:hAnsi="Arial" w:cs="Arial"/>
        </w:rPr>
        <w:t>m</w:t>
      </w:r>
      <w:r w:rsidRPr="49246F9F">
        <w:rPr>
          <w:rFonts w:ascii="Arial" w:hAnsi="Arial" w:cs="Arial"/>
        </w:rPr>
        <w:t xml:space="preserve">etodikou kontroly zdraví zvířat a nařízené vakcinace na příslušný rok předepsané zdravotní zkoušky, </w:t>
      </w:r>
    </w:p>
    <w:p w14:paraId="27A56F5D" w14:textId="08362DA0" w:rsidR="00D062D7" w:rsidRDefault="00D062D7" w:rsidP="005D5C23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9C156E">
        <w:rPr>
          <w:rFonts w:ascii="Arial" w:hAnsi="Arial" w:cs="Arial"/>
        </w:rPr>
        <w:t xml:space="preserve">prase je označeno a evidováno v souladu se zákonem č. 154/2000 Sb., o šlechtění, plemenitbě a evidenci hospodářských zvířat a o změně některých souvisejících zákonů (plemenářský zákon), ve znění pozdějších předpisů, </w:t>
      </w:r>
    </w:p>
    <w:p w14:paraId="10AE10F0" w14:textId="1019F9EC" w:rsidR="00D062D7" w:rsidRPr="00F70610" w:rsidRDefault="00D062D7" w:rsidP="00F70610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70610">
        <w:rPr>
          <w:rFonts w:ascii="Arial" w:hAnsi="Arial" w:cs="Arial"/>
        </w:rPr>
        <w:t xml:space="preserve">výsledek klinického vyšetření a odběru vzorků podle odstavce </w:t>
      </w:r>
      <w:r w:rsidR="009E60E0">
        <w:rPr>
          <w:rFonts w:ascii="Arial" w:hAnsi="Arial" w:cs="Arial"/>
        </w:rPr>
        <w:t>4</w:t>
      </w:r>
      <w:r w:rsidRPr="00F70610">
        <w:rPr>
          <w:rFonts w:ascii="Arial" w:hAnsi="Arial" w:cs="Arial"/>
        </w:rPr>
        <w:t xml:space="preserve"> je příznivý a nesvědčí o výskytu AMP v hospodářství původu prasat, </w:t>
      </w:r>
    </w:p>
    <w:p w14:paraId="00CC8BFA" w14:textId="28554EB9" w:rsidR="00D062D7" w:rsidRPr="009C156E" w:rsidRDefault="00D062D7" w:rsidP="00EA1502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jsou-li splněny další požadavky nařízení </w:t>
      </w:r>
      <w:r w:rsidR="7041EC8D" w:rsidRPr="49246F9F">
        <w:rPr>
          <w:rFonts w:ascii="Arial" w:hAnsi="Arial" w:cs="Arial"/>
        </w:rPr>
        <w:t>(EU)</w:t>
      </w:r>
      <w:r w:rsidRPr="49246F9F">
        <w:rPr>
          <w:rFonts w:ascii="Arial" w:hAnsi="Arial" w:cs="Arial"/>
        </w:rPr>
        <w:t xml:space="preserve"> 2016/429, nařízení</w:t>
      </w:r>
      <w:r w:rsidR="1DA6DE2C" w:rsidRPr="49246F9F">
        <w:rPr>
          <w:rFonts w:ascii="Arial" w:hAnsi="Arial" w:cs="Arial"/>
        </w:rPr>
        <w:t xml:space="preserve"> (EU)</w:t>
      </w:r>
      <w:r w:rsidRPr="49246F9F">
        <w:rPr>
          <w:rFonts w:ascii="Arial" w:hAnsi="Arial" w:cs="Arial"/>
        </w:rPr>
        <w:t xml:space="preserve"> 2021/605, nařízení </w:t>
      </w:r>
      <w:r w:rsidR="0E07E1F1" w:rsidRPr="49246F9F">
        <w:rPr>
          <w:rFonts w:ascii="Arial" w:hAnsi="Arial" w:cs="Arial"/>
        </w:rPr>
        <w:t>(EU)</w:t>
      </w:r>
      <w:r w:rsidRPr="49246F9F">
        <w:rPr>
          <w:rFonts w:ascii="Arial" w:hAnsi="Arial" w:cs="Arial"/>
        </w:rPr>
        <w:t xml:space="preserve"> 2020/687, jiných právních předpisů a tohoto nařízení. </w:t>
      </w:r>
    </w:p>
    <w:p w14:paraId="42229F8E" w14:textId="541C6271" w:rsidR="00D062D7" w:rsidRPr="004C35D4" w:rsidRDefault="00D062D7" w:rsidP="00EA1502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7</w:t>
      </w:r>
      <w:r w:rsidRPr="004C35D4">
        <w:rPr>
          <w:rFonts w:ascii="Arial" w:hAnsi="Arial" w:cs="Arial"/>
        </w:rPr>
        <w:t xml:space="preserve">) Pokud </w:t>
      </w:r>
      <w:r w:rsidR="009E60E0">
        <w:rPr>
          <w:rFonts w:ascii="Arial" w:hAnsi="Arial" w:cs="Arial"/>
        </w:rPr>
        <w:t>KVSL</w:t>
      </w:r>
      <w:r w:rsidRPr="004C35D4">
        <w:rPr>
          <w:rFonts w:ascii="Arial" w:hAnsi="Arial" w:cs="Arial"/>
        </w:rPr>
        <w:t xml:space="preserve">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454FEB18" w14:textId="4CF619EC" w:rsidR="00D062D7" w:rsidRPr="004C35D4" w:rsidRDefault="00D062D7" w:rsidP="00EA1502">
      <w:pPr>
        <w:spacing w:after="240" w:line="276" w:lineRule="auto"/>
        <w:ind w:firstLine="709"/>
        <w:jc w:val="both"/>
        <w:rPr>
          <w:rFonts w:ascii="Arial" w:hAnsi="Arial" w:cs="Arial"/>
          <w:highlight w:val="yellow"/>
        </w:rPr>
      </w:pPr>
      <w:r w:rsidRPr="004C35D4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8</w:t>
      </w:r>
      <w:r w:rsidRPr="004C35D4">
        <w:rPr>
          <w:rFonts w:ascii="Arial" w:hAnsi="Arial" w:cs="Arial"/>
        </w:rPr>
        <w:t xml:space="preserve">) Doba platnosti veterinárního osvědčení činí 24 hodin od klinického vyšetření provedeného podle odstavce </w:t>
      </w:r>
      <w:r w:rsidR="009E60E0">
        <w:rPr>
          <w:rFonts w:ascii="Arial" w:hAnsi="Arial" w:cs="Arial"/>
        </w:rPr>
        <w:t>4</w:t>
      </w:r>
      <w:r w:rsidRPr="004C35D4">
        <w:rPr>
          <w:rFonts w:ascii="Arial" w:hAnsi="Arial" w:cs="Arial"/>
        </w:rPr>
        <w:t xml:space="preserve">. </w:t>
      </w:r>
      <w:r w:rsidR="009E60E0">
        <w:rPr>
          <w:rFonts w:ascii="Arial" w:hAnsi="Arial" w:cs="Arial"/>
        </w:rPr>
        <w:t xml:space="preserve">KVSL </w:t>
      </w:r>
      <w:r w:rsidRPr="004C35D4">
        <w:rPr>
          <w:rFonts w:ascii="Arial" w:hAnsi="Arial" w:cs="Arial"/>
        </w:rPr>
        <w:t>však může v odůvodněných případech stanovit jinou dobu platnosti veterinárního osvědčení a vyznačit ji v něm.</w:t>
      </w:r>
    </w:p>
    <w:p w14:paraId="25FADB3A" w14:textId="088471EB" w:rsidR="00D062D7" w:rsidRPr="004C35D4" w:rsidRDefault="00D062D7" w:rsidP="00EA1502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9</w:t>
      </w:r>
      <w:r w:rsidRPr="004C35D4">
        <w:rPr>
          <w:rFonts w:ascii="Arial" w:hAnsi="Arial" w:cs="Arial"/>
        </w:rPr>
        <w:t>) Veterinární osvědčení musí doprovázet přemísťovanou zásilku po celou dobu přepravy až do místa určení a musí být příjemcem zásilky uchováváno nejméně po dobu 1</w:t>
      </w:r>
      <w:r w:rsidR="00732E87">
        <w:rPr>
          <w:rFonts w:ascii="Arial" w:hAnsi="Arial" w:cs="Arial"/>
        </w:rPr>
        <w:t> </w:t>
      </w:r>
      <w:r w:rsidRPr="004C35D4">
        <w:rPr>
          <w:rFonts w:ascii="Arial" w:hAnsi="Arial" w:cs="Arial"/>
        </w:rPr>
        <w:t>roku ode dne jeho vydání.</w:t>
      </w:r>
    </w:p>
    <w:p w14:paraId="23B8FBF1" w14:textId="5B4987B4" w:rsidR="00D062D7" w:rsidRDefault="00D062D7" w:rsidP="00EA1502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3B1DAEAC">
        <w:rPr>
          <w:rFonts w:ascii="Arial" w:hAnsi="Arial" w:cs="Arial"/>
        </w:rPr>
        <w:t>(</w:t>
      </w:r>
      <w:r w:rsidR="00251BBA">
        <w:rPr>
          <w:rFonts w:ascii="Arial" w:hAnsi="Arial" w:cs="Arial"/>
        </w:rPr>
        <w:t>10</w:t>
      </w:r>
      <w:r w:rsidRPr="3B1DAEAC">
        <w:rPr>
          <w:rFonts w:ascii="Arial" w:hAnsi="Arial" w:cs="Arial"/>
        </w:rPr>
        <w:t>) Není-li v tomto nařízení stanoveno jinak, použije se na postup vydání veterinárního osvědčení správní řád (§ 154 a následující).</w:t>
      </w:r>
    </w:p>
    <w:p w14:paraId="46805A03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</w:p>
    <w:p w14:paraId="450A0227" w14:textId="229101C8" w:rsidR="00F71662" w:rsidRPr="00F63F49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F63F49">
        <w:rPr>
          <w:rFonts w:ascii="Arial" w:hAnsi="Arial" w:cs="Arial"/>
          <w:szCs w:val="20"/>
        </w:rPr>
        <w:lastRenderedPageBreak/>
        <w:t xml:space="preserve">Čl. </w:t>
      </w:r>
      <w:r w:rsidR="00071A23" w:rsidRPr="00F63F49">
        <w:rPr>
          <w:rFonts w:ascii="Arial" w:hAnsi="Arial" w:cs="Arial"/>
          <w:szCs w:val="20"/>
        </w:rPr>
        <w:t>9</w:t>
      </w:r>
    </w:p>
    <w:p w14:paraId="2C015C93" w14:textId="77777777" w:rsidR="00F71662" w:rsidRPr="004C35D4" w:rsidRDefault="00F71662" w:rsidP="00F63F49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Sankce</w:t>
      </w:r>
    </w:p>
    <w:p w14:paraId="52849EF7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 w:rsidRPr="004C35D4">
        <w:rPr>
          <w:rFonts w:ascii="Arial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44D35DDF" w14:textId="2B118243" w:rsidR="00F71662" w:rsidRPr="009C156E" w:rsidRDefault="00F71662" w:rsidP="005D5C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31" w:line="276" w:lineRule="auto"/>
        <w:ind w:left="714" w:hanging="357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100 000 Kč, jde-li o fyzickou osobu, </w:t>
      </w:r>
    </w:p>
    <w:p w14:paraId="7BC4FC50" w14:textId="240E3528" w:rsidR="00F71662" w:rsidRPr="009C156E" w:rsidRDefault="00F71662" w:rsidP="005D5C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2 000 000 Kč, jde-li o právnickou osobu nebo podnikající fyzickou osobu. </w:t>
      </w:r>
    </w:p>
    <w:p w14:paraId="4A0F949F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color w:val="000000"/>
          <w:szCs w:val="20"/>
        </w:rPr>
      </w:pPr>
    </w:p>
    <w:p w14:paraId="52C58169" w14:textId="04F677BD" w:rsidR="00F71662" w:rsidRPr="00F63F49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F63F49">
        <w:rPr>
          <w:rFonts w:ascii="Arial" w:hAnsi="Arial" w:cs="Arial"/>
          <w:szCs w:val="20"/>
        </w:rPr>
        <w:t xml:space="preserve">Čl. </w:t>
      </w:r>
      <w:r w:rsidR="00071A23" w:rsidRPr="00F63F49">
        <w:rPr>
          <w:rFonts w:ascii="Arial" w:hAnsi="Arial" w:cs="Arial"/>
          <w:szCs w:val="20"/>
        </w:rPr>
        <w:t>10</w:t>
      </w:r>
    </w:p>
    <w:p w14:paraId="7E027753" w14:textId="77777777" w:rsidR="00F71662" w:rsidRPr="004C35D4" w:rsidRDefault="00F71662" w:rsidP="00F63F49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  <w:sz w:val="32"/>
          <w:szCs w:val="24"/>
        </w:rPr>
      </w:pPr>
      <w:r w:rsidRPr="004C35D4">
        <w:rPr>
          <w:rFonts w:ascii="Arial" w:hAnsi="Arial" w:cs="Arial"/>
          <w:b/>
          <w:sz w:val="24"/>
          <w:szCs w:val="20"/>
        </w:rPr>
        <w:t>Poučení</w:t>
      </w:r>
    </w:p>
    <w:p w14:paraId="469CDE64" w14:textId="5109BE43" w:rsidR="00F71662" w:rsidRPr="004C35D4" w:rsidRDefault="00F71662" w:rsidP="49246F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  <w:r w:rsidRPr="49246F9F">
        <w:rPr>
          <w:rFonts w:ascii="Arial" w:hAnsi="Arial" w:cs="Arial"/>
          <w:color w:val="000000" w:themeColor="text1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</w:t>
      </w:r>
      <w:r w:rsidR="24F37A62" w:rsidRPr="49246F9F">
        <w:rPr>
          <w:rFonts w:ascii="Arial" w:hAnsi="Arial" w:cs="Arial"/>
          <w:color w:val="000000" w:themeColor="text1"/>
        </w:rPr>
        <w:t>vířat</w:t>
      </w:r>
      <w:r w:rsidRPr="49246F9F">
        <w:rPr>
          <w:rFonts w:ascii="Arial" w:hAnsi="Arial" w:cs="Arial"/>
          <w:color w:val="000000" w:themeColor="text1"/>
        </w:rPr>
        <w:t xml:space="preserve"> a jeho ochraně, o přemísťování a přepravě zvířat a o oprávnění a odborné způsobilosti k výkonu některých odborných veterinárních činností</w:t>
      </w:r>
      <w:r w:rsidR="517C25C6" w:rsidRPr="49246F9F">
        <w:rPr>
          <w:rFonts w:ascii="Arial" w:hAnsi="Arial" w:cs="Arial"/>
          <w:color w:val="000000" w:themeColor="text1"/>
        </w:rPr>
        <w:t>, ve znění pozdějších předpisů</w:t>
      </w:r>
      <w:r w:rsidRPr="49246F9F">
        <w:rPr>
          <w:rFonts w:ascii="Arial" w:hAnsi="Arial" w:cs="Arial"/>
          <w:color w:val="000000" w:themeColor="text1"/>
        </w:rPr>
        <w:t>. Formulář žádosti je dostupný na internetových stránkách Ministerstva zemědělství.</w:t>
      </w:r>
    </w:p>
    <w:p w14:paraId="0B0C8649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7A885DD5" w14:textId="7201152B" w:rsidR="00F71662" w:rsidRPr="00F63F49" w:rsidRDefault="00F71662" w:rsidP="005D5C2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F63F49">
        <w:rPr>
          <w:rFonts w:ascii="Arial" w:hAnsi="Arial" w:cs="Arial"/>
          <w:szCs w:val="20"/>
        </w:rPr>
        <w:t xml:space="preserve">Čl. </w:t>
      </w:r>
      <w:r w:rsidR="00071A23" w:rsidRPr="00F63F49">
        <w:rPr>
          <w:rFonts w:ascii="Arial" w:hAnsi="Arial" w:cs="Arial"/>
          <w:szCs w:val="20"/>
        </w:rPr>
        <w:t>11</w:t>
      </w:r>
    </w:p>
    <w:p w14:paraId="4D2C8D9E" w14:textId="4BEE677D" w:rsidR="00F71662" w:rsidRPr="00F63F49" w:rsidRDefault="00F71662" w:rsidP="00F63F49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bookmarkStart w:id="3" w:name="_Hlk98411240"/>
      <w:r w:rsidRPr="004C35D4">
        <w:rPr>
          <w:rFonts w:ascii="Arial" w:hAnsi="Arial" w:cs="Arial"/>
          <w:b/>
          <w:bCs/>
          <w:sz w:val="24"/>
          <w:szCs w:val="20"/>
        </w:rPr>
        <w:t>Společná a závěrečná ustanovení</w:t>
      </w:r>
      <w:bookmarkEnd w:id="3"/>
    </w:p>
    <w:p w14:paraId="4141C52F" w14:textId="7F080805" w:rsidR="00F71662" w:rsidRPr="004C35D4" w:rsidRDefault="00F71662" w:rsidP="005D5C2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4C35D4">
        <w:rPr>
          <w:rFonts w:ascii="Arial" w:hAnsi="Arial" w:cs="Arial"/>
          <w:szCs w:val="20"/>
        </w:rPr>
        <w:t>(1)</w:t>
      </w:r>
      <w:r w:rsidRPr="004C35D4">
        <w:rPr>
          <w:rFonts w:ascii="Arial" w:eastAsia="Calibri" w:hAnsi="Arial" w:cs="Arial"/>
          <w:color w:val="000000"/>
          <w:sz w:val="19"/>
          <w:szCs w:val="19"/>
        </w:rPr>
        <w:t xml:space="preserve"> </w:t>
      </w:r>
      <w:r w:rsidRPr="004C35D4">
        <w:rPr>
          <w:rFonts w:ascii="Arial" w:eastAsia="Calibri" w:hAnsi="Arial" w:cs="Arial"/>
          <w:color w:val="000000"/>
        </w:rPr>
        <w:t>Toto nařízení nabývá podle § 2 odst. 1 a § 4 odst. 1 a 2 zákona č. 35/2021 Sb., o</w:t>
      </w:r>
      <w:r w:rsidR="001C3703"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>Sbírce právních předpisů územních samosprávných celků a některých správních úřadů z</w:t>
      </w:r>
      <w:r w:rsidR="001C3703"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 xml:space="preserve">důvodu </w:t>
      </w:r>
      <w:r w:rsidR="001C3703">
        <w:rPr>
          <w:rFonts w:ascii="Arial" w:eastAsia="Calibri" w:hAnsi="Arial" w:cs="Arial"/>
          <w:color w:val="000000"/>
        </w:rPr>
        <w:t>naléhavého obecného zájmu, platnosti jeho vyhlášením formou zveřejnění ve Sbírce právních předpisů a účinnosti počátkem dne následujícího po dni jeho vyhlášení.</w:t>
      </w:r>
      <w:r w:rsidRPr="004C35D4">
        <w:rPr>
          <w:rFonts w:ascii="Arial" w:eastAsia="Calibri" w:hAnsi="Arial" w:cs="Arial"/>
          <w:color w:val="000000"/>
        </w:rPr>
        <w:t xml:space="preserve"> Datum a čas vyhlášení nařízení je vyznačen ve Sbírce právních předpisů. </w:t>
      </w:r>
    </w:p>
    <w:p w14:paraId="13366D4D" w14:textId="54105811" w:rsidR="00F71662" w:rsidRPr="004C35D4" w:rsidRDefault="009C156E" w:rsidP="005D5C23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F71662" w:rsidRPr="004C35D4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F71662" w:rsidRPr="004C35D4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F71662" w:rsidRPr="004C35D4">
        <w:rPr>
          <w:rFonts w:ascii="Arial" w:eastAsia="Calibri" w:hAnsi="Arial" w:cs="Arial"/>
        </w:rPr>
        <w:t xml:space="preserve"> </w:t>
      </w:r>
    </w:p>
    <w:p w14:paraId="2A0BD28E" w14:textId="120F5939" w:rsidR="00F71662" w:rsidRPr="004C35D4" w:rsidRDefault="009C156E" w:rsidP="005D5C23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F71662" w:rsidRPr="004C35D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299522D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6EF251DA" w14:textId="3D6B107F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  <w:r w:rsidRPr="004C35D4">
        <w:rPr>
          <w:rFonts w:ascii="Arial" w:hAnsi="Arial" w:cs="Arial"/>
          <w:szCs w:val="20"/>
        </w:rPr>
        <w:t xml:space="preserve">V Liberci dne </w:t>
      </w:r>
      <w:r w:rsidR="001C3703">
        <w:rPr>
          <w:rFonts w:ascii="Arial" w:hAnsi="Arial" w:cs="Arial"/>
          <w:szCs w:val="20"/>
        </w:rPr>
        <w:t>20</w:t>
      </w:r>
      <w:r w:rsidRPr="00732E87">
        <w:rPr>
          <w:rFonts w:ascii="Arial" w:hAnsi="Arial" w:cs="Arial"/>
          <w:szCs w:val="20"/>
        </w:rPr>
        <w:t>. 12. 2022</w:t>
      </w:r>
    </w:p>
    <w:p w14:paraId="613AF94D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2E7AE866" w14:textId="77777777" w:rsidR="00F71662" w:rsidRPr="004C35D4" w:rsidRDefault="00F71662" w:rsidP="005D5C23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MVDr. Roman Šebesta</w:t>
      </w:r>
    </w:p>
    <w:p w14:paraId="3C325A56" w14:textId="77777777" w:rsidR="00F71662" w:rsidRPr="004C35D4" w:rsidRDefault="00F71662" w:rsidP="005D5C23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72C06171" w14:textId="77777777" w:rsidR="00F71662" w:rsidRPr="004C35D4" w:rsidRDefault="00F71662" w:rsidP="005D5C23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Státní veterinární správy pro Liberecký kraj</w:t>
      </w:r>
    </w:p>
    <w:p w14:paraId="596721D6" w14:textId="77777777" w:rsidR="00F71662" w:rsidRPr="004C35D4" w:rsidRDefault="00F71662" w:rsidP="005D5C23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6489FD42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1CC5CA1C" w14:textId="77777777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57D5992E" w14:textId="77777777" w:rsidR="00801AE5" w:rsidRDefault="00801AE5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6AE754AF" w14:textId="746EC056" w:rsidR="00F71662" w:rsidRPr="004C35D4" w:rsidRDefault="00F71662" w:rsidP="005D5C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  <w:r w:rsidRPr="004C35D4">
        <w:rPr>
          <w:rFonts w:ascii="Arial" w:hAnsi="Arial" w:cs="Arial"/>
          <w:b/>
          <w:szCs w:val="20"/>
        </w:rPr>
        <w:lastRenderedPageBreak/>
        <w:t>Obdrží:</w:t>
      </w:r>
    </w:p>
    <w:p w14:paraId="2C075530" w14:textId="77777777" w:rsidR="00F71662" w:rsidRPr="004C35D4" w:rsidRDefault="00F71662" w:rsidP="005D5C23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Krajský úřad pro Liberecký kraj</w:t>
      </w:r>
      <w:r w:rsidRPr="004C35D4">
        <w:rPr>
          <w:rFonts w:ascii="Arial" w:hAnsi="Arial" w:cs="Arial"/>
          <w:szCs w:val="20"/>
          <w:lang w:bidi="en-US"/>
        </w:rPr>
        <w:t>, IČ:70891508, DS: c5kbvkw, U Jezu 642/2a, 460 01 Liberec</w:t>
      </w:r>
    </w:p>
    <w:p w14:paraId="305BD520" w14:textId="77777777" w:rsidR="00F71662" w:rsidRPr="004C35D4" w:rsidRDefault="00F71662" w:rsidP="005D5C23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4C35D4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0ABFD247" w14:textId="25F3C0DB" w:rsidR="009C156E" w:rsidRDefault="00F71662" w:rsidP="005D5C23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ČMMJ OMS </w:t>
      </w:r>
      <w:r w:rsidRPr="00AA25DB">
        <w:rPr>
          <w:rFonts w:ascii="Arial" w:hAnsi="Arial" w:cs="Arial"/>
          <w:b/>
          <w:szCs w:val="20"/>
          <w:lang w:bidi="en-US"/>
        </w:rPr>
        <w:t xml:space="preserve">Liberec, </w:t>
      </w:r>
      <w:hyperlink r:id="rId14" w:history="1">
        <w:r w:rsidRPr="00AA25DB">
          <w:rPr>
            <w:rFonts w:ascii="Arial" w:hAnsi="Arial" w:cs="Arial"/>
            <w:b/>
            <w:color w:val="0000FF"/>
            <w:szCs w:val="20"/>
            <w:u w:val="single"/>
            <w:lang w:bidi="en-US"/>
          </w:rPr>
          <w:t>oms.liberec@volny.cz</w:t>
        </w:r>
      </w:hyperlink>
      <w:r w:rsidRPr="00AA25DB">
        <w:rPr>
          <w:rFonts w:ascii="Arial" w:hAnsi="Arial" w:cs="Arial"/>
          <w:b/>
          <w:szCs w:val="20"/>
          <w:lang w:bidi="en-US"/>
        </w:rPr>
        <w:t xml:space="preserve"> </w:t>
      </w:r>
      <w:r w:rsidR="009C156E">
        <w:rPr>
          <w:rFonts w:ascii="Arial" w:hAnsi="Arial" w:cs="Arial"/>
          <w:b/>
          <w:szCs w:val="20"/>
          <w:lang w:bidi="en-US"/>
        </w:rPr>
        <w:t xml:space="preserve"> </w:t>
      </w:r>
    </w:p>
    <w:p w14:paraId="4E0BF96D" w14:textId="3C1F4D84" w:rsidR="00F71662" w:rsidRPr="001C3703" w:rsidRDefault="009C156E" w:rsidP="005D5C23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>
        <w:rPr>
          <w:rFonts w:ascii="Arial" w:hAnsi="Arial" w:cs="Arial"/>
          <w:b/>
          <w:szCs w:val="20"/>
          <w:lang w:bidi="en-US"/>
        </w:rPr>
        <w:t xml:space="preserve">ČMMJ </w:t>
      </w:r>
      <w:r w:rsidRPr="00AA25DB">
        <w:rPr>
          <w:rFonts w:ascii="Arial" w:hAnsi="Arial" w:cs="Arial"/>
          <w:b/>
          <w:szCs w:val="20"/>
          <w:lang w:bidi="en-US"/>
        </w:rPr>
        <w:t>OMS Jablonec nad Nisou,</w:t>
      </w:r>
      <w:r w:rsidR="00AA25DB">
        <w:rPr>
          <w:rFonts w:ascii="Arial" w:hAnsi="Arial" w:cs="Arial"/>
          <w:b/>
          <w:szCs w:val="20"/>
          <w:lang w:bidi="en-US"/>
        </w:rPr>
        <w:t xml:space="preserve"> </w:t>
      </w:r>
      <w:r w:rsidR="009A6F8A" w:rsidRPr="001C3703">
        <w:rPr>
          <w:rFonts w:ascii="Arial" w:hAnsi="Arial" w:cs="Arial"/>
          <w:b/>
          <w:color w:val="0000FF"/>
          <w:szCs w:val="20"/>
          <w:u w:val="single"/>
          <w:lang w:bidi="en-US"/>
        </w:rPr>
        <w:t>jablonec@cmmj.cz</w:t>
      </w:r>
    </w:p>
    <w:p w14:paraId="3C6CAB68" w14:textId="77777777" w:rsidR="00F71662" w:rsidRPr="004C35D4" w:rsidRDefault="00F71662" w:rsidP="005D5C23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Hasičský záchranný sbor Libereckého kraje, </w:t>
      </w:r>
      <w:r w:rsidRPr="004C35D4">
        <w:rPr>
          <w:rFonts w:ascii="Arial" w:hAnsi="Arial" w:cs="Arial"/>
          <w:szCs w:val="20"/>
          <w:lang w:bidi="en-US"/>
        </w:rPr>
        <w:t>IČ:70888744, DS: hv4aivj, Barvířská 29/10, 460 07 Liberec</w:t>
      </w:r>
    </w:p>
    <w:p w14:paraId="2FF88255" w14:textId="77777777" w:rsidR="00F71662" w:rsidRPr="004C35D4" w:rsidRDefault="00F71662" w:rsidP="005D5C23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Krajské ředitelství policie Libereckého kraje, </w:t>
      </w:r>
      <w:r w:rsidRPr="004C35D4">
        <w:rPr>
          <w:rFonts w:ascii="Arial" w:hAnsi="Arial" w:cs="Arial"/>
          <w:szCs w:val="20"/>
          <w:lang w:bidi="en-US"/>
        </w:rPr>
        <w:t>IČ:72050501, DS: vsmhpv9, nám. Dr. E. Beneše 584/24, 460 01 Liberec</w:t>
      </w:r>
    </w:p>
    <w:p w14:paraId="6BACD0A4" w14:textId="028D4EBC" w:rsidR="00F71662" w:rsidRDefault="00F71662" w:rsidP="005D5C23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Komora veterinárních lékařů České republiky</w:t>
      </w:r>
      <w:r w:rsidRPr="004C35D4">
        <w:rPr>
          <w:rFonts w:ascii="Arial" w:hAnsi="Arial" w:cs="Arial"/>
          <w:szCs w:val="20"/>
          <w:lang w:bidi="en-US"/>
        </w:rPr>
        <w:t>, IČ:44015364, DS: 73qadir, Novoměstská 1965/2, 621 00 Brno</w:t>
      </w:r>
    </w:p>
    <w:p w14:paraId="021237BA" w14:textId="406EB29F" w:rsidR="00F63F49" w:rsidRPr="009A6F8A" w:rsidRDefault="009A6F8A" w:rsidP="005D5C23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9A6F8A">
        <w:rPr>
          <w:rFonts w:ascii="Arial" w:hAnsi="Arial" w:cs="Arial"/>
          <w:b/>
          <w:szCs w:val="20"/>
          <w:lang w:bidi="en-US"/>
        </w:rPr>
        <w:t xml:space="preserve">Okresní agrární komora Liberec, Jablonec nad Nisou, </w:t>
      </w:r>
      <w:r w:rsidRPr="00D110D6">
        <w:rPr>
          <w:rFonts w:ascii="Arial" w:hAnsi="Arial" w:cs="Arial"/>
          <w:szCs w:val="20"/>
          <w:lang w:bidi="en-US"/>
        </w:rPr>
        <w:t xml:space="preserve">DS: </w:t>
      </w:r>
      <w:proofErr w:type="spellStart"/>
      <w:r w:rsidRPr="00D110D6">
        <w:rPr>
          <w:rFonts w:ascii="Arial" w:hAnsi="Arial" w:cs="Arial"/>
          <w:szCs w:val="20"/>
          <w:lang w:bidi="en-US"/>
        </w:rPr>
        <w:t>yujaexp</w:t>
      </w:r>
      <w:proofErr w:type="spellEnd"/>
    </w:p>
    <w:p w14:paraId="5FCD14A5" w14:textId="77777777" w:rsidR="00F71662" w:rsidRPr="004C35D4" w:rsidRDefault="00F71662" w:rsidP="005D5C23">
      <w:pPr>
        <w:spacing w:after="0" w:line="276" w:lineRule="auto"/>
        <w:rPr>
          <w:rFonts w:ascii="Arial" w:hAnsi="Arial" w:cs="Arial"/>
          <w:lang w:bidi="en-US"/>
        </w:rPr>
      </w:pPr>
    </w:p>
    <w:p w14:paraId="599DDB87" w14:textId="77777777" w:rsidR="00F71662" w:rsidRPr="004C35D4" w:rsidRDefault="00F71662" w:rsidP="005D5C23">
      <w:pPr>
        <w:spacing w:after="0" w:line="276" w:lineRule="auto"/>
        <w:rPr>
          <w:rFonts w:ascii="Arial" w:hAnsi="Arial" w:cs="Arial"/>
          <w:lang w:bidi="en-US"/>
        </w:rPr>
      </w:pPr>
    </w:p>
    <w:p w14:paraId="17FB9EDD" w14:textId="733F93CE" w:rsidR="00F71662" w:rsidRPr="004C35D4" w:rsidRDefault="00F71662" w:rsidP="49246F9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49246F9F">
        <w:rPr>
          <w:rFonts w:ascii="Arial" w:hAnsi="Arial" w:cs="Arial"/>
          <w:b/>
          <w:bCs/>
        </w:rPr>
        <w:t>Přílohy:</w:t>
      </w:r>
      <w:r w:rsidR="73B63584" w:rsidRPr="49246F9F">
        <w:rPr>
          <w:rFonts w:ascii="Arial" w:hAnsi="Arial" w:cs="Arial"/>
          <w:b/>
          <w:bCs/>
        </w:rPr>
        <w:t xml:space="preserve"> </w:t>
      </w:r>
    </w:p>
    <w:p w14:paraId="4A58363E" w14:textId="42659635" w:rsidR="00AA25DB" w:rsidRDefault="00732E87" w:rsidP="004D6290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</w:t>
      </w:r>
      <w:r w:rsidR="004D6290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č. </w:t>
      </w:r>
      <w:r w:rsidR="00F71662" w:rsidRPr="004C35D4">
        <w:rPr>
          <w:rFonts w:ascii="Arial" w:hAnsi="Arial" w:cs="Arial"/>
          <w:szCs w:val="20"/>
        </w:rPr>
        <w:t>1 –</w:t>
      </w:r>
      <w:r w:rsidR="00AA25DB">
        <w:rPr>
          <w:rFonts w:ascii="Arial" w:hAnsi="Arial" w:cs="Arial"/>
          <w:szCs w:val="20"/>
        </w:rPr>
        <w:t xml:space="preserve"> Objednávka laboratorního vyšetření</w:t>
      </w:r>
      <w:r w:rsidR="00B1489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na </w:t>
      </w:r>
      <w:r w:rsidR="0068275F">
        <w:rPr>
          <w:rFonts w:ascii="Arial" w:hAnsi="Arial" w:cs="Arial"/>
          <w:szCs w:val="20"/>
        </w:rPr>
        <w:t>AMP</w:t>
      </w:r>
      <w:r>
        <w:rPr>
          <w:rFonts w:ascii="Arial" w:hAnsi="Arial" w:cs="Arial"/>
          <w:szCs w:val="20"/>
        </w:rPr>
        <w:t xml:space="preserve"> u </w:t>
      </w:r>
      <w:r w:rsidR="00B14894">
        <w:rPr>
          <w:rFonts w:ascii="Arial" w:hAnsi="Arial" w:cs="Arial"/>
          <w:szCs w:val="20"/>
        </w:rPr>
        <w:t xml:space="preserve">prasete divokého </w:t>
      </w:r>
      <w:r w:rsidR="00955D20">
        <w:rPr>
          <w:rFonts w:ascii="Arial" w:hAnsi="Arial" w:cs="Arial"/>
          <w:szCs w:val="20"/>
        </w:rPr>
        <w:t>uloveného</w:t>
      </w:r>
      <w:r w:rsidR="00172C51">
        <w:rPr>
          <w:rFonts w:ascii="Arial" w:hAnsi="Arial" w:cs="Arial"/>
          <w:szCs w:val="20"/>
        </w:rPr>
        <w:t xml:space="preserve"> </w:t>
      </w:r>
      <w:r w:rsidR="00B14894">
        <w:rPr>
          <w:rFonts w:ascii="Arial" w:hAnsi="Arial" w:cs="Arial"/>
          <w:szCs w:val="20"/>
        </w:rPr>
        <w:t>v</w:t>
      </w:r>
      <w:r w:rsidR="00955D20">
        <w:rPr>
          <w:rFonts w:ascii="Arial" w:hAnsi="Arial" w:cs="Arial"/>
          <w:szCs w:val="20"/>
        </w:rPr>
        <w:t> uzavřeném pásmu I</w:t>
      </w:r>
    </w:p>
    <w:p w14:paraId="31B4588D" w14:textId="2F368BC3" w:rsidR="006D39DE" w:rsidRDefault="00732E87" w:rsidP="004D6290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Příloha</w:t>
      </w:r>
      <w:r w:rsidR="004D6290">
        <w:rPr>
          <w:rFonts w:ascii="Arial" w:hAnsi="Arial" w:cs="Arial"/>
        </w:rPr>
        <w:t> </w:t>
      </w:r>
      <w:r>
        <w:rPr>
          <w:rFonts w:ascii="Arial" w:hAnsi="Arial" w:cs="Arial"/>
        </w:rPr>
        <w:t>č. </w:t>
      </w:r>
      <w:r w:rsidR="00B14894" w:rsidRPr="3B1DAEAC">
        <w:rPr>
          <w:rFonts w:ascii="Arial" w:hAnsi="Arial" w:cs="Arial"/>
        </w:rPr>
        <w:t>2</w:t>
      </w:r>
      <w:r w:rsidR="47DCEFE6" w:rsidRPr="3B1DAEAC">
        <w:rPr>
          <w:rFonts w:ascii="Arial" w:hAnsi="Arial" w:cs="Arial"/>
        </w:rPr>
        <w:t xml:space="preserve"> – </w:t>
      </w:r>
      <w:r w:rsidR="006D39DE">
        <w:rPr>
          <w:rFonts w:ascii="Arial" w:hAnsi="Arial" w:cs="Arial"/>
          <w:szCs w:val="20"/>
        </w:rPr>
        <w:t xml:space="preserve">Objednávka laboratorního vyšetření </w:t>
      </w:r>
      <w:r>
        <w:rPr>
          <w:rFonts w:ascii="Arial" w:hAnsi="Arial" w:cs="Arial"/>
          <w:szCs w:val="20"/>
        </w:rPr>
        <w:t xml:space="preserve">na </w:t>
      </w:r>
      <w:r w:rsidR="0068275F">
        <w:rPr>
          <w:rFonts w:ascii="Arial" w:hAnsi="Arial" w:cs="Arial"/>
          <w:szCs w:val="20"/>
        </w:rPr>
        <w:t>AMP a KMP</w:t>
      </w:r>
      <w:r>
        <w:rPr>
          <w:rFonts w:ascii="Arial" w:hAnsi="Arial" w:cs="Arial"/>
          <w:szCs w:val="20"/>
        </w:rPr>
        <w:t xml:space="preserve"> u </w:t>
      </w:r>
      <w:r w:rsidR="006D39DE">
        <w:rPr>
          <w:rFonts w:ascii="Arial" w:hAnsi="Arial" w:cs="Arial"/>
          <w:szCs w:val="20"/>
        </w:rPr>
        <w:t xml:space="preserve">prasete divokého </w:t>
      </w:r>
      <w:r w:rsidR="006D39DE" w:rsidRPr="00732E87">
        <w:rPr>
          <w:rFonts w:ascii="Arial" w:hAnsi="Arial" w:cs="Arial"/>
          <w:szCs w:val="20"/>
        </w:rPr>
        <w:t>nalezeného v</w:t>
      </w:r>
      <w:r w:rsidR="006D39DE">
        <w:rPr>
          <w:rFonts w:ascii="Arial" w:hAnsi="Arial" w:cs="Arial"/>
          <w:szCs w:val="20"/>
        </w:rPr>
        <w:t> uzavřeném pásmu I</w:t>
      </w:r>
    </w:p>
    <w:p w14:paraId="2DEA3B1E" w14:textId="2D55D347" w:rsidR="006D39DE" w:rsidRPr="00172C51" w:rsidRDefault="00732E87" w:rsidP="004D6290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color w:val="000000"/>
          <w:szCs w:val="24"/>
        </w:rPr>
      </w:pPr>
      <w:r w:rsidRPr="00172C51">
        <w:rPr>
          <w:rFonts w:ascii="Arial" w:hAnsi="Arial" w:cs="Arial"/>
          <w:color w:val="000000"/>
          <w:szCs w:val="24"/>
        </w:rPr>
        <w:t>Příloha č. </w:t>
      </w:r>
      <w:r w:rsidR="006D39DE" w:rsidRPr="00172C51">
        <w:rPr>
          <w:rFonts w:ascii="Arial" w:hAnsi="Arial" w:cs="Arial"/>
          <w:color w:val="000000"/>
          <w:szCs w:val="24"/>
        </w:rPr>
        <w:t>3</w:t>
      </w:r>
      <w:r w:rsidR="0068275F" w:rsidRPr="00172C51">
        <w:rPr>
          <w:rFonts w:ascii="Arial" w:hAnsi="Arial" w:cs="Arial"/>
          <w:color w:val="000000"/>
          <w:szCs w:val="24"/>
        </w:rPr>
        <w:t xml:space="preserve"> – </w:t>
      </w:r>
      <w:r w:rsidR="006D39DE" w:rsidRPr="00172C51">
        <w:rPr>
          <w:rFonts w:ascii="Arial" w:hAnsi="Arial" w:cs="Arial"/>
          <w:color w:val="000000"/>
          <w:szCs w:val="24"/>
        </w:rPr>
        <w:t>Žádost o proplacení zástřelného u volně žijících prasat v</w:t>
      </w:r>
      <w:r w:rsidR="001C3703" w:rsidRPr="00172C51">
        <w:rPr>
          <w:rFonts w:ascii="Arial" w:hAnsi="Arial" w:cs="Arial"/>
          <w:color w:val="000000"/>
          <w:szCs w:val="24"/>
        </w:rPr>
        <w:t> uzavřeném pásmu</w:t>
      </w:r>
      <w:r w:rsidR="006D39DE" w:rsidRPr="00172C51">
        <w:rPr>
          <w:rFonts w:ascii="Arial" w:hAnsi="Arial" w:cs="Arial"/>
          <w:color w:val="000000"/>
          <w:szCs w:val="24"/>
        </w:rPr>
        <w:t xml:space="preserve"> I</w:t>
      </w:r>
      <w:r w:rsidR="00172C51" w:rsidRPr="00172C51">
        <w:rPr>
          <w:rFonts w:ascii="Arial" w:hAnsi="Arial" w:cs="Arial"/>
          <w:color w:val="000000"/>
          <w:szCs w:val="24"/>
        </w:rPr>
        <w:t> </w:t>
      </w:r>
    </w:p>
    <w:p w14:paraId="45965CA5" w14:textId="093BC6D3" w:rsidR="00F71662" w:rsidRPr="00172C51" w:rsidRDefault="00732E87" w:rsidP="004D6290">
      <w:pPr>
        <w:tabs>
          <w:tab w:val="left" w:pos="8931"/>
        </w:tabs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</w:rPr>
      </w:pPr>
      <w:r w:rsidRPr="00172C51">
        <w:rPr>
          <w:rFonts w:ascii="Arial" w:hAnsi="Arial" w:cs="Arial"/>
        </w:rPr>
        <w:t>Příloha č. </w:t>
      </w:r>
      <w:r w:rsidR="0068275F" w:rsidRPr="00172C51">
        <w:rPr>
          <w:rFonts w:ascii="Arial" w:hAnsi="Arial" w:cs="Arial"/>
        </w:rPr>
        <w:t xml:space="preserve">4 – </w:t>
      </w:r>
      <w:r w:rsidR="00BB6B36" w:rsidRPr="00172C51">
        <w:rPr>
          <w:rFonts w:ascii="Arial" w:hAnsi="Arial" w:cs="Arial"/>
        </w:rPr>
        <w:t>Žádost o proplacení n</w:t>
      </w:r>
      <w:r w:rsidR="001C3703" w:rsidRPr="00172C51">
        <w:rPr>
          <w:rFonts w:ascii="Arial" w:hAnsi="Arial" w:cs="Arial"/>
        </w:rPr>
        <w:t>álezného u volně žijících</w:t>
      </w:r>
      <w:r w:rsidR="00BB6B36" w:rsidRPr="00172C51">
        <w:rPr>
          <w:rFonts w:ascii="Arial" w:hAnsi="Arial" w:cs="Arial"/>
        </w:rPr>
        <w:t xml:space="preserve"> prasat </w:t>
      </w:r>
      <w:r w:rsidR="001C3703" w:rsidRPr="00172C51">
        <w:rPr>
          <w:rFonts w:ascii="Arial" w:hAnsi="Arial" w:cs="Arial"/>
        </w:rPr>
        <w:t>v uzavřeném pásmu</w:t>
      </w:r>
      <w:r w:rsidR="00BB6B36" w:rsidRPr="00172C51">
        <w:rPr>
          <w:rFonts w:ascii="Arial" w:hAnsi="Arial" w:cs="Arial"/>
        </w:rPr>
        <w:t xml:space="preserve"> I</w:t>
      </w:r>
      <w:r w:rsidR="00172C51" w:rsidRPr="00172C51">
        <w:rPr>
          <w:rFonts w:ascii="Arial" w:hAnsi="Arial" w:cs="Arial"/>
        </w:rPr>
        <w:t xml:space="preserve"> </w:t>
      </w:r>
    </w:p>
    <w:p w14:paraId="346D016E" w14:textId="77777777" w:rsidR="00F71662" w:rsidRPr="004C35D4" w:rsidRDefault="00F71662" w:rsidP="004D629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54DCAA7B" w14:textId="77777777" w:rsidR="00F71662" w:rsidRPr="004C35D4" w:rsidRDefault="00F71662" w:rsidP="004D629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sectPr w:rsidR="00F71662" w:rsidRPr="004C35D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CC82FE" w16cex:dateUtc="2022-12-16T06:52:00Z"/>
  <w16cex:commentExtensible w16cex:durableId="2D923D78" w16cex:dateUtc="2022-12-16T09:23:00Z"/>
  <w16cex:commentExtensible w16cex:durableId="63FEA530" w16cex:dateUtc="2022-12-16T06:50:00Z"/>
  <w16cex:commentExtensible w16cex:durableId="0E0A5C67" w16cex:dateUtc="2022-12-16T06:45:00Z"/>
  <w16cex:commentExtensible w16cex:durableId="2746DA60" w16cex:dateUtc="2022-12-16T10:52:00Z"/>
  <w16cex:commentExtensible w16cex:durableId="1CE357E3" w16cex:dateUtc="2022-12-16T06:48:00Z"/>
  <w16cex:commentExtensible w16cex:durableId="2746DA39" w16cex:dateUtc="2022-12-16T10:51:00Z"/>
  <w16cex:commentExtensible w16cex:durableId="2746D9EA" w16cex:dateUtc="2022-12-16T10:50:00Z"/>
  <w16cex:commentExtensible w16cex:durableId="73532A2E" w16cex:dateUtc="2022-12-16T12:41:16.872Z"/>
  <w16cex:commentExtensible w16cex:durableId="140751E7" w16cex:dateUtc="2022-12-17T12:01:16.875Z"/>
  <w16cex:commentExtensible w16cex:durableId="58F9D0EE" w16cex:dateUtc="2022-12-17T12:07:05.191Z"/>
  <w16cex:commentExtensible w16cex:durableId="731CB62B" w16cex:dateUtc="2022-12-17T12:14:02.319Z"/>
  <w16cex:commentExtensible w16cex:durableId="3AA55F37" w16cex:dateUtc="2022-12-17T12:15:16.655Z"/>
  <w16cex:commentExtensible w16cex:durableId="718ED742" w16cex:dateUtc="2022-12-17T12:50:53.528Z"/>
  <w16cex:commentExtensible w16cex:durableId="0A56F6CF" w16cex:dateUtc="2022-12-18T10:40:01.524Z"/>
  <w16cex:commentExtensible w16cex:durableId="561D615B" w16cex:dateUtc="2022-12-18T10:44:27.092Z"/>
  <w16cex:commentExtensible w16cex:durableId="4CE5F669" w16cex:dateUtc="2022-12-18T11:54:23.733Z"/>
  <w16cex:commentExtensible w16cex:durableId="7D704AA5" w16cex:dateUtc="2022-12-18T11:56:37.084Z"/>
  <w16cex:commentExtensible w16cex:durableId="1E0059A3" w16cex:dateUtc="2022-12-18T12:04:26.675Z"/>
  <w16cex:commentExtensible w16cex:durableId="5553F149" w16cex:dateUtc="2022-12-18T12:06:16.8Z"/>
  <w16cex:commentExtensible w16cex:durableId="6D44181B" w16cex:dateUtc="2022-12-18T12:08:05.552Z"/>
  <w16cex:commentExtensible w16cex:durableId="4DBE13BB" w16cex:dateUtc="2022-12-18T12:10:08.441Z"/>
  <w16cex:commentExtensible w16cex:durableId="5C48A650" w16cex:dateUtc="2022-12-18T12:13:04.825Z"/>
  <w16cex:commentExtensible w16cex:durableId="7775DFA0" w16cex:dateUtc="2022-12-18T12:15:50.097Z"/>
  <w16cex:commentExtensible w16cex:durableId="59B939AE" w16cex:dateUtc="2022-12-18T12:17:06.473Z"/>
  <w16cex:commentExtensible w16cex:durableId="226E1784" w16cex:dateUtc="2022-12-18T12:24:52.585Z"/>
  <w16cex:commentExtensible w16cex:durableId="781B895E" w16cex:dateUtc="2022-12-18T12:27:43.903Z"/>
  <w16cex:commentExtensible w16cex:durableId="05D95556" w16cex:dateUtc="2022-12-18T12:32:37.566Z"/>
  <w16cex:commentExtensible w16cex:durableId="31C11E05" w16cex:dateUtc="2022-12-18T12:36:46.157Z"/>
  <w16cex:commentExtensible w16cex:durableId="65817A6D" w16cex:dateUtc="2022-12-18T12:40:00.968Z"/>
  <w16cex:commentExtensible w16cex:durableId="66A84297" w16cex:dateUtc="2022-12-18T12:40:54.642Z"/>
  <w16cex:commentExtensible w16cex:durableId="096964A2" w16cex:dateUtc="2022-12-18T12:44:53.54Z"/>
  <w16cex:commentExtensible w16cex:durableId="28C24B8A" w16cex:dateUtc="2022-12-18T12:45:36.259Z"/>
  <w16cex:commentExtensible w16cex:durableId="72208503" w16cex:dateUtc="2022-12-18T12:45:51.807Z"/>
  <w16cex:commentExtensible w16cex:durableId="746E17FC" w16cex:dateUtc="2022-12-18T12:49:01.056Z"/>
  <w16cex:commentExtensible w16cex:durableId="4601ED7D" w16cex:dateUtc="2022-12-18T12:49:28.835Z"/>
  <w16cex:commentExtensible w16cex:durableId="7D7E0DE5" w16cex:dateUtc="2022-12-18T12:49:55.847Z"/>
  <w16cex:commentExtensible w16cex:durableId="749A9257" w16cex:dateUtc="2022-12-16T09:23:00Z"/>
  <w16cex:commentExtensible w16cex:durableId="41D80967" w16cex:dateUtc="2022-12-16T0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4A7C" w14:textId="77777777" w:rsidR="00801AE5" w:rsidRDefault="00801AE5" w:rsidP="00801AE5">
      <w:pPr>
        <w:spacing w:after="0" w:line="240" w:lineRule="auto"/>
      </w:pPr>
      <w:r>
        <w:separator/>
      </w:r>
    </w:p>
  </w:endnote>
  <w:endnote w:type="continuationSeparator" w:id="0">
    <w:p w14:paraId="42E42321" w14:textId="77777777" w:rsidR="00801AE5" w:rsidRDefault="00801AE5" w:rsidP="0080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3431741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BD2479" w14:textId="3893BB06" w:rsidR="00801AE5" w:rsidRPr="00801AE5" w:rsidRDefault="00801AE5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AE5">
              <w:rPr>
                <w:rFonts w:ascii="Arial" w:hAnsi="Arial" w:cs="Arial"/>
                <w:sz w:val="18"/>
                <w:szCs w:val="18"/>
              </w:rPr>
              <w:t xml:space="preserve">Nařízení str. 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01A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F5DD6B" w14:textId="77777777" w:rsidR="00801AE5" w:rsidRPr="00801AE5" w:rsidRDefault="00801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11319" w14:textId="77777777" w:rsidR="00801AE5" w:rsidRDefault="00801AE5" w:rsidP="00801AE5">
      <w:pPr>
        <w:spacing w:after="0" w:line="240" w:lineRule="auto"/>
      </w:pPr>
      <w:r>
        <w:separator/>
      </w:r>
    </w:p>
  </w:footnote>
  <w:footnote w:type="continuationSeparator" w:id="0">
    <w:p w14:paraId="29504F73" w14:textId="77777777" w:rsidR="00801AE5" w:rsidRDefault="00801AE5" w:rsidP="0080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FDE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10CA7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2292D"/>
    <w:multiLevelType w:val="multilevel"/>
    <w:tmpl w:val="CCCAE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46338"/>
    <w:multiLevelType w:val="multilevel"/>
    <w:tmpl w:val="5F3C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A3E79"/>
    <w:multiLevelType w:val="multilevel"/>
    <w:tmpl w:val="BA24B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72171"/>
    <w:multiLevelType w:val="multilevel"/>
    <w:tmpl w:val="24A8C3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65DFB"/>
    <w:multiLevelType w:val="hybridMultilevel"/>
    <w:tmpl w:val="B6C654C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2010A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7A0CAD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B4A14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73200B"/>
    <w:multiLevelType w:val="multilevel"/>
    <w:tmpl w:val="FE48C6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B0CCB"/>
    <w:multiLevelType w:val="hybridMultilevel"/>
    <w:tmpl w:val="CA186D8A"/>
    <w:lvl w:ilvl="0" w:tplc="A914F5B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E15EF"/>
    <w:multiLevelType w:val="multilevel"/>
    <w:tmpl w:val="41F84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7301D"/>
    <w:multiLevelType w:val="multilevel"/>
    <w:tmpl w:val="261E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F25F8B"/>
    <w:multiLevelType w:val="multilevel"/>
    <w:tmpl w:val="601CA4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50B95"/>
    <w:multiLevelType w:val="multilevel"/>
    <w:tmpl w:val="F620BA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D0A52"/>
    <w:multiLevelType w:val="multilevel"/>
    <w:tmpl w:val="193A21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F6056"/>
    <w:multiLevelType w:val="hybridMultilevel"/>
    <w:tmpl w:val="0D086434"/>
    <w:lvl w:ilvl="0" w:tplc="A4A4D370">
      <w:start w:val="1"/>
      <w:numFmt w:val="decimal"/>
      <w:lvlText w:val="(%1)"/>
      <w:lvlJc w:val="left"/>
      <w:pPr>
        <w:ind w:left="11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445A7478"/>
    <w:multiLevelType w:val="multilevel"/>
    <w:tmpl w:val="E216EB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2645F"/>
    <w:multiLevelType w:val="hybridMultilevel"/>
    <w:tmpl w:val="9E8AAB3C"/>
    <w:lvl w:ilvl="0" w:tplc="CB3A2872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976659"/>
    <w:multiLevelType w:val="multilevel"/>
    <w:tmpl w:val="48400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B3A4C"/>
    <w:multiLevelType w:val="multilevel"/>
    <w:tmpl w:val="76B20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7B9F"/>
    <w:multiLevelType w:val="multilevel"/>
    <w:tmpl w:val="C5A60B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E1348"/>
    <w:multiLevelType w:val="hybridMultilevel"/>
    <w:tmpl w:val="830E5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D2C93"/>
    <w:multiLevelType w:val="multilevel"/>
    <w:tmpl w:val="80583F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07AE9"/>
    <w:multiLevelType w:val="hybridMultilevel"/>
    <w:tmpl w:val="7982DFE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49F74ED"/>
    <w:multiLevelType w:val="hybridMultilevel"/>
    <w:tmpl w:val="9FD6507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EB53C9"/>
    <w:multiLevelType w:val="hybridMultilevel"/>
    <w:tmpl w:val="0BA410DC"/>
    <w:lvl w:ilvl="0" w:tplc="9A5AE08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A6638D"/>
    <w:multiLevelType w:val="multilevel"/>
    <w:tmpl w:val="BD24BB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D6D30C8"/>
    <w:multiLevelType w:val="multilevel"/>
    <w:tmpl w:val="262A647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B01A0"/>
    <w:multiLevelType w:val="multilevel"/>
    <w:tmpl w:val="241A8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FD1E86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572CB6"/>
    <w:multiLevelType w:val="multilevel"/>
    <w:tmpl w:val="10F042B0"/>
    <w:lvl w:ilvl="0">
      <w:start w:val="1"/>
      <w:numFmt w:val="lowerRoman"/>
      <w:lvlText w:val="%1."/>
      <w:lvlJc w:val="right"/>
      <w:pPr>
        <w:tabs>
          <w:tab w:val="num" w:pos="711"/>
        </w:tabs>
        <w:ind w:left="711" w:hanging="360"/>
      </w:pPr>
    </w:lvl>
    <w:lvl w:ilvl="1">
      <w:start w:val="1"/>
      <w:numFmt w:val="decimal"/>
      <w:lvlText w:val="(%2)"/>
      <w:lvlJc w:val="left"/>
      <w:pPr>
        <w:ind w:left="14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71"/>
        </w:tabs>
        <w:ind w:left="28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31"/>
        </w:tabs>
        <w:ind w:left="50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360"/>
      </w:pPr>
    </w:lvl>
  </w:abstractNum>
  <w:abstractNum w:abstractNumId="3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F6440D"/>
    <w:multiLevelType w:val="multilevel"/>
    <w:tmpl w:val="C4C2E1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67AA8"/>
    <w:multiLevelType w:val="multilevel"/>
    <w:tmpl w:val="A45E1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</w:num>
  <w:num w:numId="7">
    <w:abstractNumId w:val="6"/>
  </w:num>
  <w:num w:numId="8">
    <w:abstractNumId w:val="20"/>
  </w:num>
  <w:num w:numId="9">
    <w:abstractNumId w:val="29"/>
  </w:num>
  <w:num w:numId="10">
    <w:abstractNumId w:val="26"/>
  </w:num>
  <w:num w:numId="11">
    <w:abstractNumId w:val="5"/>
  </w:num>
  <w:num w:numId="12">
    <w:abstractNumId w:val="38"/>
  </w:num>
  <w:num w:numId="13">
    <w:abstractNumId w:val="27"/>
  </w:num>
  <w:num w:numId="14">
    <w:abstractNumId w:val="16"/>
  </w:num>
  <w:num w:numId="15">
    <w:abstractNumId w:val="15"/>
  </w:num>
  <w:num w:numId="16">
    <w:abstractNumId w:val="31"/>
  </w:num>
  <w:num w:numId="17">
    <w:abstractNumId w:val="25"/>
  </w:num>
  <w:num w:numId="18">
    <w:abstractNumId w:val="36"/>
  </w:num>
  <w:num w:numId="19">
    <w:abstractNumId w:val="33"/>
  </w:num>
  <w:num w:numId="20">
    <w:abstractNumId w:val="12"/>
  </w:num>
  <w:num w:numId="21">
    <w:abstractNumId w:val="19"/>
  </w:num>
  <w:num w:numId="22">
    <w:abstractNumId w:val="3"/>
  </w:num>
  <w:num w:numId="23">
    <w:abstractNumId w:val="34"/>
  </w:num>
  <w:num w:numId="24">
    <w:abstractNumId w:val="22"/>
  </w:num>
  <w:num w:numId="25">
    <w:abstractNumId w:val="2"/>
  </w:num>
  <w:num w:numId="26">
    <w:abstractNumId w:val="39"/>
  </w:num>
  <w:num w:numId="27">
    <w:abstractNumId w:val="13"/>
  </w:num>
  <w:num w:numId="28">
    <w:abstractNumId w:val="21"/>
  </w:num>
  <w:num w:numId="29">
    <w:abstractNumId w:val="10"/>
  </w:num>
  <w:num w:numId="30">
    <w:abstractNumId w:val="4"/>
  </w:num>
  <w:num w:numId="31">
    <w:abstractNumId w:val="17"/>
  </w:num>
  <w:num w:numId="32">
    <w:abstractNumId w:val="7"/>
  </w:num>
  <w:num w:numId="33">
    <w:abstractNumId w:val="1"/>
  </w:num>
  <w:num w:numId="34">
    <w:abstractNumId w:val="0"/>
  </w:num>
  <w:num w:numId="35">
    <w:abstractNumId w:val="35"/>
  </w:num>
  <w:num w:numId="36">
    <w:abstractNumId w:val="9"/>
  </w:num>
  <w:num w:numId="37">
    <w:abstractNumId w:val="8"/>
  </w:num>
  <w:num w:numId="38">
    <w:abstractNumId w:val="24"/>
  </w:num>
  <w:num w:numId="39">
    <w:abstractNumId w:val="18"/>
  </w:num>
  <w:num w:numId="40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2BEE"/>
    <w:rsid w:val="00012946"/>
    <w:rsid w:val="00017911"/>
    <w:rsid w:val="00017A49"/>
    <w:rsid w:val="00017AE0"/>
    <w:rsid w:val="00071A23"/>
    <w:rsid w:val="000E50BE"/>
    <w:rsid w:val="000F2386"/>
    <w:rsid w:val="00124A75"/>
    <w:rsid w:val="00125517"/>
    <w:rsid w:val="00172C51"/>
    <w:rsid w:val="0018260C"/>
    <w:rsid w:val="001A25FD"/>
    <w:rsid w:val="001A5950"/>
    <w:rsid w:val="001C3703"/>
    <w:rsid w:val="001D52AA"/>
    <w:rsid w:val="001D7935"/>
    <w:rsid w:val="001D7DDC"/>
    <w:rsid w:val="001FB2B2"/>
    <w:rsid w:val="0022179F"/>
    <w:rsid w:val="00237C0A"/>
    <w:rsid w:val="00251BBA"/>
    <w:rsid w:val="00256328"/>
    <w:rsid w:val="00280DA7"/>
    <w:rsid w:val="00285E5D"/>
    <w:rsid w:val="002B72B4"/>
    <w:rsid w:val="00312826"/>
    <w:rsid w:val="003325C2"/>
    <w:rsid w:val="00362F56"/>
    <w:rsid w:val="003D111B"/>
    <w:rsid w:val="00404B04"/>
    <w:rsid w:val="00432EE9"/>
    <w:rsid w:val="00443C1E"/>
    <w:rsid w:val="004620AD"/>
    <w:rsid w:val="004C35D4"/>
    <w:rsid w:val="004D6290"/>
    <w:rsid w:val="005841A1"/>
    <w:rsid w:val="00591F73"/>
    <w:rsid w:val="005955B7"/>
    <w:rsid w:val="005D1755"/>
    <w:rsid w:val="005D5C23"/>
    <w:rsid w:val="00616664"/>
    <w:rsid w:val="00646985"/>
    <w:rsid w:val="00650241"/>
    <w:rsid w:val="00661489"/>
    <w:rsid w:val="00663DE0"/>
    <w:rsid w:val="0068275F"/>
    <w:rsid w:val="006D39DE"/>
    <w:rsid w:val="00732E87"/>
    <w:rsid w:val="00740498"/>
    <w:rsid w:val="00741AF9"/>
    <w:rsid w:val="00773F9E"/>
    <w:rsid w:val="007A5E7D"/>
    <w:rsid w:val="00801AE5"/>
    <w:rsid w:val="00842BC1"/>
    <w:rsid w:val="00857515"/>
    <w:rsid w:val="0086239A"/>
    <w:rsid w:val="00894E25"/>
    <w:rsid w:val="009066E7"/>
    <w:rsid w:val="00955D20"/>
    <w:rsid w:val="00962EF0"/>
    <w:rsid w:val="0097340A"/>
    <w:rsid w:val="00987847"/>
    <w:rsid w:val="009A6F8A"/>
    <w:rsid w:val="009C156E"/>
    <w:rsid w:val="009E58E4"/>
    <w:rsid w:val="009E60E0"/>
    <w:rsid w:val="00A1440C"/>
    <w:rsid w:val="00A71081"/>
    <w:rsid w:val="00A8417A"/>
    <w:rsid w:val="00AA25DB"/>
    <w:rsid w:val="00AB3C8F"/>
    <w:rsid w:val="00AB3E21"/>
    <w:rsid w:val="00AB42AF"/>
    <w:rsid w:val="00AE447E"/>
    <w:rsid w:val="00B10BF4"/>
    <w:rsid w:val="00B135CB"/>
    <w:rsid w:val="00B14894"/>
    <w:rsid w:val="00B33156"/>
    <w:rsid w:val="00B36613"/>
    <w:rsid w:val="00B51233"/>
    <w:rsid w:val="00BB6B36"/>
    <w:rsid w:val="00C06133"/>
    <w:rsid w:val="00C635A2"/>
    <w:rsid w:val="00C94243"/>
    <w:rsid w:val="00C976A5"/>
    <w:rsid w:val="00CE2C27"/>
    <w:rsid w:val="00D062D7"/>
    <w:rsid w:val="00D110D6"/>
    <w:rsid w:val="00D30B00"/>
    <w:rsid w:val="00D616AF"/>
    <w:rsid w:val="00D80193"/>
    <w:rsid w:val="00DC1996"/>
    <w:rsid w:val="00DC4873"/>
    <w:rsid w:val="00DD4B37"/>
    <w:rsid w:val="00DF3828"/>
    <w:rsid w:val="00E0122A"/>
    <w:rsid w:val="00E2724E"/>
    <w:rsid w:val="00EA11AA"/>
    <w:rsid w:val="00EA1502"/>
    <w:rsid w:val="00F15FDF"/>
    <w:rsid w:val="00F53FF6"/>
    <w:rsid w:val="00F63F49"/>
    <w:rsid w:val="00F674BF"/>
    <w:rsid w:val="00F70610"/>
    <w:rsid w:val="00F71662"/>
    <w:rsid w:val="00F74DDC"/>
    <w:rsid w:val="00FA546A"/>
    <w:rsid w:val="00FB3CB7"/>
    <w:rsid w:val="00FC0D11"/>
    <w:rsid w:val="00FC5DD0"/>
    <w:rsid w:val="00FD0E57"/>
    <w:rsid w:val="0126C414"/>
    <w:rsid w:val="0166E7B5"/>
    <w:rsid w:val="01799754"/>
    <w:rsid w:val="01AB67D7"/>
    <w:rsid w:val="026379F4"/>
    <w:rsid w:val="0275C750"/>
    <w:rsid w:val="02BC0723"/>
    <w:rsid w:val="038DFE24"/>
    <w:rsid w:val="03C0EEE7"/>
    <w:rsid w:val="03C355A5"/>
    <w:rsid w:val="03D5F9A6"/>
    <w:rsid w:val="03E36590"/>
    <w:rsid w:val="045B81F9"/>
    <w:rsid w:val="046DEF9A"/>
    <w:rsid w:val="04CF3AFD"/>
    <w:rsid w:val="057F35F1"/>
    <w:rsid w:val="05B33FD0"/>
    <w:rsid w:val="076D13D0"/>
    <w:rsid w:val="08935762"/>
    <w:rsid w:val="08A60324"/>
    <w:rsid w:val="0967E26D"/>
    <w:rsid w:val="0AA4B492"/>
    <w:rsid w:val="0AF4A19E"/>
    <w:rsid w:val="0B6D3F00"/>
    <w:rsid w:val="0D184334"/>
    <w:rsid w:val="0D6CC472"/>
    <w:rsid w:val="0E07E1F1"/>
    <w:rsid w:val="0F21BD30"/>
    <w:rsid w:val="0F587C30"/>
    <w:rsid w:val="0F86D55B"/>
    <w:rsid w:val="0F86D780"/>
    <w:rsid w:val="1030331A"/>
    <w:rsid w:val="10AC52BA"/>
    <w:rsid w:val="122F7F5C"/>
    <w:rsid w:val="1440B8E1"/>
    <w:rsid w:val="15A23E04"/>
    <w:rsid w:val="15BF56EB"/>
    <w:rsid w:val="16628867"/>
    <w:rsid w:val="16EAF397"/>
    <w:rsid w:val="186E1B6C"/>
    <w:rsid w:val="18EAC92E"/>
    <w:rsid w:val="18EB44D2"/>
    <w:rsid w:val="19FBFCCA"/>
    <w:rsid w:val="1A533500"/>
    <w:rsid w:val="1AEDFE08"/>
    <w:rsid w:val="1B0627CF"/>
    <w:rsid w:val="1D648D9E"/>
    <w:rsid w:val="1DA6DE2C"/>
    <w:rsid w:val="1E259ECA"/>
    <w:rsid w:val="1E2A30D5"/>
    <w:rsid w:val="1FC6B1BA"/>
    <w:rsid w:val="20679F29"/>
    <w:rsid w:val="20D1F97E"/>
    <w:rsid w:val="2183E8BD"/>
    <w:rsid w:val="21B2A6F8"/>
    <w:rsid w:val="21EFAFF1"/>
    <w:rsid w:val="221CC993"/>
    <w:rsid w:val="222724BB"/>
    <w:rsid w:val="224D5888"/>
    <w:rsid w:val="233EB8F8"/>
    <w:rsid w:val="24F37A62"/>
    <w:rsid w:val="25184AFD"/>
    <w:rsid w:val="262FE67E"/>
    <w:rsid w:val="2686181B"/>
    <w:rsid w:val="26C092DA"/>
    <w:rsid w:val="26EF7EA9"/>
    <w:rsid w:val="27D8B207"/>
    <w:rsid w:val="27EAB5D3"/>
    <w:rsid w:val="280C6EFA"/>
    <w:rsid w:val="285C633B"/>
    <w:rsid w:val="28689FD6"/>
    <w:rsid w:val="28935B93"/>
    <w:rsid w:val="2A9D5543"/>
    <w:rsid w:val="2AD5DEA4"/>
    <w:rsid w:val="2BEC00CE"/>
    <w:rsid w:val="2C09C628"/>
    <w:rsid w:val="2C124AC0"/>
    <w:rsid w:val="2C8CB929"/>
    <w:rsid w:val="2CA89B66"/>
    <w:rsid w:val="2CDAD07C"/>
    <w:rsid w:val="2CEFDB3B"/>
    <w:rsid w:val="2D0F9255"/>
    <w:rsid w:val="2E5F0BA7"/>
    <w:rsid w:val="2E7801A3"/>
    <w:rsid w:val="2E9A3B3D"/>
    <w:rsid w:val="2EB1C2AB"/>
    <w:rsid w:val="2ECE1C22"/>
    <w:rsid w:val="2FA563B6"/>
    <w:rsid w:val="2FD4D0CA"/>
    <w:rsid w:val="2FFE3C26"/>
    <w:rsid w:val="3174E909"/>
    <w:rsid w:val="319A0C87"/>
    <w:rsid w:val="31BAE745"/>
    <w:rsid w:val="32F9FB55"/>
    <w:rsid w:val="33686A10"/>
    <w:rsid w:val="33A1047F"/>
    <w:rsid w:val="34103B10"/>
    <w:rsid w:val="3431C9CF"/>
    <w:rsid w:val="349C2FB7"/>
    <w:rsid w:val="356A2FF3"/>
    <w:rsid w:val="36319C17"/>
    <w:rsid w:val="36380018"/>
    <w:rsid w:val="36559A3E"/>
    <w:rsid w:val="37A6C7EA"/>
    <w:rsid w:val="38986A66"/>
    <w:rsid w:val="3A31F942"/>
    <w:rsid w:val="3AA4F584"/>
    <w:rsid w:val="3AF66219"/>
    <w:rsid w:val="3B1DAEAC"/>
    <w:rsid w:val="3B36D184"/>
    <w:rsid w:val="3B3BFB88"/>
    <w:rsid w:val="3C199518"/>
    <w:rsid w:val="3C6C4184"/>
    <w:rsid w:val="3CBDF822"/>
    <w:rsid w:val="3DB8234C"/>
    <w:rsid w:val="3E0F6488"/>
    <w:rsid w:val="3E1E4EFF"/>
    <w:rsid w:val="3E88A709"/>
    <w:rsid w:val="3F5135DA"/>
    <w:rsid w:val="3F7B7739"/>
    <w:rsid w:val="40145FF0"/>
    <w:rsid w:val="403D9FC7"/>
    <w:rsid w:val="407BF1C9"/>
    <w:rsid w:val="41301090"/>
    <w:rsid w:val="42316C18"/>
    <w:rsid w:val="42A05C64"/>
    <w:rsid w:val="42A8AE6E"/>
    <w:rsid w:val="42AC1D38"/>
    <w:rsid w:val="4494B2B8"/>
    <w:rsid w:val="450543D1"/>
    <w:rsid w:val="45D4DD13"/>
    <w:rsid w:val="46F1D190"/>
    <w:rsid w:val="47225A77"/>
    <w:rsid w:val="473CAF3B"/>
    <w:rsid w:val="47DCEFE6"/>
    <w:rsid w:val="481B7A3F"/>
    <w:rsid w:val="481F71D5"/>
    <w:rsid w:val="49246F9F"/>
    <w:rsid w:val="495058D5"/>
    <w:rsid w:val="4A0B2993"/>
    <w:rsid w:val="4A540CEF"/>
    <w:rsid w:val="4B5F001D"/>
    <w:rsid w:val="4B7864E8"/>
    <w:rsid w:val="4B80526E"/>
    <w:rsid w:val="4C067A8C"/>
    <w:rsid w:val="4C1F6DA1"/>
    <w:rsid w:val="4C67772B"/>
    <w:rsid w:val="4D919BFB"/>
    <w:rsid w:val="4E341ABE"/>
    <w:rsid w:val="4EB7F330"/>
    <w:rsid w:val="4EC66F73"/>
    <w:rsid w:val="4F0D7C91"/>
    <w:rsid w:val="4F0E50AD"/>
    <w:rsid w:val="4F869B09"/>
    <w:rsid w:val="50A592AC"/>
    <w:rsid w:val="50BA919C"/>
    <w:rsid w:val="510D0BD6"/>
    <w:rsid w:val="5129939F"/>
    <w:rsid w:val="517C25C6"/>
    <w:rsid w:val="51C6541B"/>
    <w:rsid w:val="5223BEC9"/>
    <w:rsid w:val="52CA2E88"/>
    <w:rsid w:val="540D689E"/>
    <w:rsid w:val="54461BE9"/>
    <w:rsid w:val="545E1163"/>
    <w:rsid w:val="54643C1C"/>
    <w:rsid w:val="5589E3A0"/>
    <w:rsid w:val="5711AD1C"/>
    <w:rsid w:val="57CEEC31"/>
    <w:rsid w:val="57E58654"/>
    <w:rsid w:val="5840193D"/>
    <w:rsid w:val="585EBC47"/>
    <w:rsid w:val="589C0A96"/>
    <w:rsid w:val="592DB399"/>
    <w:rsid w:val="5A182840"/>
    <w:rsid w:val="5AAB14E9"/>
    <w:rsid w:val="5AB3EE1C"/>
    <w:rsid w:val="5AE1CAED"/>
    <w:rsid w:val="5C9E63ED"/>
    <w:rsid w:val="5CECE3E9"/>
    <w:rsid w:val="5DAFAD4B"/>
    <w:rsid w:val="5DF1665B"/>
    <w:rsid w:val="5DF6351A"/>
    <w:rsid w:val="5EC62974"/>
    <w:rsid w:val="5F009D08"/>
    <w:rsid w:val="5F6C0730"/>
    <w:rsid w:val="5FC63389"/>
    <w:rsid w:val="6107D791"/>
    <w:rsid w:val="61510797"/>
    <w:rsid w:val="6216117A"/>
    <w:rsid w:val="62497FBB"/>
    <w:rsid w:val="632B0A1C"/>
    <w:rsid w:val="63885FC0"/>
    <w:rsid w:val="6495B2AF"/>
    <w:rsid w:val="64A2CA39"/>
    <w:rsid w:val="653DD8A6"/>
    <w:rsid w:val="66608675"/>
    <w:rsid w:val="669CEE95"/>
    <w:rsid w:val="66A9E7CB"/>
    <w:rsid w:val="66D928DF"/>
    <w:rsid w:val="66DD82EB"/>
    <w:rsid w:val="671AEF52"/>
    <w:rsid w:val="673D028D"/>
    <w:rsid w:val="68A8AEAE"/>
    <w:rsid w:val="6958E5A0"/>
    <w:rsid w:val="69EE7661"/>
    <w:rsid w:val="6A5ECEF5"/>
    <w:rsid w:val="6BA2B831"/>
    <w:rsid w:val="6BD1B2B9"/>
    <w:rsid w:val="6BE04F70"/>
    <w:rsid w:val="6C7F7F0A"/>
    <w:rsid w:val="6CCCFB08"/>
    <w:rsid w:val="6D0573CF"/>
    <w:rsid w:val="6D3F206E"/>
    <w:rsid w:val="6D407CDD"/>
    <w:rsid w:val="6D9936B4"/>
    <w:rsid w:val="6E606D5A"/>
    <w:rsid w:val="6E6EB364"/>
    <w:rsid w:val="6F0FEDAE"/>
    <w:rsid w:val="7041EC8D"/>
    <w:rsid w:val="70B78961"/>
    <w:rsid w:val="71532013"/>
    <w:rsid w:val="72D14C30"/>
    <w:rsid w:val="72E6156E"/>
    <w:rsid w:val="73B63584"/>
    <w:rsid w:val="7816C50A"/>
    <w:rsid w:val="78474DF1"/>
    <w:rsid w:val="7847D35B"/>
    <w:rsid w:val="786BB73A"/>
    <w:rsid w:val="7968D91F"/>
    <w:rsid w:val="7A34C77C"/>
    <w:rsid w:val="7AC1B4F7"/>
    <w:rsid w:val="7C154442"/>
    <w:rsid w:val="7C39FE72"/>
    <w:rsid w:val="7C86EB72"/>
    <w:rsid w:val="7C8A2DDD"/>
    <w:rsid w:val="7D6FC904"/>
    <w:rsid w:val="7D911B55"/>
    <w:rsid w:val="7E6C01ED"/>
    <w:rsid w:val="7E8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3E8"/>
  <w15:chartTrackingRefBased/>
  <w15:docId w15:val="{F4F6FD72-58D1-4B0B-8CC5-19BE77FD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F71662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1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3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71662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Default">
    <w:name w:val="Default"/>
    <w:rsid w:val="00125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D0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062D7"/>
  </w:style>
  <w:style w:type="character" w:customStyle="1" w:styleId="eop">
    <w:name w:val="eop"/>
    <w:basedOn w:val="Standardnpsmoodstavce"/>
    <w:rsid w:val="00D062D7"/>
  </w:style>
  <w:style w:type="character" w:customStyle="1" w:styleId="spellingerror">
    <w:name w:val="spellingerror"/>
    <w:basedOn w:val="Standardnpsmoodstavce"/>
    <w:rsid w:val="00D062D7"/>
  </w:style>
  <w:style w:type="character" w:styleId="Hypertextovodkaz">
    <w:name w:val="Hyperlink"/>
    <w:basedOn w:val="Standardnpsmoodstavce"/>
    <w:uiPriority w:val="99"/>
    <w:unhideWhenUsed/>
    <w:rsid w:val="009734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340A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9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9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DD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17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C635A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AE5"/>
  </w:style>
  <w:style w:type="paragraph" w:styleId="Zpat">
    <w:name w:val="footer"/>
    <w:basedOn w:val="Normln"/>
    <w:link w:val="ZpatChar"/>
    <w:uiPriority w:val="99"/>
    <w:unhideWhenUsed/>
    <w:rsid w:val="0080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vscr.cz/online-formular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oleni.svscr.cz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ms.liberec@voln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A1F8F"/>
    <w:rsid w:val="005E611E"/>
    <w:rsid w:val="00702975"/>
    <w:rsid w:val="007E76F1"/>
    <w:rsid w:val="00A149AF"/>
    <w:rsid w:val="00BF3453"/>
    <w:rsid w:val="00CB1E0A"/>
    <w:rsid w:val="00E2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mac-ce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A333-31D6-4C01-B925-4FE404C0E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3E57B-F02F-4BFF-82DB-A3C6EECE9FA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6fa99cf-d52a-48d8-920c-7364ab7afa89"/>
    <ds:schemaRef ds:uri="c7577123-36f6-4ce7-adef-df78ef0aa8f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6BC4B-518B-4AE3-9BD8-B9F34700FE7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c7577123-36f6-4ce7-adef-df78ef0aa8f1"/>
    <ds:schemaRef ds:uri="76fa99cf-d52a-48d8-920c-7364ab7afa8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57A2BC-3797-426C-84FA-A42B8F8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3594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cp:lastPrinted>2022-12-20T05:13:00Z</cp:lastPrinted>
  <dcterms:created xsi:type="dcterms:W3CDTF">2022-12-20T11:12:00Z</dcterms:created>
  <dcterms:modified xsi:type="dcterms:W3CDTF">2022-12-20T11:12:00Z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