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096A" w14:textId="04A22AAD" w:rsidR="004B151B" w:rsidRPr="00D76188" w:rsidRDefault="004B151B" w:rsidP="004B151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76188">
        <w:rPr>
          <w:rFonts w:ascii="Arial" w:hAnsi="Arial" w:cs="Arial"/>
          <w:b/>
          <w:color w:val="000000"/>
          <w:sz w:val="28"/>
          <w:szCs w:val="28"/>
        </w:rPr>
        <w:t xml:space="preserve">MĚSTYS DRNHOLEC  </w:t>
      </w:r>
    </w:p>
    <w:p w14:paraId="1E3FF82C" w14:textId="69AF501A" w:rsidR="004B151B" w:rsidRPr="00D76188" w:rsidRDefault="004B151B" w:rsidP="004B151B">
      <w:pPr>
        <w:spacing w:after="120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D76188">
        <w:rPr>
          <w:rFonts w:ascii="Arial" w:hAnsi="Arial" w:cs="Arial"/>
          <w:bCs/>
          <w:color w:val="000000"/>
          <w:sz w:val="28"/>
          <w:szCs w:val="28"/>
        </w:rPr>
        <w:t xml:space="preserve">Zastupitelstvo městyse Drnholec </w:t>
      </w:r>
    </w:p>
    <w:p w14:paraId="172064D9" w14:textId="250D474F" w:rsidR="004B151B" w:rsidRPr="00D76188" w:rsidRDefault="004B151B" w:rsidP="004B151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D76188">
        <w:rPr>
          <w:rFonts w:ascii="Arial" w:hAnsi="Arial" w:cs="Arial"/>
          <w:b/>
          <w:color w:val="000000"/>
          <w:sz w:val="28"/>
          <w:szCs w:val="28"/>
        </w:rPr>
        <w:t xml:space="preserve">OBECNĚ ZÁVAZNÁ VYHLÁŠKA MĚSTYSE DRNHOLEC  </w:t>
      </w:r>
    </w:p>
    <w:p w14:paraId="49CC39D6" w14:textId="3A7792F8" w:rsidR="00E86712" w:rsidRPr="00D76188" w:rsidRDefault="004B151B" w:rsidP="00E86712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D76188">
        <w:rPr>
          <w:rFonts w:ascii="Arial" w:hAnsi="Arial" w:cs="Arial"/>
          <w:b/>
        </w:rPr>
        <w:t xml:space="preserve">kterou se stanovují pravidla pro pohyb psů na veřejném prostranství </w:t>
      </w:r>
      <w:r w:rsidR="00A705AC">
        <w:rPr>
          <w:rFonts w:ascii="Arial" w:hAnsi="Arial" w:cs="Arial"/>
          <w:b/>
        </w:rPr>
        <w:t>v </w:t>
      </w:r>
      <w:r w:rsidR="00FF1FFC">
        <w:rPr>
          <w:rFonts w:ascii="Arial" w:hAnsi="Arial" w:cs="Arial"/>
          <w:b/>
        </w:rPr>
        <w:t xml:space="preserve">městysi </w:t>
      </w:r>
      <w:r w:rsidR="00FF1FFC" w:rsidRPr="00D76188">
        <w:rPr>
          <w:rFonts w:ascii="Arial" w:hAnsi="Arial" w:cs="Arial"/>
          <w:b/>
        </w:rPr>
        <w:t>Drnholec</w:t>
      </w:r>
      <w:r w:rsidR="00E86712" w:rsidRPr="00D76188">
        <w:rPr>
          <w:rFonts w:ascii="Arial" w:hAnsi="Arial" w:cs="Arial"/>
          <w:b/>
        </w:rPr>
        <w:t xml:space="preserve"> a vymezují prostory pro volné pobíhání psů</w:t>
      </w:r>
    </w:p>
    <w:p w14:paraId="16C9289F" w14:textId="2409DF5D" w:rsidR="004B151B" w:rsidRPr="00D76188" w:rsidRDefault="004B151B" w:rsidP="007071C6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D76188">
        <w:rPr>
          <w:rFonts w:ascii="Arial" w:hAnsi="Arial" w:cs="Arial"/>
          <w:b/>
        </w:rPr>
        <w:t xml:space="preserve"> </w:t>
      </w:r>
    </w:p>
    <w:p w14:paraId="3E281C6D" w14:textId="24E5640E" w:rsidR="004B151B" w:rsidRPr="00D76188" w:rsidRDefault="004B151B" w:rsidP="004B151B">
      <w:pPr>
        <w:spacing w:line="288" w:lineRule="auto"/>
        <w:jc w:val="both"/>
        <w:rPr>
          <w:rFonts w:ascii="Arial" w:hAnsi="Arial" w:cs="Arial"/>
        </w:rPr>
      </w:pPr>
      <w:r w:rsidRPr="00D76188">
        <w:rPr>
          <w:rFonts w:ascii="Arial" w:hAnsi="Arial" w:cs="Arial"/>
        </w:rPr>
        <w:t>Zastupitelstvo měst</w:t>
      </w:r>
      <w:r w:rsidR="00F536B9" w:rsidRPr="00D76188">
        <w:rPr>
          <w:rFonts w:ascii="Arial" w:hAnsi="Arial" w:cs="Arial"/>
        </w:rPr>
        <w:t xml:space="preserve">yse Drnholec </w:t>
      </w:r>
      <w:r w:rsidRPr="00D76188">
        <w:rPr>
          <w:rFonts w:ascii="Arial" w:hAnsi="Arial" w:cs="Arial"/>
        </w:rPr>
        <w:t xml:space="preserve">se na svém </w:t>
      </w:r>
      <w:r w:rsidR="00F536B9" w:rsidRPr="00D76188">
        <w:rPr>
          <w:rFonts w:ascii="Arial" w:hAnsi="Arial" w:cs="Arial"/>
        </w:rPr>
        <w:t xml:space="preserve">15. zasedání </w:t>
      </w:r>
      <w:r w:rsidRPr="00D76188">
        <w:rPr>
          <w:rFonts w:ascii="Arial" w:hAnsi="Arial" w:cs="Arial"/>
        </w:rPr>
        <w:t xml:space="preserve">dne </w:t>
      </w:r>
      <w:r w:rsidR="00F536B9" w:rsidRPr="00D76188">
        <w:rPr>
          <w:rFonts w:ascii="Arial" w:hAnsi="Arial" w:cs="Arial"/>
        </w:rPr>
        <w:t>12.06.2025</w:t>
      </w:r>
      <w:r w:rsidR="00D76188">
        <w:rPr>
          <w:rFonts w:ascii="Arial" w:hAnsi="Arial" w:cs="Arial"/>
        </w:rPr>
        <w:t xml:space="preserve"> usnesením č</w:t>
      </w:r>
      <w:r w:rsidR="0014314A">
        <w:rPr>
          <w:rFonts w:ascii="Arial" w:hAnsi="Arial" w:cs="Arial"/>
        </w:rPr>
        <w:t>. 15/6</w:t>
      </w:r>
      <w:r w:rsidRPr="00D76188">
        <w:rPr>
          <w:rFonts w:ascii="Arial" w:hAnsi="Arial" w:cs="Arial"/>
        </w:rPr>
        <w:t xml:space="preserve"> usneslo vydat v souladu s ustanovením § 24 odst. 2 zákona č. 246/1992 Sb., na ochranu zvířat proti týrání, ve znění pozdějších předpisů, a v souladu s ustanovením § 10 písm. d)</w:t>
      </w:r>
      <w:r w:rsidR="00D76188">
        <w:rPr>
          <w:rFonts w:ascii="Arial" w:hAnsi="Arial" w:cs="Arial"/>
        </w:rPr>
        <w:t xml:space="preserve"> a </w:t>
      </w:r>
      <w:r w:rsidRPr="00D76188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 w:rsidR="00D76188">
        <w:rPr>
          <w:rFonts w:ascii="Arial" w:hAnsi="Arial" w:cs="Arial"/>
        </w:rPr>
        <w:t>:</w:t>
      </w:r>
    </w:p>
    <w:p w14:paraId="23D75213" w14:textId="77777777" w:rsidR="004B151B" w:rsidRPr="00D76188" w:rsidRDefault="004B151B" w:rsidP="004B151B">
      <w:pPr>
        <w:pStyle w:val="slalnk"/>
        <w:spacing w:before="480"/>
        <w:rPr>
          <w:rFonts w:ascii="Arial" w:hAnsi="Arial" w:cs="Arial"/>
          <w:szCs w:val="24"/>
        </w:rPr>
      </w:pPr>
      <w:r w:rsidRPr="00D76188">
        <w:rPr>
          <w:rFonts w:ascii="Arial" w:hAnsi="Arial" w:cs="Arial"/>
          <w:szCs w:val="24"/>
        </w:rPr>
        <w:t>Čl. 1</w:t>
      </w:r>
    </w:p>
    <w:p w14:paraId="16745987" w14:textId="77777777" w:rsidR="004B151B" w:rsidRPr="00D76188" w:rsidRDefault="004B151B" w:rsidP="004B151B">
      <w:pPr>
        <w:pStyle w:val="Nzvylnk"/>
        <w:rPr>
          <w:rFonts w:ascii="Arial" w:hAnsi="Arial" w:cs="Arial"/>
          <w:szCs w:val="24"/>
        </w:rPr>
      </w:pPr>
      <w:r w:rsidRPr="00D76188">
        <w:rPr>
          <w:rFonts w:ascii="Arial" w:hAnsi="Arial" w:cs="Arial"/>
          <w:szCs w:val="24"/>
        </w:rPr>
        <w:t>Pravidla pro pohyb psů na veřejném prostranství</w:t>
      </w:r>
    </w:p>
    <w:p w14:paraId="089B537B" w14:textId="06A6A01D" w:rsidR="004B151B" w:rsidRPr="00D76188" w:rsidRDefault="004B151B" w:rsidP="004B151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</w:rPr>
      </w:pPr>
      <w:r w:rsidRPr="00D76188">
        <w:rPr>
          <w:rFonts w:ascii="Arial" w:hAnsi="Arial" w:cs="Arial"/>
        </w:rPr>
        <w:t>Stanovují se následující pravidla pro pohyb psů na veřejn</w:t>
      </w:r>
      <w:r w:rsidR="00D76188">
        <w:rPr>
          <w:rFonts w:ascii="Arial" w:hAnsi="Arial" w:cs="Arial"/>
        </w:rPr>
        <w:t xml:space="preserve">ém </w:t>
      </w:r>
      <w:r w:rsidRPr="00D76188">
        <w:rPr>
          <w:rFonts w:ascii="Arial" w:hAnsi="Arial" w:cs="Arial"/>
        </w:rPr>
        <w:t xml:space="preserve">prostranství </w:t>
      </w:r>
      <w:r w:rsidR="00D76188">
        <w:rPr>
          <w:rFonts w:ascii="Arial" w:hAnsi="Arial" w:cs="Arial"/>
        </w:rPr>
        <w:t xml:space="preserve">v městysi </w:t>
      </w:r>
      <w:r w:rsidR="00F536B9" w:rsidRPr="00D76188">
        <w:rPr>
          <w:rFonts w:ascii="Arial" w:hAnsi="Arial" w:cs="Arial"/>
        </w:rPr>
        <w:t>Drnholec</w:t>
      </w:r>
      <w:r w:rsidRPr="00D76188">
        <w:rPr>
          <w:rFonts w:ascii="Arial" w:hAnsi="Arial" w:cs="Arial"/>
        </w:rPr>
        <w:t>:</w:t>
      </w:r>
    </w:p>
    <w:p w14:paraId="49DE5B71" w14:textId="02168976" w:rsidR="004B151B" w:rsidRPr="00D76188" w:rsidRDefault="004B151B" w:rsidP="004B151B">
      <w:pPr>
        <w:pStyle w:val="Odstavecseseznamem"/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D76188">
        <w:rPr>
          <w:rFonts w:ascii="Arial" w:hAnsi="Arial" w:cs="Arial"/>
        </w:rPr>
        <w:t xml:space="preserve">na </w:t>
      </w:r>
      <w:r w:rsidR="004C0233" w:rsidRPr="00D76188">
        <w:rPr>
          <w:rFonts w:ascii="Arial" w:hAnsi="Arial" w:cs="Arial"/>
        </w:rPr>
        <w:t xml:space="preserve">všech </w:t>
      </w:r>
      <w:r w:rsidRPr="00D76188">
        <w:rPr>
          <w:rFonts w:ascii="Arial" w:hAnsi="Arial" w:cs="Arial"/>
        </w:rPr>
        <w:t>veřejných prostranstvích v měst</w:t>
      </w:r>
      <w:r w:rsidR="00F536B9" w:rsidRPr="00D76188">
        <w:rPr>
          <w:rFonts w:ascii="Arial" w:hAnsi="Arial" w:cs="Arial"/>
        </w:rPr>
        <w:t>ys</w:t>
      </w:r>
      <w:r w:rsidR="00D76188">
        <w:rPr>
          <w:rFonts w:ascii="Arial" w:hAnsi="Arial" w:cs="Arial"/>
        </w:rPr>
        <w:t>i</w:t>
      </w:r>
      <w:r w:rsidRPr="00D76188">
        <w:rPr>
          <w:rFonts w:ascii="Arial" w:hAnsi="Arial" w:cs="Arial"/>
        </w:rPr>
        <w:t xml:space="preserve"> je možný pohyb psů pouze na vodítku</w:t>
      </w:r>
      <w:r w:rsidR="001D3F08">
        <w:rPr>
          <w:rFonts w:ascii="Arial" w:hAnsi="Arial" w:cs="Arial"/>
        </w:rPr>
        <w:t xml:space="preserve">. </w:t>
      </w:r>
    </w:p>
    <w:p w14:paraId="7266DC02" w14:textId="2DDCFF27" w:rsidR="004B151B" w:rsidRPr="00D76188" w:rsidRDefault="004B151B" w:rsidP="004B151B">
      <w:pPr>
        <w:pStyle w:val="Odstavecseseznamem"/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D76188">
        <w:rPr>
          <w:rFonts w:ascii="Arial" w:hAnsi="Arial" w:cs="Arial"/>
        </w:rPr>
        <w:t xml:space="preserve">na </w:t>
      </w:r>
      <w:r w:rsidR="004C0233" w:rsidRPr="00D76188">
        <w:rPr>
          <w:rFonts w:ascii="Arial" w:hAnsi="Arial" w:cs="Arial"/>
        </w:rPr>
        <w:t xml:space="preserve">všech </w:t>
      </w:r>
      <w:r w:rsidRPr="00D76188">
        <w:rPr>
          <w:rFonts w:ascii="Arial" w:hAnsi="Arial" w:cs="Arial"/>
        </w:rPr>
        <w:t>veřejných prostranstvích v měst</w:t>
      </w:r>
      <w:r w:rsidR="00F536B9" w:rsidRPr="00D76188">
        <w:rPr>
          <w:rFonts w:ascii="Arial" w:hAnsi="Arial" w:cs="Arial"/>
        </w:rPr>
        <w:t>ys</w:t>
      </w:r>
      <w:r w:rsidR="00D76188">
        <w:rPr>
          <w:rFonts w:ascii="Arial" w:hAnsi="Arial" w:cs="Arial"/>
        </w:rPr>
        <w:t>i</w:t>
      </w:r>
      <w:r w:rsidRPr="00D76188">
        <w:rPr>
          <w:rFonts w:ascii="Arial" w:hAnsi="Arial" w:cs="Arial"/>
        </w:rPr>
        <w:t xml:space="preserve"> se zakazuje výcvik psů,</w:t>
      </w:r>
    </w:p>
    <w:p w14:paraId="6F133062" w14:textId="130B16C6" w:rsidR="004B151B" w:rsidRPr="00D76188" w:rsidRDefault="004B151B" w:rsidP="004B151B">
      <w:pPr>
        <w:pStyle w:val="Odstavecseseznamem"/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D76188">
        <w:rPr>
          <w:rFonts w:ascii="Arial" w:hAnsi="Arial" w:cs="Arial"/>
        </w:rPr>
        <w:t>ps</w:t>
      </w:r>
      <w:r w:rsidR="00D76188">
        <w:rPr>
          <w:rFonts w:ascii="Arial" w:hAnsi="Arial" w:cs="Arial"/>
        </w:rPr>
        <w:t>i</w:t>
      </w:r>
      <w:r w:rsidRPr="00D76188">
        <w:rPr>
          <w:rFonts w:ascii="Arial" w:hAnsi="Arial" w:cs="Arial"/>
        </w:rPr>
        <w:t xml:space="preserve"> nesmí vstupovat na prostranství volně přístupných sportovních hřišť, dětských hřišť a pískovišť.</w:t>
      </w:r>
    </w:p>
    <w:p w14:paraId="4E3422F3" w14:textId="1E99F7EC" w:rsidR="004B151B" w:rsidRPr="00D76188" w:rsidRDefault="004B151B" w:rsidP="004B151B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D76188">
        <w:rPr>
          <w:rFonts w:ascii="Arial" w:hAnsi="Arial" w:cs="Arial"/>
        </w:rPr>
        <w:t xml:space="preserve">V případě znečištění veřejného prostranství psími výkaly, odstraní neprodleně toto znečištění osoba, uvedená v odst. 3.  </w:t>
      </w:r>
    </w:p>
    <w:p w14:paraId="31194A62" w14:textId="77777777" w:rsidR="0098211E" w:rsidRPr="00D76188" w:rsidRDefault="0098211E" w:rsidP="0098211E">
      <w:pPr>
        <w:pStyle w:val="Odstavecseseznamem"/>
        <w:numPr>
          <w:ilvl w:val="0"/>
          <w:numId w:val="1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 w:rsidRPr="00D76188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D76188">
        <w:rPr>
          <w:rFonts w:ascii="Arial" w:hAnsi="Arial" w:cs="Arial"/>
          <w:vertAlign w:val="superscript"/>
        </w:rPr>
        <w:footnoteReference w:id="1"/>
      </w:r>
    </w:p>
    <w:p w14:paraId="10D41CC5" w14:textId="420009AB" w:rsidR="00F536B9" w:rsidRPr="00D76188" w:rsidRDefault="0098211E" w:rsidP="0098211E">
      <w:pPr>
        <w:pStyle w:val="Odstavecseseznamem"/>
        <w:numPr>
          <w:ilvl w:val="0"/>
          <w:numId w:val="1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 w:rsidRPr="00D76188">
        <w:rPr>
          <w:rFonts w:ascii="Arial" w:hAnsi="Arial" w:cs="Arial"/>
        </w:rPr>
        <w:t>Pravidla stanovená v odstavci 1 se nevztahují na psy při jejich použití dle zvláštních právních předpisů.</w:t>
      </w:r>
      <w:r w:rsidRPr="00D76188">
        <w:rPr>
          <w:rStyle w:val="Znakapoznpodarou"/>
          <w:rFonts w:ascii="Arial" w:eastAsiaTheme="majorEastAsia" w:hAnsi="Arial" w:cs="Arial"/>
        </w:rPr>
        <w:footnoteReference w:id="2"/>
      </w:r>
    </w:p>
    <w:p w14:paraId="4AF40390" w14:textId="77777777" w:rsidR="00BB01D1" w:rsidRPr="00BB01D1" w:rsidRDefault="00BB01D1" w:rsidP="00BB01D1">
      <w:pPr>
        <w:tabs>
          <w:tab w:val="left" w:pos="1134"/>
        </w:tabs>
        <w:spacing w:after="120" w:line="276" w:lineRule="auto"/>
        <w:jc w:val="center"/>
        <w:rPr>
          <w:rFonts w:ascii="Arial" w:hAnsi="Arial" w:cs="Arial"/>
          <w:b/>
        </w:rPr>
      </w:pPr>
      <w:r w:rsidRPr="00BB01D1">
        <w:rPr>
          <w:rFonts w:ascii="Arial" w:hAnsi="Arial" w:cs="Arial"/>
          <w:b/>
        </w:rPr>
        <w:t>Čl. 2</w:t>
      </w:r>
    </w:p>
    <w:p w14:paraId="0E398215" w14:textId="77777777" w:rsidR="00BB01D1" w:rsidRPr="00BB01D1" w:rsidRDefault="00BB01D1" w:rsidP="00BB01D1">
      <w:pPr>
        <w:tabs>
          <w:tab w:val="left" w:pos="1134"/>
        </w:tabs>
        <w:spacing w:after="120" w:line="276" w:lineRule="auto"/>
        <w:jc w:val="center"/>
        <w:rPr>
          <w:rFonts w:ascii="Arial" w:hAnsi="Arial" w:cs="Arial"/>
          <w:b/>
        </w:rPr>
      </w:pPr>
      <w:r w:rsidRPr="00BB01D1">
        <w:rPr>
          <w:rFonts w:ascii="Arial" w:hAnsi="Arial" w:cs="Arial"/>
          <w:b/>
        </w:rPr>
        <w:t>Vymezení prostor pro volné pobíhání psů</w:t>
      </w:r>
    </w:p>
    <w:p w14:paraId="4F402024" w14:textId="1B518E24" w:rsidR="00BB01D1" w:rsidRPr="00BB01D1" w:rsidRDefault="00BB01D1" w:rsidP="00BB01D1">
      <w:pPr>
        <w:numPr>
          <w:ilvl w:val="0"/>
          <w:numId w:val="5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 w:rsidRPr="00BB01D1">
        <w:rPr>
          <w:rFonts w:ascii="Arial" w:hAnsi="Arial" w:cs="Arial"/>
        </w:rPr>
        <w:t>Pro volné pobíhání psů, které je možné pouze pod neustálým dohledem a přímým vlivem fyzické osoby doprovázející psa, se vymezují prostory uvedené v příloze č. </w:t>
      </w:r>
      <w:r w:rsidR="00806C52">
        <w:rPr>
          <w:rFonts w:ascii="Arial" w:hAnsi="Arial" w:cs="Arial"/>
        </w:rPr>
        <w:t>1</w:t>
      </w:r>
      <w:r w:rsidRPr="00BB01D1">
        <w:rPr>
          <w:rFonts w:ascii="Arial" w:hAnsi="Arial" w:cs="Arial"/>
        </w:rPr>
        <w:t>, která je nedílnou součástí této obecně závazné vyhlášky.</w:t>
      </w:r>
    </w:p>
    <w:p w14:paraId="6A1DEDFA" w14:textId="77777777" w:rsidR="00BB01D1" w:rsidRPr="00BB01D1" w:rsidRDefault="00BB01D1" w:rsidP="00BB01D1">
      <w:pPr>
        <w:numPr>
          <w:ilvl w:val="0"/>
          <w:numId w:val="5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 w:rsidRPr="00BB01D1"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0357A539" w14:textId="5D203416" w:rsidR="004B151B" w:rsidRPr="00D76188" w:rsidRDefault="004B151B" w:rsidP="004B151B">
      <w:pPr>
        <w:pStyle w:val="slalnk"/>
        <w:spacing w:before="480"/>
        <w:rPr>
          <w:rFonts w:ascii="Arial" w:hAnsi="Arial" w:cs="Arial"/>
          <w:szCs w:val="24"/>
        </w:rPr>
      </w:pPr>
      <w:r w:rsidRPr="00D76188">
        <w:rPr>
          <w:rFonts w:ascii="Arial" w:hAnsi="Arial" w:cs="Arial"/>
          <w:szCs w:val="24"/>
        </w:rPr>
        <w:lastRenderedPageBreak/>
        <w:t xml:space="preserve">Čl. </w:t>
      </w:r>
      <w:r w:rsidR="009A6267">
        <w:rPr>
          <w:rFonts w:ascii="Arial" w:hAnsi="Arial" w:cs="Arial"/>
          <w:szCs w:val="24"/>
        </w:rPr>
        <w:t>3</w:t>
      </w:r>
      <w:r w:rsidRPr="00D76188">
        <w:rPr>
          <w:rFonts w:ascii="Arial" w:hAnsi="Arial" w:cs="Arial"/>
          <w:szCs w:val="24"/>
        </w:rPr>
        <w:t xml:space="preserve"> </w:t>
      </w:r>
    </w:p>
    <w:p w14:paraId="546A2118" w14:textId="77777777" w:rsidR="004B151B" w:rsidRPr="00D76188" w:rsidRDefault="004B151B" w:rsidP="004B151B">
      <w:pPr>
        <w:pStyle w:val="Nzvylnk"/>
        <w:rPr>
          <w:rFonts w:ascii="Arial" w:hAnsi="Arial" w:cs="Arial"/>
          <w:szCs w:val="24"/>
        </w:rPr>
      </w:pPr>
      <w:r w:rsidRPr="00D76188">
        <w:rPr>
          <w:rFonts w:ascii="Arial" w:hAnsi="Arial" w:cs="Arial"/>
          <w:szCs w:val="24"/>
        </w:rPr>
        <w:t>Účinnost</w:t>
      </w:r>
    </w:p>
    <w:p w14:paraId="06848810" w14:textId="1BD807BA" w:rsidR="004B151B" w:rsidRPr="00D76188" w:rsidRDefault="004B151B" w:rsidP="004B151B">
      <w:pPr>
        <w:pStyle w:val="Nzvylnk"/>
        <w:jc w:val="both"/>
        <w:rPr>
          <w:rFonts w:ascii="Arial" w:hAnsi="Arial" w:cs="Arial"/>
          <w:szCs w:val="24"/>
        </w:rPr>
      </w:pPr>
      <w:r w:rsidRPr="00D76188">
        <w:rPr>
          <w:rFonts w:ascii="Arial" w:hAnsi="Arial" w:cs="Arial"/>
          <w:b w:val="0"/>
          <w:bCs w:val="0"/>
          <w:szCs w:val="24"/>
        </w:rPr>
        <w:t xml:space="preserve">Tato obecně závazná vyhláška nabývá účinnosti počátkem patnáctého dne následujícího po dni jejího vyhlášení. </w:t>
      </w:r>
      <w:r w:rsidRPr="00D76188">
        <w:rPr>
          <w:rFonts w:ascii="Arial" w:hAnsi="Arial" w:cs="Arial"/>
          <w:szCs w:val="24"/>
        </w:rPr>
        <w:t xml:space="preserve"> </w:t>
      </w:r>
    </w:p>
    <w:p w14:paraId="25648855" w14:textId="77777777" w:rsidR="004B151B" w:rsidRPr="00D76188" w:rsidRDefault="004B151B" w:rsidP="004B151B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1CCEF967" w14:textId="77777777" w:rsidR="004B151B" w:rsidRPr="00D76188" w:rsidRDefault="004B151B" w:rsidP="004B151B">
      <w:pPr>
        <w:pStyle w:val="Nzvylnk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p w14:paraId="4B4293B3" w14:textId="77777777" w:rsidR="004B151B" w:rsidRPr="00D76188" w:rsidRDefault="004B151B" w:rsidP="004B151B">
      <w:pPr>
        <w:spacing w:before="120" w:line="288" w:lineRule="auto"/>
        <w:jc w:val="both"/>
        <w:rPr>
          <w:rFonts w:ascii="Arial" w:hAnsi="Arial" w:cs="Arial"/>
        </w:rPr>
      </w:pPr>
    </w:p>
    <w:p w14:paraId="5429051B" w14:textId="77777777" w:rsidR="004B151B" w:rsidRPr="00D76188" w:rsidRDefault="004B151B" w:rsidP="004B151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</w:rPr>
      </w:pPr>
      <w:r w:rsidRPr="00D76188">
        <w:rPr>
          <w:rFonts w:ascii="Arial" w:hAnsi="Arial" w:cs="Arial"/>
          <w:i/>
        </w:rPr>
        <w:tab/>
      </w:r>
      <w:r w:rsidRPr="00D76188">
        <w:rPr>
          <w:rFonts w:ascii="Arial" w:hAnsi="Arial" w:cs="Arial"/>
          <w:i/>
        </w:rPr>
        <w:tab/>
        <w:t xml:space="preserve">     </w:t>
      </w:r>
    </w:p>
    <w:p w14:paraId="44B5B6CC" w14:textId="328DD605" w:rsidR="004B151B" w:rsidRPr="00D76188" w:rsidRDefault="004B151B" w:rsidP="004B151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</w:p>
    <w:p w14:paraId="0A328FB9" w14:textId="76CC17DA" w:rsidR="004B151B" w:rsidRPr="00D76188" w:rsidRDefault="004B151B" w:rsidP="004B151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 w:rsidRPr="00D76188">
        <w:rPr>
          <w:rFonts w:ascii="Arial" w:hAnsi="Arial" w:cs="Arial"/>
        </w:rPr>
        <w:t xml:space="preserve">     Ing. </w:t>
      </w:r>
      <w:r w:rsidR="003549A6" w:rsidRPr="00D76188">
        <w:rPr>
          <w:rFonts w:ascii="Arial" w:hAnsi="Arial" w:cs="Arial"/>
        </w:rPr>
        <w:t>Libor Růžička</w:t>
      </w:r>
      <w:r w:rsidRPr="00D76188">
        <w:rPr>
          <w:rFonts w:ascii="Arial" w:hAnsi="Arial" w:cs="Arial"/>
        </w:rPr>
        <w:t xml:space="preserve"> </w:t>
      </w:r>
      <w:r w:rsidR="000065E4">
        <w:rPr>
          <w:rFonts w:ascii="Arial" w:hAnsi="Arial" w:cs="Arial"/>
        </w:rPr>
        <w:t>v.r.</w:t>
      </w:r>
      <w:r w:rsidRPr="00D76188">
        <w:rPr>
          <w:rFonts w:ascii="Arial" w:hAnsi="Arial" w:cs="Arial"/>
        </w:rPr>
        <w:t xml:space="preserve">                                                  </w:t>
      </w:r>
      <w:r w:rsidR="003549A6" w:rsidRPr="00D76188">
        <w:rPr>
          <w:rFonts w:ascii="Arial" w:hAnsi="Arial" w:cs="Arial"/>
        </w:rPr>
        <w:t>Ing. Michaela Čápková</w:t>
      </w:r>
      <w:r w:rsidRPr="00D76188">
        <w:rPr>
          <w:rFonts w:ascii="Arial" w:hAnsi="Arial" w:cs="Arial"/>
        </w:rPr>
        <w:t xml:space="preserve"> </w:t>
      </w:r>
      <w:r w:rsidR="000065E4">
        <w:rPr>
          <w:rFonts w:ascii="Arial" w:hAnsi="Arial" w:cs="Arial"/>
        </w:rPr>
        <w:t>v.r.</w:t>
      </w:r>
    </w:p>
    <w:p w14:paraId="50C056FE" w14:textId="688C298C" w:rsidR="004B151B" w:rsidRPr="00D76188" w:rsidRDefault="000065E4" w:rsidP="004B151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4B151B" w:rsidRPr="00D76188">
        <w:rPr>
          <w:rFonts w:ascii="Arial" w:hAnsi="Arial" w:cs="Arial"/>
        </w:rPr>
        <w:t xml:space="preserve">  starosta  </w:t>
      </w:r>
      <w:r>
        <w:rPr>
          <w:rFonts w:ascii="Arial" w:hAnsi="Arial" w:cs="Arial"/>
        </w:rPr>
        <w:t xml:space="preserve">                                                                     </w:t>
      </w:r>
      <w:r w:rsidR="004B151B" w:rsidRPr="00D76188">
        <w:rPr>
          <w:rFonts w:ascii="Arial" w:hAnsi="Arial" w:cs="Arial"/>
        </w:rPr>
        <w:t>místostarostka</w:t>
      </w:r>
    </w:p>
    <w:p w14:paraId="7DD61D3F" w14:textId="77777777" w:rsidR="004B151B" w:rsidRPr="00D76188" w:rsidRDefault="004B151B" w:rsidP="004B151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0D9A8C0C" w14:textId="77777777" w:rsidR="008B6491" w:rsidRDefault="008B6491">
      <w:pPr>
        <w:rPr>
          <w:rFonts w:ascii="Arial" w:hAnsi="Arial" w:cs="Arial"/>
        </w:rPr>
      </w:pPr>
    </w:p>
    <w:p w14:paraId="0CC44AA5" w14:textId="77777777" w:rsidR="002D1BFE" w:rsidRDefault="002D1BFE">
      <w:pPr>
        <w:rPr>
          <w:rFonts w:ascii="Arial" w:hAnsi="Arial" w:cs="Arial"/>
        </w:rPr>
      </w:pPr>
    </w:p>
    <w:p w14:paraId="2AA9A44E" w14:textId="77777777" w:rsidR="002D1BFE" w:rsidRDefault="002D1BFE">
      <w:pPr>
        <w:rPr>
          <w:rFonts w:ascii="Arial" w:hAnsi="Arial" w:cs="Arial"/>
        </w:rPr>
      </w:pPr>
    </w:p>
    <w:p w14:paraId="30243D01" w14:textId="77777777" w:rsidR="002D1BFE" w:rsidRDefault="002D1BFE">
      <w:pPr>
        <w:rPr>
          <w:rFonts w:ascii="Arial" w:hAnsi="Arial" w:cs="Arial"/>
        </w:rPr>
      </w:pPr>
    </w:p>
    <w:p w14:paraId="6C140F87" w14:textId="77777777" w:rsidR="002D1BFE" w:rsidRDefault="002D1BFE">
      <w:pPr>
        <w:rPr>
          <w:rFonts w:ascii="Arial" w:hAnsi="Arial" w:cs="Arial"/>
        </w:rPr>
      </w:pPr>
    </w:p>
    <w:p w14:paraId="3E679389" w14:textId="77777777" w:rsidR="002D1BFE" w:rsidRDefault="002D1BFE">
      <w:pPr>
        <w:rPr>
          <w:rFonts w:ascii="Arial" w:hAnsi="Arial" w:cs="Arial"/>
        </w:rPr>
      </w:pPr>
    </w:p>
    <w:p w14:paraId="0BB81A8D" w14:textId="77777777" w:rsidR="002D1BFE" w:rsidRDefault="002D1BFE">
      <w:pPr>
        <w:rPr>
          <w:rFonts w:ascii="Arial" w:hAnsi="Arial" w:cs="Arial"/>
        </w:rPr>
      </w:pPr>
    </w:p>
    <w:p w14:paraId="7F240428" w14:textId="77777777" w:rsidR="002D1BFE" w:rsidRDefault="002D1BFE">
      <w:pPr>
        <w:rPr>
          <w:rFonts w:ascii="Arial" w:hAnsi="Arial" w:cs="Arial"/>
        </w:rPr>
      </w:pPr>
    </w:p>
    <w:p w14:paraId="261029E0" w14:textId="77777777" w:rsidR="002D1BFE" w:rsidRDefault="002D1BFE">
      <w:pPr>
        <w:rPr>
          <w:rFonts w:ascii="Arial" w:hAnsi="Arial" w:cs="Arial"/>
        </w:rPr>
      </w:pPr>
    </w:p>
    <w:p w14:paraId="43456822" w14:textId="77777777" w:rsidR="002D1BFE" w:rsidRDefault="002D1BFE">
      <w:pPr>
        <w:rPr>
          <w:rFonts w:ascii="Arial" w:hAnsi="Arial" w:cs="Arial"/>
        </w:rPr>
      </w:pPr>
    </w:p>
    <w:p w14:paraId="3F8FB535" w14:textId="77777777" w:rsidR="002D1BFE" w:rsidRDefault="002D1BFE">
      <w:pPr>
        <w:rPr>
          <w:rFonts w:ascii="Arial" w:hAnsi="Arial" w:cs="Arial"/>
        </w:rPr>
      </w:pPr>
    </w:p>
    <w:p w14:paraId="154FCE36" w14:textId="77777777" w:rsidR="002D1BFE" w:rsidRDefault="002D1BFE">
      <w:pPr>
        <w:rPr>
          <w:rFonts w:ascii="Arial" w:hAnsi="Arial" w:cs="Arial"/>
        </w:rPr>
      </w:pPr>
    </w:p>
    <w:p w14:paraId="5FEC4DFC" w14:textId="77777777" w:rsidR="002D1BFE" w:rsidRDefault="002D1BFE">
      <w:pPr>
        <w:rPr>
          <w:rFonts w:ascii="Arial" w:hAnsi="Arial" w:cs="Arial"/>
        </w:rPr>
      </w:pPr>
    </w:p>
    <w:p w14:paraId="3ADD26BA" w14:textId="77777777" w:rsidR="002D1BFE" w:rsidRDefault="002D1BFE">
      <w:pPr>
        <w:rPr>
          <w:rFonts w:ascii="Arial" w:hAnsi="Arial" w:cs="Arial"/>
        </w:rPr>
      </w:pPr>
    </w:p>
    <w:p w14:paraId="5CDD63FE" w14:textId="77777777" w:rsidR="002D1BFE" w:rsidRDefault="002D1BFE">
      <w:pPr>
        <w:rPr>
          <w:rFonts w:ascii="Arial" w:hAnsi="Arial" w:cs="Arial"/>
        </w:rPr>
      </w:pPr>
    </w:p>
    <w:p w14:paraId="4832594C" w14:textId="77777777" w:rsidR="002D1BFE" w:rsidRDefault="002D1BFE">
      <w:pPr>
        <w:rPr>
          <w:rFonts w:ascii="Arial" w:hAnsi="Arial" w:cs="Arial"/>
        </w:rPr>
      </w:pPr>
    </w:p>
    <w:p w14:paraId="4D5F8126" w14:textId="77777777" w:rsidR="002D1BFE" w:rsidRDefault="002D1BFE">
      <w:pPr>
        <w:rPr>
          <w:rFonts w:ascii="Arial" w:hAnsi="Arial" w:cs="Arial"/>
        </w:rPr>
      </w:pPr>
    </w:p>
    <w:p w14:paraId="32FF70A4" w14:textId="77777777" w:rsidR="002D1BFE" w:rsidRDefault="002D1BFE">
      <w:pPr>
        <w:rPr>
          <w:rFonts w:ascii="Arial" w:hAnsi="Arial" w:cs="Arial"/>
        </w:rPr>
      </w:pPr>
    </w:p>
    <w:p w14:paraId="335C637D" w14:textId="77777777" w:rsidR="002D1BFE" w:rsidRDefault="002D1BFE">
      <w:pPr>
        <w:rPr>
          <w:rFonts w:ascii="Arial" w:hAnsi="Arial" w:cs="Arial"/>
        </w:rPr>
      </w:pPr>
    </w:p>
    <w:p w14:paraId="088E049C" w14:textId="77777777" w:rsidR="002D1BFE" w:rsidRDefault="002D1BFE">
      <w:pPr>
        <w:rPr>
          <w:rFonts w:ascii="Arial" w:hAnsi="Arial" w:cs="Arial"/>
        </w:rPr>
      </w:pPr>
    </w:p>
    <w:p w14:paraId="6061170B" w14:textId="77777777" w:rsidR="002D1BFE" w:rsidRDefault="002D1BFE">
      <w:pPr>
        <w:rPr>
          <w:rFonts w:ascii="Arial" w:hAnsi="Arial" w:cs="Arial"/>
        </w:rPr>
      </w:pPr>
    </w:p>
    <w:p w14:paraId="19981462" w14:textId="77777777" w:rsidR="002D1BFE" w:rsidRDefault="002D1BFE">
      <w:pPr>
        <w:rPr>
          <w:rFonts w:ascii="Arial" w:hAnsi="Arial" w:cs="Arial"/>
        </w:rPr>
      </w:pPr>
    </w:p>
    <w:p w14:paraId="509E3367" w14:textId="77777777" w:rsidR="002D1BFE" w:rsidRDefault="002D1BFE">
      <w:pPr>
        <w:rPr>
          <w:rFonts w:ascii="Arial" w:hAnsi="Arial" w:cs="Arial"/>
        </w:rPr>
      </w:pPr>
    </w:p>
    <w:p w14:paraId="4B7ACC5F" w14:textId="77777777" w:rsidR="002D1BFE" w:rsidRDefault="002D1BFE">
      <w:pPr>
        <w:rPr>
          <w:rFonts w:ascii="Arial" w:hAnsi="Arial" w:cs="Arial"/>
        </w:rPr>
      </w:pPr>
    </w:p>
    <w:p w14:paraId="1C889259" w14:textId="77777777" w:rsidR="002D1BFE" w:rsidRDefault="002D1BFE">
      <w:pPr>
        <w:rPr>
          <w:rFonts w:ascii="Arial" w:hAnsi="Arial" w:cs="Arial"/>
        </w:rPr>
      </w:pPr>
    </w:p>
    <w:p w14:paraId="7C51A2F8" w14:textId="77777777" w:rsidR="002D1BFE" w:rsidRDefault="002D1BFE">
      <w:pPr>
        <w:rPr>
          <w:rFonts w:ascii="Arial" w:hAnsi="Arial" w:cs="Arial"/>
        </w:rPr>
      </w:pPr>
    </w:p>
    <w:p w14:paraId="2B3480E5" w14:textId="77777777" w:rsidR="002D1BFE" w:rsidRDefault="002D1BFE">
      <w:pPr>
        <w:rPr>
          <w:rFonts w:ascii="Arial" w:hAnsi="Arial" w:cs="Arial"/>
        </w:rPr>
      </w:pPr>
    </w:p>
    <w:p w14:paraId="28B01613" w14:textId="77777777" w:rsidR="002D1BFE" w:rsidRDefault="002D1BFE">
      <w:pPr>
        <w:rPr>
          <w:rFonts w:ascii="Arial" w:hAnsi="Arial" w:cs="Arial"/>
        </w:rPr>
      </w:pPr>
    </w:p>
    <w:p w14:paraId="1D0B05C3" w14:textId="77777777" w:rsidR="002D1BFE" w:rsidRDefault="002D1BFE">
      <w:pPr>
        <w:rPr>
          <w:rFonts w:ascii="Arial" w:hAnsi="Arial" w:cs="Arial"/>
        </w:rPr>
      </w:pPr>
    </w:p>
    <w:p w14:paraId="6211CBCA" w14:textId="77777777" w:rsidR="002D1BFE" w:rsidRDefault="002D1BFE">
      <w:pPr>
        <w:rPr>
          <w:rFonts w:ascii="Arial" w:hAnsi="Arial" w:cs="Arial"/>
        </w:rPr>
      </w:pPr>
    </w:p>
    <w:p w14:paraId="7959150E" w14:textId="0DE6B6F4" w:rsidR="002D1BFE" w:rsidRPr="00D76188" w:rsidRDefault="002D1BFE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0F785BB9" wp14:editId="5DF4A83B">
            <wp:extent cx="5756910" cy="8148955"/>
            <wp:effectExtent l="0" t="0" r="0" b="4445"/>
            <wp:docPr id="11030026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4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1BFE" w:rsidRPr="00D76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EBE47" w14:textId="77777777" w:rsidR="00D562E7" w:rsidRDefault="00D562E7" w:rsidP="00F536B9">
      <w:r>
        <w:separator/>
      </w:r>
    </w:p>
  </w:endnote>
  <w:endnote w:type="continuationSeparator" w:id="0">
    <w:p w14:paraId="63B48A2A" w14:textId="77777777" w:rsidR="00D562E7" w:rsidRDefault="00D562E7" w:rsidP="00F5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0AD6" w14:textId="77777777" w:rsidR="00D562E7" w:rsidRDefault="00D562E7" w:rsidP="00F536B9">
      <w:r>
        <w:separator/>
      </w:r>
    </w:p>
  </w:footnote>
  <w:footnote w:type="continuationSeparator" w:id="0">
    <w:p w14:paraId="403991AB" w14:textId="77777777" w:rsidR="00D562E7" w:rsidRDefault="00D562E7" w:rsidP="00F536B9">
      <w:r>
        <w:continuationSeparator/>
      </w:r>
    </w:p>
  </w:footnote>
  <w:footnote w:id="1">
    <w:p w14:paraId="758D86C7" w14:textId="77777777" w:rsidR="0098211E" w:rsidRDefault="0098211E" w:rsidP="0098211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2">
    <w:p w14:paraId="51786A9E" w14:textId="77777777" w:rsidR="0098211E" w:rsidRDefault="0098211E" w:rsidP="0098211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2233D"/>
    <w:multiLevelType w:val="hybridMultilevel"/>
    <w:tmpl w:val="20FCB96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84295725">
    <w:abstractNumId w:val="4"/>
  </w:num>
  <w:num w:numId="2" w16cid:durableId="1294362499">
    <w:abstractNumId w:val="3"/>
  </w:num>
  <w:num w:numId="3" w16cid:durableId="860510228">
    <w:abstractNumId w:val="1"/>
  </w:num>
  <w:num w:numId="4" w16cid:durableId="388190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9596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01"/>
    <w:rsid w:val="000065E4"/>
    <w:rsid w:val="000446EB"/>
    <w:rsid w:val="000B1416"/>
    <w:rsid w:val="0014314A"/>
    <w:rsid w:val="00170324"/>
    <w:rsid w:val="001D3F08"/>
    <w:rsid w:val="002B7547"/>
    <w:rsid w:val="002D1BFE"/>
    <w:rsid w:val="00315DCF"/>
    <w:rsid w:val="003549A6"/>
    <w:rsid w:val="004B151B"/>
    <w:rsid w:val="004C0233"/>
    <w:rsid w:val="006E161A"/>
    <w:rsid w:val="007071C6"/>
    <w:rsid w:val="00724475"/>
    <w:rsid w:val="00806C52"/>
    <w:rsid w:val="008B6491"/>
    <w:rsid w:val="00921165"/>
    <w:rsid w:val="0098211E"/>
    <w:rsid w:val="009A6267"/>
    <w:rsid w:val="009B10E5"/>
    <w:rsid w:val="009B2BDF"/>
    <w:rsid w:val="00A52F43"/>
    <w:rsid w:val="00A705AC"/>
    <w:rsid w:val="00AF66BA"/>
    <w:rsid w:val="00BB01D1"/>
    <w:rsid w:val="00D43F54"/>
    <w:rsid w:val="00D562E7"/>
    <w:rsid w:val="00D76188"/>
    <w:rsid w:val="00E31101"/>
    <w:rsid w:val="00E86712"/>
    <w:rsid w:val="00F536B9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115E"/>
  <w15:chartTrackingRefBased/>
  <w15:docId w15:val="{C46A1954-6DE4-40B8-BCC4-184E9CA4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5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1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1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11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1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11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11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11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11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11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11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11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11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110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110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11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11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11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11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11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1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1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1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11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11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110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11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110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1101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rsid w:val="004B151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B151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4B151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B151B"/>
    <w:pPr>
      <w:spacing w:before="60" w:after="16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211E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211E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821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Viceníková</dc:creator>
  <cp:keywords/>
  <dc:description/>
  <cp:lastModifiedBy>Lenka Viceníková</cp:lastModifiedBy>
  <cp:revision>2</cp:revision>
  <cp:lastPrinted>2025-06-19T06:37:00Z</cp:lastPrinted>
  <dcterms:created xsi:type="dcterms:W3CDTF">2025-06-19T08:14:00Z</dcterms:created>
  <dcterms:modified xsi:type="dcterms:W3CDTF">2025-06-19T08:14:00Z</dcterms:modified>
</cp:coreProperties>
</file>