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A844D" w14:textId="7D40CD0C" w:rsidR="00893F98" w:rsidRDefault="00D53864" w:rsidP="00D53864">
      <w:pPr>
        <w:jc w:val="center"/>
      </w:pPr>
      <w:r>
        <w:rPr>
          <w:sz w:val="26"/>
          <w:szCs w:val="26"/>
        </w:rPr>
        <w:t xml:space="preserve"> </w:t>
      </w:r>
    </w:p>
    <w:p w14:paraId="11F25172" w14:textId="7612CEA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53864">
        <w:rPr>
          <w:rFonts w:ascii="Arial" w:hAnsi="Arial" w:cs="Arial"/>
          <w:b/>
        </w:rPr>
        <w:t>Kostelec nad Vltavou</w:t>
      </w:r>
    </w:p>
    <w:p w14:paraId="182B433B" w14:textId="645D89B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53864">
        <w:rPr>
          <w:rFonts w:ascii="Arial" w:hAnsi="Arial" w:cs="Arial"/>
          <w:b/>
        </w:rPr>
        <w:t>Kostelec nad Vltavou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EFFDE2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53864">
        <w:rPr>
          <w:rFonts w:ascii="Arial" w:hAnsi="Arial" w:cs="Arial"/>
          <w:b/>
        </w:rPr>
        <w:t>Kostelec nad Vltavou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0930B2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53864">
        <w:rPr>
          <w:rFonts w:ascii="Arial" w:hAnsi="Arial" w:cs="Arial"/>
          <w:sz w:val="22"/>
          <w:szCs w:val="22"/>
        </w:rPr>
        <w:t>Kostelec nad Vltavou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23ECF">
        <w:rPr>
          <w:rFonts w:ascii="Arial" w:hAnsi="Arial" w:cs="Arial"/>
          <w:sz w:val="22"/>
          <w:szCs w:val="22"/>
        </w:rPr>
        <w:t>12.12.2023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FA1842">
        <w:rPr>
          <w:rFonts w:ascii="Arial" w:hAnsi="Arial" w:cs="Arial"/>
          <w:sz w:val="22"/>
          <w:szCs w:val="22"/>
        </w:rPr>
        <w:t xml:space="preserve">usnesením č.9/2023 </w:t>
      </w:r>
      <w:bookmarkStart w:id="0" w:name="_GoBack"/>
      <w:bookmarkEnd w:id="0"/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A3866C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53864">
        <w:rPr>
          <w:rFonts w:ascii="Arial" w:hAnsi="Arial" w:cs="Arial"/>
          <w:sz w:val="22"/>
          <w:szCs w:val="22"/>
        </w:rPr>
        <w:t>Kostelec nad Vltavou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C2FF4C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D53864">
        <w:rPr>
          <w:rFonts w:ascii="Arial" w:hAnsi="Arial" w:cs="Arial"/>
          <w:sz w:val="22"/>
          <w:szCs w:val="22"/>
        </w:rPr>
        <w:t>Kostelec nad Vltavou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EB9673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D53864">
        <w:rPr>
          <w:rFonts w:ascii="Arial" w:hAnsi="Arial" w:cs="Arial"/>
          <w:sz w:val="22"/>
          <w:szCs w:val="22"/>
        </w:rPr>
        <w:t>Kostelec nad Vltavou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E53B5F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AD6F3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CAC6BB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80A625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D53864">
        <w:rPr>
          <w:rFonts w:ascii="Arial" w:hAnsi="Arial" w:cs="Arial"/>
          <w:sz w:val="22"/>
          <w:szCs w:val="22"/>
        </w:rPr>
        <w:tab/>
      </w:r>
      <w:r w:rsidR="00D53864">
        <w:rPr>
          <w:rFonts w:ascii="Arial" w:hAnsi="Arial" w:cs="Arial"/>
          <w:sz w:val="22"/>
          <w:szCs w:val="22"/>
        </w:rPr>
        <w:tab/>
      </w:r>
      <w:r w:rsidR="00D53864">
        <w:rPr>
          <w:rFonts w:ascii="Arial" w:hAnsi="Arial" w:cs="Arial"/>
          <w:sz w:val="22"/>
          <w:szCs w:val="22"/>
        </w:rPr>
        <w:tab/>
      </w:r>
      <w:r w:rsidR="00D53864">
        <w:rPr>
          <w:rFonts w:ascii="Arial" w:hAnsi="Arial" w:cs="Arial"/>
          <w:sz w:val="22"/>
          <w:szCs w:val="22"/>
        </w:rPr>
        <w:tab/>
      </w:r>
      <w:r w:rsidR="00D53864">
        <w:rPr>
          <w:rFonts w:ascii="Arial" w:hAnsi="Arial" w:cs="Arial"/>
          <w:sz w:val="22"/>
          <w:szCs w:val="22"/>
        </w:rPr>
        <w:tab/>
      </w:r>
      <w:r w:rsidR="00D53864">
        <w:rPr>
          <w:rFonts w:ascii="Arial" w:hAnsi="Arial" w:cs="Arial"/>
          <w:sz w:val="22"/>
          <w:szCs w:val="22"/>
        </w:rPr>
        <w:tab/>
      </w:r>
      <w:r w:rsidR="00D53864">
        <w:rPr>
          <w:rFonts w:ascii="Arial" w:hAnsi="Arial" w:cs="Arial"/>
          <w:sz w:val="22"/>
          <w:szCs w:val="22"/>
        </w:rPr>
        <w:tab/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D3AB32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D53864">
        <w:rPr>
          <w:rFonts w:ascii="Arial" w:hAnsi="Arial" w:cs="Arial"/>
          <w:sz w:val="22"/>
          <w:szCs w:val="22"/>
        </w:rPr>
        <w:tab/>
      </w:r>
      <w:r w:rsidR="00D53864">
        <w:rPr>
          <w:rFonts w:ascii="Arial" w:hAnsi="Arial" w:cs="Arial"/>
          <w:sz w:val="22"/>
          <w:szCs w:val="22"/>
        </w:rPr>
        <w:tab/>
      </w:r>
      <w:r w:rsidR="00D53864">
        <w:rPr>
          <w:rFonts w:ascii="Arial" w:hAnsi="Arial" w:cs="Arial"/>
          <w:sz w:val="22"/>
          <w:szCs w:val="22"/>
        </w:rPr>
        <w:tab/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35F3E7C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D53864">
        <w:rPr>
          <w:rFonts w:ascii="Arial" w:hAnsi="Arial" w:cs="Arial"/>
          <w:sz w:val="22"/>
          <w:szCs w:val="22"/>
        </w:rPr>
        <w:tab/>
      </w:r>
      <w:r w:rsidR="00D53864">
        <w:rPr>
          <w:rFonts w:ascii="Arial" w:hAnsi="Arial" w:cs="Arial"/>
          <w:sz w:val="22"/>
          <w:szCs w:val="22"/>
        </w:rPr>
        <w:tab/>
      </w:r>
      <w:r w:rsidR="00D53864">
        <w:rPr>
          <w:rFonts w:ascii="Arial" w:hAnsi="Arial" w:cs="Arial"/>
          <w:sz w:val="22"/>
          <w:szCs w:val="22"/>
        </w:rPr>
        <w:tab/>
      </w:r>
      <w:r w:rsidR="00D53864">
        <w:rPr>
          <w:rFonts w:ascii="Arial" w:hAnsi="Arial" w:cs="Arial"/>
          <w:sz w:val="22"/>
          <w:szCs w:val="22"/>
        </w:rPr>
        <w:tab/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4AFC7D7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D53864">
        <w:rPr>
          <w:rFonts w:ascii="Arial" w:hAnsi="Arial" w:cs="Arial"/>
          <w:sz w:val="22"/>
          <w:szCs w:val="22"/>
        </w:rPr>
        <w:t>150,-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1E3CCB7" w:rsidR="008D18AB" w:rsidRPr="00D53864" w:rsidRDefault="008D0936" w:rsidP="00D5386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EBE4AA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53864">
        <w:rPr>
          <w:rFonts w:ascii="Arial" w:hAnsi="Arial" w:cs="Arial"/>
          <w:sz w:val="22"/>
          <w:szCs w:val="22"/>
        </w:rPr>
        <w:t>30.4.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F2DED6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53864">
        <w:rPr>
          <w:rFonts w:ascii="Arial" w:hAnsi="Arial" w:cs="Arial"/>
          <w:sz w:val="22"/>
          <w:szCs w:val="22"/>
        </w:rPr>
        <w:t>.</w:t>
      </w:r>
    </w:p>
    <w:p w14:paraId="6898570E" w14:textId="69EFAD23" w:rsidR="0070058B" w:rsidRPr="00D53864" w:rsidRDefault="0070058B" w:rsidP="00D53864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451CC51" w14:textId="7A119F71" w:rsidR="00C7399D" w:rsidRPr="00D53864" w:rsidRDefault="00893F98" w:rsidP="00D5386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CDE832" w14:textId="0F2FAD94" w:rsidR="00C735F5" w:rsidRPr="00D53864" w:rsidRDefault="00D53864" w:rsidP="00D53864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44887DD" w:rsidR="009E6604" w:rsidRPr="00AD6F39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D53864" w:rsidRPr="00AD6F39">
        <w:rPr>
          <w:rFonts w:ascii="Arial" w:hAnsi="Arial" w:cs="Arial"/>
          <w:sz w:val="22"/>
          <w:szCs w:val="22"/>
        </w:rPr>
        <w:t xml:space="preserve"> obce Kostelec nad Vltavou</w:t>
      </w:r>
      <w:r w:rsidR="00AD6F39">
        <w:rPr>
          <w:rFonts w:ascii="Arial" w:hAnsi="Arial" w:cs="Arial"/>
          <w:sz w:val="22"/>
          <w:szCs w:val="22"/>
        </w:rPr>
        <w:t xml:space="preserve"> č. 4/2019 o místním poplatku ze psů</w:t>
      </w:r>
      <w:r w:rsidRPr="00AD6F39">
        <w:rPr>
          <w:rFonts w:ascii="Arial" w:hAnsi="Arial" w:cs="Arial"/>
          <w:sz w:val="22"/>
          <w:szCs w:val="22"/>
        </w:rPr>
        <w:t>, ze dne</w:t>
      </w:r>
      <w:r w:rsidR="00D53864" w:rsidRPr="00AD6F39">
        <w:rPr>
          <w:rFonts w:ascii="Arial" w:hAnsi="Arial" w:cs="Arial"/>
          <w:sz w:val="22"/>
          <w:szCs w:val="22"/>
        </w:rPr>
        <w:t xml:space="preserve"> 30.12.2019.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568FDBC2" w:rsidR="00C735F5" w:rsidRDefault="00D53864" w:rsidP="00D538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u w:val="single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17033990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26D1BA5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D53864">
        <w:rPr>
          <w:rFonts w:ascii="Arial" w:hAnsi="Arial" w:cs="Arial"/>
          <w:sz w:val="22"/>
          <w:szCs w:val="22"/>
        </w:rPr>
        <w:t xml:space="preserve"> 1.ledna 2024.</w:t>
      </w:r>
    </w:p>
    <w:p w14:paraId="55D15716" w14:textId="488C2F98" w:rsidR="000A0388" w:rsidRPr="00B40A37" w:rsidRDefault="00D53864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688668" w14:textId="493CB781" w:rsidR="00A80117" w:rsidRDefault="00D53864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3958B89D" w14:textId="77777777" w:rsidR="00D53864" w:rsidRDefault="00D53864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AF3654" w14:textId="77777777" w:rsidR="00D53864" w:rsidRDefault="00D53864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222CAB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AD6F39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BC3FF72" w14:textId="77777777" w:rsidR="00D53864" w:rsidRDefault="00D53864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3152CDC" w:rsidR="00A80117" w:rsidRPr="000C2DC4" w:rsidRDefault="00AD6F39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Petr Kříž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Bc. Luboš Haškovec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C4C7FF" w14:textId="3585B115" w:rsidR="00A80117" w:rsidRPr="00EC097A" w:rsidRDefault="00D53864" w:rsidP="00A80117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F9D95" w14:textId="77777777" w:rsidR="00524B13" w:rsidRDefault="00524B13">
      <w:r>
        <w:separator/>
      </w:r>
    </w:p>
  </w:endnote>
  <w:endnote w:type="continuationSeparator" w:id="0">
    <w:p w14:paraId="31AF8A22" w14:textId="77777777" w:rsidR="00524B13" w:rsidRDefault="0052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A1842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5E1C9" w14:textId="77777777" w:rsidR="00524B13" w:rsidRDefault="00524B13">
      <w:r>
        <w:separator/>
      </w:r>
    </w:p>
  </w:footnote>
  <w:footnote w:type="continuationSeparator" w:id="0">
    <w:p w14:paraId="5499BD67" w14:textId="77777777" w:rsidR="00524B13" w:rsidRDefault="00524B1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1420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C37BB"/>
    <w:rsid w:val="004D2BA6"/>
    <w:rsid w:val="005064A5"/>
    <w:rsid w:val="00511FF1"/>
    <w:rsid w:val="00517C56"/>
    <w:rsid w:val="00521E4B"/>
    <w:rsid w:val="00524B13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3D81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53309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1B01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72641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3ECF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6F39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5386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1842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E1131-C571-4A60-90B4-B8E17519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3</cp:revision>
  <cp:lastPrinted>2023-11-14T11:19:00Z</cp:lastPrinted>
  <dcterms:created xsi:type="dcterms:W3CDTF">2023-12-14T07:39:00Z</dcterms:created>
  <dcterms:modified xsi:type="dcterms:W3CDTF">2023-12-14T07:43:00Z</dcterms:modified>
</cp:coreProperties>
</file>