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318B9386" w14:textId="77777777" w:rsidR="00826550" w:rsidRPr="00E11087" w:rsidRDefault="00826550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26B402D2" w:rsidR="00394DC7" w:rsidRPr="007D2DF5" w:rsidRDefault="00C42848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C42848">
              <w:rPr>
                <w:rFonts w:ascii="Times New Roman" w:eastAsia="Times New Roman" w:hAnsi="Times New Roman"/>
                <w:lang w:eastAsia="cs-CZ"/>
              </w:rPr>
              <w:t>SZ UKZUZ 199544/2021/03/46810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3E79862C" w:rsidR="00394DC7" w:rsidRPr="007D2DF5" w:rsidRDefault="00C46782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782">
              <w:rPr>
                <w:rFonts w:ascii="Times New Roman" w:eastAsia="Times New Roman" w:hAnsi="Times New Roman"/>
                <w:lang w:eastAsia="cs-CZ"/>
              </w:rPr>
              <w:t>UKZUZ 043350/2022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00ED4CB2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proofErr w:type="spellStart"/>
            <w:r w:rsidR="00C42848">
              <w:rPr>
                <w:rFonts w:ascii="Times New Roman" w:hAnsi="Times New Roman"/>
              </w:rPr>
              <w:t>medax</w:t>
            </w:r>
            <w:proofErr w:type="spellEnd"/>
            <w:r w:rsidR="00C42848">
              <w:rPr>
                <w:rFonts w:ascii="Times New Roman" w:hAnsi="Times New Roman"/>
              </w:rPr>
              <w:t xml:space="preserve"> top</w:t>
            </w:r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15885A3D" w:rsidR="00394DC7" w:rsidRPr="007D2DF5" w:rsidRDefault="00C46782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782">
              <w:rPr>
                <w:rFonts w:ascii="Times New Roman" w:eastAsia="Times New Roman" w:hAnsi="Times New Roman"/>
                <w:lang w:eastAsia="cs-CZ"/>
              </w:rPr>
              <w:t>14</w:t>
            </w:r>
            <w:r w:rsidR="008A7CB4" w:rsidRPr="00C46782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37347A" w:rsidRPr="00C46782">
              <w:rPr>
                <w:rFonts w:ascii="Times New Roman" w:eastAsia="Times New Roman" w:hAnsi="Times New Roman"/>
                <w:lang w:eastAsia="cs-CZ"/>
              </w:rPr>
              <w:t>března</w:t>
            </w:r>
            <w:r w:rsidR="008A7CB4" w:rsidRPr="00C46782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C46782">
              <w:rPr>
                <w:rFonts w:ascii="Times New Roman" w:eastAsia="Times New Roman" w:hAnsi="Times New Roman"/>
                <w:lang w:eastAsia="cs-CZ"/>
              </w:rPr>
              <w:t>22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77777777" w:rsidR="00861476" w:rsidRP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45EC5911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153CC2">
        <w:rPr>
          <w:rFonts w:ascii="Times New Roman" w:hAnsi="Times New Roman"/>
          <w:b/>
          <w:sz w:val="28"/>
          <w:szCs w:val="28"/>
        </w:rPr>
        <w:t>Medax</w:t>
      </w:r>
      <w:proofErr w:type="spellEnd"/>
      <w:r w:rsidR="00153CC2">
        <w:rPr>
          <w:rFonts w:ascii="Times New Roman" w:hAnsi="Times New Roman"/>
          <w:b/>
          <w:sz w:val="28"/>
          <w:szCs w:val="28"/>
        </w:rPr>
        <w:t xml:space="preserve"> Top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153CC2">
        <w:rPr>
          <w:rFonts w:ascii="Times New Roman" w:hAnsi="Times New Roman"/>
          <w:b/>
          <w:sz w:val="28"/>
          <w:szCs w:val="28"/>
        </w:rPr>
        <w:t>4825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6617F" w14:textId="1721AE94" w:rsidR="00934311" w:rsidRDefault="00934311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151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2424"/>
        <w:gridCol w:w="1305"/>
        <w:gridCol w:w="499"/>
        <w:gridCol w:w="1866"/>
        <w:gridCol w:w="1984"/>
      </w:tblGrid>
      <w:tr w:rsidR="00C90499" w:rsidRPr="001D7033" w14:paraId="2601159D" w14:textId="77777777" w:rsidTr="00153CC2">
        <w:tc>
          <w:tcPr>
            <w:tcW w:w="871" w:type="pct"/>
          </w:tcPr>
          <w:p w14:paraId="6E97342E" w14:textId="77777777" w:rsidR="00CA2DA3" w:rsidRPr="001D7033" w:rsidRDefault="00EE559D" w:rsidP="00CA2DA3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033">
              <w:rPr>
                <w:rFonts w:ascii="Times New Roman" w:hAnsi="Times New Roman"/>
                <w:sz w:val="24"/>
                <w:szCs w:val="24"/>
              </w:rPr>
              <w:t>1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)</w:t>
            </w:r>
            <w:r w:rsid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239" w:type="pct"/>
          </w:tcPr>
          <w:p w14:paraId="39B9AA0B" w14:textId="77777777" w:rsidR="00CA2DA3" w:rsidRPr="001D7033" w:rsidRDefault="00CA2DA3" w:rsidP="00CA2DA3">
            <w:pPr>
              <w:spacing w:before="80" w:after="80" w:line="259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67" w:type="pct"/>
          </w:tcPr>
          <w:p w14:paraId="22BD400A" w14:textId="77777777" w:rsidR="00CA2DA3" w:rsidRPr="001D7033" w:rsidRDefault="00CA2DA3" w:rsidP="00CA2DA3">
            <w:pPr>
              <w:spacing w:before="80" w:after="80" w:line="259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255" w:type="pct"/>
          </w:tcPr>
          <w:p w14:paraId="514E8384" w14:textId="77777777" w:rsidR="00CA2DA3" w:rsidRPr="001D7033" w:rsidRDefault="00CA2DA3" w:rsidP="00CA2DA3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54" w:type="pct"/>
          </w:tcPr>
          <w:p w14:paraId="4C184E85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5B892FE9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38FFF78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4EC8CA5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1014" w:type="pct"/>
          </w:tcPr>
          <w:p w14:paraId="08085271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424F67C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01B55EC3" w14:textId="43662ADF" w:rsidR="00CA2DA3" w:rsidRPr="001D7033" w:rsidRDefault="00CA2DA3" w:rsidP="00F46A79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153CC2" w:rsidRPr="00153CC2" w14:paraId="36A10856" w14:textId="77777777" w:rsidTr="00153CC2">
        <w:tc>
          <w:tcPr>
            <w:tcW w:w="871" w:type="pct"/>
          </w:tcPr>
          <w:p w14:paraId="12A6F96A" w14:textId="1EA8862B" w:rsidR="00153CC2" w:rsidRPr="00CA2DA3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ostropestřec mariánský</w:t>
            </w:r>
          </w:p>
        </w:tc>
        <w:tc>
          <w:tcPr>
            <w:tcW w:w="1239" w:type="pct"/>
          </w:tcPr>
          <w:p w14:paraId="2ABB05AA" w14:textId="432370D4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zvýšení odolnosti proti poléhání</w:t>
            </w:r>
          </w:p>
        </w:tc>
        <w:tc>
          <w:tcPr>
            <w:tcW w:w="667" w:type="pct"/>
          </w:tcPr>
          <w:p w14:paraId="63D52066" w14:textId="085D3020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1-1,5 l/ha</w:t>
            </w:r>
          </w:p>
        </w:tc>
        <w:tc>
          <w:tcPr>
            <w:tcW w:w="255" w:type="pct"/>
          </w:tcPr>
          <w:p w14:paraId="0248DA80" w14:textId="003187FE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54" w:type="pct"/>
          </w:tcPr>
          <w:p w14:paraId="6B57EF3C" w14:textId="1EDF58D0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40 BBCH, do: 45 BBCH </w:t>
            </w:r>
          </w:p>
        </w:tc>
        <w:tc>
          <w:tcPr>
            <w:tcW w:w="1014" w:type="pct"/>
          </w:tcPr>
          <w:p w14:paraId="2781B8F3" w14:textId="7E2B2960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množitelské porosty</w:t>
            </w:r>
          </w:p>
        </w:tc>
      </w:tr>
    </w:tbl>
    <w:p w14:paraId="23395265" w14:textId="691ABA77" w:rsidR="004F425C" w:rsidRDefault="004F425C" w:rsidP="0077567E">
      <w:pPr>
        <w:pStyle w:val="Bezmezer"/>
        <w:rPr>
          <w:rFonts w:ascii="Times New Roman" w:hAnsi="Times New Roman"/>
        </w:rPr>
      </w:pPr>
    </w:p>
    <w:p w14:paraId="4405C836" w14:textId="53C2CE22" w:rsidR="00E740C0" w:rsidRDefault="00153CC2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3CC2">
        <w:rPr>
          <w:rFonts w:ascii="Times New Roman" w:hAnsi="Times New Roman"/>
          <w:sz w:val="24"/>
          <w:szCs w:val="24"/>
        </w:rPr>
        <w:t>AT – ochranná lhůta je dána odstupem mezi termínem aplikace a sklizní</w:t>
      </w:r>
    </w:p>
    <w:p w14:paraId="736AC5A4" w14:textId="77777777" w:rsidR="00153CC2" w:rsidRDefault="00153CC2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tbl>
      <w:tblPr>
        <w:tblW w:w="50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022"/>
        <w:gridCol w:w="2081"/>
        <w:gridCol w:w="3049"/>
      </w:tblGrid>
      <w:tr w:rsidR="00153CC2" w:rsidRPr="001D7033" w14:paraId="371AAFCC" w14:textId="53B83505" w:rsidTr="00153CC2">
        <w:tc>
          <w:tcPr>
            <w:tcW w:w="1315" w:type="pct"/>
            <w:shd w:val="clear" w:color="auto" w:fill="auto"/>
          </w:tcPr>
          <w:p w14:paraId="2CDE92CA" w14:textId="77777777" w:rsidR="00153CC2" w:rsidRPr="001D7033" w:rsidRDefault="00153CC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Plodina,</w:t>
            </w:r>
            <w:r w:rsidRPr="00E22E5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1042" w:type="pct"/>
            <w:shd w:val="clear" w:color="auto" w:fill="auto"/>
          </w:tcPr>
          <w:p w14:paraId="71B21AAF" w14:textId="77777777" w:rsidR="00153CC2" w:rsidRPr="001D7033" w:rsidRDefault="00153CC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072" w:type="pct"/>
            <w:shd w:val="clear" w:color="auto" w:fill="auto"/>
          </w:tcPr>
          <w:p w14:paraId="58B69A78" w14:textId="77777777" w:rsidR="00153CC2" w:rsidRPr="001D7033" w:rsidRDefault="00153CC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571" w:type="pct"/>
            <w:shd w:val="clear" w:color="auto" w:fill="auto"/>
          </w:tcPr>
          <w:p w14:paraId="7050C0D6" w14:textId="77777777" w:rsidR="00153CC2" w:rsidRPr="001D7033" w:rsidRDefault="00153CC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</w:tr>
      <w:tr w:rsidR="00153CC2" w:rsidRPr="00153CC2" w14:paraId="15EF5B56" w14:textId="3AB46383" w:rsidTr="00153CC2">
        <w:tc>
          <w:tcPr>
            <w:tcW w:w="1315" w:type="pct"/>
            <w:shd w:val="clear" w:color="auto" w:fill="auto"/>
          </w:tcPr>
          <w:p w14:paraId="15D706AB" w14:textId="715EF110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ostropestřec mariánský</w:t>
            </w:r>
          </w:p>
        </w:tc>
        <w:tc>
          <w:tcPr>
            <w:tcW w:w="1042" w:type="pct"/>
            <w:shd w:val="clear" w:color="auto" w:fill="auto"/>
          </w:tcPr>
          <w:p w14:paraId="752794A0" w14:textId="209E3085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1072" w:type="pct"/>
            <w:shd w:val="clear" w:color="auto" w:fill="auto"/>
          </w:tcPr>
          <w:p w14:paraId="0A7DBB69" w14:textId="04E57B08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571" w:type="pct"/>
            <w:shd w:val="clear" w:color="auto" w:fill="auto"/>
          </w:tcPr>
          <w:p w14:paraId="148B533C" w14:textId="09795492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1x</w:t>
            </w:r>
          </w:p>
        </w:tc>
      </w:tr>
    </w:tbl>
    <w:p w14:paraId="02ED46C6" w14:textId="412953EC" w:rsidR="00861476" w:rsidRPr="00861476" w:rsidRDefault="00861476" w:rsidP="00D05936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lastRenderedPageBreak/>
        <w:t xml:space="preserve">Označení přípravku podle nařízení Komise (EU) č. 547/2011:    </w:t>
      </w:r>
    </w:p>
    <w:p w14:paraId="3ED9BB8A" w14:textId="77777777" w:rsidR="00187A02" w:rsidRPr="00B92B7D" w:rsidRDefault="00187A02" w:rsidP="00D05936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>
        <w:rPr>
          <w:rFonts w:ascii="Times New Roman" w:hAnsi="Times New Roman"/>
          <w:i/>
          <w:snapToGrid w:val="0"/>
          <w:sz w:val="24"/>
          <w:szCs w:val="24"/>
        </w:rPr>
        <w:t>smějí</w:t>
      </w:r>
      <w:r w:rsidR="008E21AC" w:rsidRPr="00B92B7D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41FC8549" w14:textId="716E987F" w:rsidR="00187A02" w:rsidRDefault="00187A0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92B7D">
        <w:rPr>
          <w:rFonts w:ascii="Times New Roman" w:hAnsi="Times New Roman"/>
          <w:sz w:val="24"/>
          <w:szCs w:val="24"/>
        </w:rPr>
        <w:t>Profesionální uživatel</w:t>
      </w:r>
    </w:p>
    <w:p w14:paraId="3ADD3B8B" w14:textId="544223A1" w:rsidR="00D05936" w:rsidRDefault="00D05936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48C6F046" w:rsidR="00116B93" w:rsidRPr="00A038F8" w:rsidRDefault="0036347B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A038F8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4F4FCCA5" w14:textId="50A7D94C" w:rsidR="003A5F17" w:rsidRDefault="00F46A79" w:rsidP="003A5F17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A79">
        <w:rPr>
          <w:rFonts w:ascii="Times New Roman" w:hAnsi="Times New Roman"/>
          <w:sz w:val="24"/>
          <w:szCs w:val="24"/>
        </w:rPr>
        <w:t>Přípravek je vyloučen z použití v ochranném pásmu II. stupně zdrojů povrchové vody.</w:t>
      </w:r>
    </w:p>
    <w:p w14:paraId="0A444AE5" w14:textId="77777777" w:rsidR="00F46A79" w:rsidRDefault="00F46A79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800EB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369CD0E3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>účinnosti počátkem patnáctého dne následujícího po dni jeho vyhlášení</w:t>
      </w:r>
      <w:r w:rsidRPr="00E34609">
        <w:rPr>
          <w:rFonts w:ascii="Times New Roman" w:hAnsi="Times New Roman"/>
          <w:sz w:val="24"/>
          <w:szCs w:val="24"/>
        </w:rPr>
        <w:t>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1C669310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0C2E53">
        <w:rPr>
          <w:rFonts w:ascii="Times New Roman" w:hAnsi="Times New Roman"/>
          <w:sz w:val="24"/>
          <w:szCs w:val="24"/>
        </w:rPr>
        <w:t>Medax</w:t>
      </w:r>
      <w:proofErr w:type="spellEnd"/>
      <w:r w:rsidR="000C2E53">
        <w:rPr>
          <w:rFonts w:ascii="Times New Roman" w:hAnsi="Times New Roman"/>
          <w:sz w:val="24"/>
          <w:szCs w:val="24"/>
        </w:rPr>
        <w:t xml:space="preserve"> Top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0C2E53">
        <w:rPr>
          <w:rFonts w:ascii="Times New Roman" w:hAnsi="Times New Roman"/>
          <w:sz w:val="24"/>
          <w:szCs w:val="24"/>
        </w:rPr>
        <w:t>4825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007AB34E" w14:textId="77777777" w:rsidR="00F36542" w:rsidRDefault="00F36542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231375FE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0C2E53">
        <w:rPr>
          <w:rFonts w:ascii="Times New Roman" w:hAnsi="Times New Roman"/>
          <w:sz w:val="24"/>
          <w:szCs w:val="24"/>
        </w:rPr>
        <w:t>Medax</w:t>
      </w:r>
      <w:proofErr w:type="spellEnd"/>
      <w:r w:rsidR="000C2E53">
        <w:rPr>
          <w:rFonts w:ascii="Times New Roman" w:hAnsi="Times New Roman"/>
          <w:sz w:val="24"/>
          <w:szCs w:val="24"/>
        </w:rPr>
        <w:t xml:space="preserve"> Top</w:t>
      </w:r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CB52F03" w14:textId="77777777" w:rsidR="00A64308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5D19F15C" w:rsidR="00CF3503" w:rsidRP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3C8DCCAF" w14:textId="77777777" w:rsidR="00996676" w:rsidRPr="00E34609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F7DEC61" w14:textId="1CE24871" w:rsidR="00097751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001CCA0" w14:textId="77777777" w:rsidR="00097751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3F22CF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ECA2" w14:textId="77777777" w:rsidR="00F95463" w:rsidRDefault="00F95463" w:rsidP="00CE12AE">
      <w:pPr>
        <w:spacing w:after="0" w:line="240" w:lineRule="auto"/>
      </w:pPr>
      <w:r>
        <w:separator/>
      </w:r>
    </w:p>
  </w:endnote>
  <w:endnote w:type="continuationSeparator" w:id="0">
    <w:p w14:paraId="506F1A88" w14:textId="77777777" w:rsidR="00F95463" w:rsidRDefault="00F95463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5A6F" w14:textId="77777777" w:rsidR="006270BB" w:rsidRDefault="006270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64C6" w14:textId="77777777" w:rsidR="00F95463" w:rsidRDefault="00F95463" w:rsidP="00CE12AE">
      <w:pPr>
        <w:spacing w:after="0" w:line="240" w:lineRule="auto"/>
      </w:pPr>
      <w:r>
        <w:separator/>
      </w:r>
    </w:p>
  </w:footnote>
  <w:footnote w:type="continuationSeparator" w:id="0">
    <w:p w14:paraId="77782710" w14:textId="77777777" w:rsidR="00F95463" w:rsidRDefault="00F95463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516A" w14:textId="77777777" w:rsidR="006270BB" w:rsidRDefault="006270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20C" w14:textId="77777777" w:rsidR="006270BB" w:rsidRDefault="006270B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77777777" w:rsidR="00394DC7" w:rsidRPr="00FC401D" w:rsidRDefault="00F95463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23C5D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1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53AA8"/>
    <w:rsid w:val="00063209"/>
    <w:rsid w:val="00065520"/>
    <w:rsid w:val="0006634E"/>
    <w:rsid w:val="000879B4"/>
    <w:rsid w:val="000916CD"/>
    <w:rsid w:val="00093864"/>
    <w:rsid w:val="00096456"/>
    <w:rsid w:val="00097751"/>
    <w:rsid w:val="000A50D1"/>
    <w:rsid w:val="000A57AB"/>
    <w:rsid w:val="000B4579"/>
    <w:rsid w:val="000C2AAF"/>
    <w:rsid w:val="000C2E53"/>
    <w:rsid w:val="000C6C8C"/>
    <w:rsid w:val="000D51A6"/>
    <w:rsid w:val="000E0E5E"/>
    <w:rsid w:val="000E1A1C"/>
    <w:rsid w:val="000E41A9"/>
    <w:rsid w:val="000E735D"/>
    <w:rsid w:val="000F18E2"/>
    <w:rsid w:val="000F4AB2"/>
    <w:rsid w:val="0010681E"/>
    <w:rsid w:val="00107A84"/>
    <w:rsid w:val="00107EC4"/>
    <w:rsid w:val="00116B93"/>
    <w:rsid w:val="0012074E"/>
    <w:rsid w:val="00122131"/>
    <w:rsid w:val="00122DE1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6EB"/>
    <w:rsid w:val="001841B0"/>
    <w:rsid w:val="001879C9"/>
    <w:rsid w:val="00187A02"/>
    <w:rsid w:val="00192533"/>
    <w:rsid w:val="001935B4"/>
    <w:rsid w:val="001954EC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E1850"/>
    <w:rsid w:val="001E28FD"/>
    <w:rsid w:val="001E3655"/>
    <w:rsid w:val="001E4805"/>
    <w:rsid w:val="001E5FCE"/>
    <w:rsid w:val="001F0358"/>
    <w:rsid w:val="001F3573"/>
    <w:rsid w:val="001F54E4"/>
    <w:rsid w:val="002115E3"/>
    <w:rsid w:val="00216CAC"/>
    <w:rsid w:val="002237EC"/>
    <w:rsid w:val="0022672E"/>
    <w:rsid w:val="00226AAC"/>
    <w:rsid w:val="002272CD"/>
    <w:rsid w:val="002331AF"/>
    <w:rsid w:val="00251812"/>
    <w:rsid w:val="002535C5"/>
    <w:rsid w:val="00256F7B"/>
    <w:rsid w:val="00260FFC"/>
    <w:rsid w:val="00262F93"/>
    <w:rsid w:val="00271024"/>
    <w:rsid w:val="00277A29"/>
    <w:rsid w:val="00281645"/>
    <w:rsid w:val="002826F6"/>
    <w:rsid w:val="00284BFB"/>
    <w:rsid w:val="002900BA"/>
    <w:rsid w:val="00293DBD"/>
    <w:rsid w:val="00294786"/>
    <w:rsid w:val="002A2373"/>
    <w:rsid w:val="002A3811"/>
    <w:rsid w:val="002A6401"/>
    <w:rsid w:val="002A642C"/>
    <w:rsid w:val="002B360A"/>
    <w:rsid w:val="002B62A6"/>
    <w:rsid w:val="002C2E81"/>
    <w:rsid w:val="002C3001"/>
    <w:rsid w:val="002D1505"/>
    <w:rsid w:val="002F6A86"/>
    <w:rsid w:val="00301B3C"/>
    <w:rsid w:val="003107E6"/>
    <w:rsid w:val="00312753"/>
    <w:rsid w:val="00317DC6"/>
    <w:rsid w:val="0032727D"/>
    <w:rsid w:val="00331D22"/>
    <w:rsid w:val="00333061"/>
    <w:rsid w:val="003552E5"/>
    <w:rsid w:val="00355DD5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0E1C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3FEE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8564B"/>
    <w:rsid w:val="005856D3"/>
    <w:rsid w:val="005A4C6C"/>
    <w:rsid w:val="005B6145"/>
    <w:rsid w:val="005B7000"/>
    <w:rsid w:val="005C184F"/>
    <w:rsid w:val="005C54BB"/>
    <w:rsid w:val="005D0F79"/>
    <w:rsid w:val="005D34B2"/>
    <w:rsid w:val="005E0DEB"/>
    <w:rsid w:val="005E1FFF"/>
    <w:rsid w:val="005E7DBD"/>
    <w:rsid w:val="005F4682"/>
    <w:rsid w:val="005F4E74"/>
    <w:rsid w:val="005F5675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21944"/>
    <w:rsid w:val="00621F3A"/>
    <w:rsid w:val="00625E3F"/>
    <w:rsid w:val="006270BB"/>
    <w:rsid w:val="00632185"/>
    <w:rsid w:val="006344B6"/>
    <w:rsid w:val="006418FF"/>
    <w:rsid w:val="00646029"/>
    <w:rsid w:val="006475EA"/>
    <w:rsid w:val="00647F2C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7D6D"/>
    <w:rsid w:val="00771C8B"/>
    <w:rsid w:val="007721CB"/>
    <w:rsid w:val="00772753"/>
    <w:rsid w:val="0077567E"/>
    <w:rsid w:val="00783A73"/>
    <w:rsid w:val="007853B8"/>
    <w:rsid w:val="007861A4"/>
    <w:rsid w:val="007879FC"/>
    <w:rsid w:val="007938D2"/>
    <w:rsid w:val="007950A0"/>
    <w:rsid w:val="0079540F"/>
    <w:rsid w:val="007A0701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41AD"/>
    <w:rsid w:val="008B57FB"/>
    <w:rsid w:val="008C3B74"/>
    <w:rsid w:val="008C693D"/>
    <w:rsid w:val="008D0A7D"/>
    <w:rsid w:val="008D0CCB"/>
    <w:rsid w:val="008D49A3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1087"/>
    <w:rsid w:val="00994D85"/>
    <w:rsid w:val="00996676"/>
    <w:rsid w:val="009A2E6E"/>
    <w:rsid w:val="009A5362"/>
    <w:rsid w:val="009A7871"/>
    <w:rsid w:val="009B4499"/>
    <w:rsid w:val="009C0F91"/>
    <w:rsid w:val="009C106C"/>
    <w:rsid w:val="009D4674"/>
    <w:rsid w:val="009D6F6B"/>
    <w:rsid w:val="009E3012"/>
    <w:rsid w:val="009F2247"/>
    <w:rsid w:val="009F3EB7"/>
    <w:rsid w:val="009F79D0"/>
    <w:rsid w:val="009F7E83"/>
    <w:rsid w:val="00A00066"/>
    <w:rsid w:val="00A038F8"/>
    <w:rsid w:val="00A07215"/>
    <w:rsid w:val="00A10301"/>
    <w:rsid w:val="00A111FC"/>
    <w:rsid w:val="00A33039"/>
    <w:rsid w:val="00A37C35"/>
    <w:rsid w:val="00A5044F"/>
    <w:rsid w:val="00A51311"/>
    <w:rsid w:val="00A51EFA"/>
    <w:rsid w:val="00A5364C"/>
    <w:rsid w:val="00A54558"/>
    <w:rsid w:val="00A64308"/>
    <w:rsid w:val="00A66F6D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E09"/>
    <w:rsid w:val="00B40835"/>
    <w:rsid w:val="00B41D9C"/>
    <w:rsid w:val="00B44C23"/>
    <w:rsid w:val="00B463F3"/>
    <w:rsid w:val="00B55B46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2612"/>
    <w:rsid w:val="00BE3CC0"/>
    <w:rsid w:val="00BE420D"/>
    <w:rsid w:val="00BE5CDF"/>
    <w:rsid w:val="00BE7F6B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4081A"/>
    <w:rsid w:val="00C42848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7B65"/>
    <w:rsid w:val="00CD2132"/>
    <w:rsid w:val="00CD316E"/>
    <w:rsid w:val="00CD7D8B"/>
    <w:rsid w:val="00CE0A71"/>
    <w:rsid w:val="00CE12AE"/>
    <w:rsid w:val="00CF3503"/>
    <w:rsid w:val="00D03382"/>
    <w:rsid w:val="00D05936"/>
    <w:rsid w:val="00D06555"/>
    <w:rsid w:val="00D11F81"/>
    <w:rsid w:val="00D1634A"/>
    <w:rsid w:val="00D2623A"/>
    <w:rsid w:val="00D26765"/>
    <w:rsid w:val="00D3631E"/>
    <w:rsid w:val="00D37277"/>
    <w:rsid w:val="00D413C2"/>
    <w:rsid w:val="00D4263E"/>
    <w:rsid w:val="00D43513"/>
    <w:rsid w:val="00D43837"/>
    <w:rsid w:val="00D45824"/>
    <w:rsid w:val="00D5088E"/>
    <w:rsid w:val="00D50B0E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27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BAB"/>
    <w:rsid w:val="00E22E56"/>
    <w:rsid w:val="00E25449"/>
    <w:rsid w:val="00E26A84"/>
    <w:rsid w:val="00E304E8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2B90"/>
    <w:rsid w:val="00E94F7E"/>
    <w:rsid w:val="00E95CA6"/>
    <w:rsid w:val="00E9788D"/>
    <w:rsid w:val="00EB2D36"/>
    <w:rsid w:val="00EC6107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5872"/>
    <w:rsid w:val="00F20565"/>
    <w:rsid w:val="00F21CAC"/>
    <w:rsid w:val="00F22431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294C"/>
    <w:rsid w:val="00FC081A"/>
    <w:rsid w:val="00FC2BCF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5</cp:revision>
  <cp:lastPrinted>2022-03-03T06:47:00Z</cp:lastPrinted>
  <dcterms:created xsi:type="dcterms:W3CDTF">2022-03-08T12:07:00Z</dcterms:created>
  <dcterms:modified xsi:type="dcterms:W3CDTF">2022-03-14T06:42:00Z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