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0BC9" w14:textId="77777777" w:rsidR="004040AF" w:rsidRDefault="009C0225" w:rsidP="009E44FE">
      <w:pPr>
        <w:jc w:val="center"/>
        <w:outlineLvl w:val="0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OBEC LIBEŘ</w:t>
      </w:r>
    </w:p>
    <w:p w14:paraId="203EE594" w14:textId="77777777" w:rsidR="009E44FE" w:rsidRPr="009E44FE" w:rsidRDefault="009E44FE" w:rsidP="004040AF">
      <w:pPr>
        <w:spacing w:after="360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obce Libeř</w:t>
      </w:r>
    </w:p>
    <w:p w14:paraId="4249A749" w14:textId="7A9DC4E9" w:rsidR="00D76F86" w:rsidRPr="003D0E4C" w:rsidRDefault="004040AF">
      <w:pPr>
        <w:jc w:val="center"/>
        <w:rPr>
          <w:b/>
          <w:sz w:val="36"/>
        </w:rPr>
      </w:pPr>
      <w:r w:rsidRPr="003D0E4C">
        <w:rPr>
          <w:b/>
          <w:bCs/>
          <w:color w:val="000000"/>
          <w:sz w:val="36"/>
          <w:szCs w:val="36"/>
        </w:rPr>
        <w:t>Obecně závazná vyhláška</w:t>
      </w:r>
      <w:r w:rsidR="0041532E">
        <w:rPr>
          <w:b/>
          <w:bCs/>
          <w:color w:val="000000"/>
          <w:sz w:val="36"/>
          <w:szCs w:val="36"/>
        </w:rPr>
        <w:t xml:space="preserve"> </w:t>
      </w:r>
      <w:r w:rsidR="009C0225">
        <w:rPr>
          <w:b/>
          <w:bCs/>
          <w:color w:val="000000"/>
          <w:sz w:val="36"/>
          <w:szCs w:val="36"/>
        </w:rPr>
        <w:t>obce Libeř</w:t>
      </w:r>
      <w:r w:rsidR="00A5389A">
        <w:rPr>
          <w:b/>
          <w:bCs/>
          <w:color w:val="000000"/>
          <w:sz w:val="36"/>
          <w:szCs w:val="36"/>
        </w:rPr>
        <w:t>,</w:t>
      </w:r>
    </w:p>
    <w:p w14:paraId="1EA3816D" w14:textId="77777777" w:rsidR="00D76F86" w:rsidRPr="003D0E4C" w:rsidRDefault="000B2011" w:rsidP="003D0E4C">
      <w:pPr>
        <w:pStyle w:val="NormlnIMP"/>
        <w:spacing w:before="120" w:after="36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o nočním klidu na území obce Libeř</w:t>
      </w:r>
    </w:p>
    <w:p w14:paraId="01A8E747" w14:textId="0D82E895" w:rsidR="00D76F86" w:rsidRPr="003D0E4C" w:rsidRDefault="000B2011">
      <w:pPr>
        <w:ind w:firstLine="561"/>
        <w:jc w:val="both"/>
        <w:rPr>
          <w:szCs w:val="24"/>
        </w:rPr>
      </w:pPr>
      <w:r w:rsidRPr="008B5CAB">
        <w:rPr>
          <w:szCs w:val="24"/>
        </w:rPr>
        <w:t xml:space="preserve">Zastupitelstvo obce </w:t>
      </w:r>
      <w:r>
        <w:rPr>
          <w:szCs w:val="24"/>
        </w:rPr>
        <w:t>Libeř</w:t>
      </w:r>
      <w:r w:rsidRPr="008B5CAB">
        <w:rPr>
          <w:szCs w:val="24"/>
        </w:rPr>
        <w:t xml:space="preserve"> se na svém zasedání dne </w:t>
      </w:r>
      <w:r w:rsidR="0041532E">
        <w:rPr>
          <w:szCs w:val="24"/>
        </w:rPr>
        <w:t>10</w:t>
      </w:r>
      <w:r>
        <w:rPr>
          <w:szCs w:val="24"/>
        </w:rPr>
        <w:t>.</w:t>
      </w:r>
      <w:r w:rsidR="0041532E">
        <w:rPr>
          <w:szCs w:val="24"/>
        </w:rPr>
        <w:t xml:space="preserve"> června </w:t>
      </w:r>
      <w:r>
        <w:rPr>
          <w:szCs w:val="24"/>
        </w:rPr>
        <w:t>20</w:t>
      </w:r>
      <w:r w:rsidR="0041532E">
        <w:rPr>
          <w:szCs w:val="24"/>
        </w:rPr>
        <w:t>26</w:t>
      </w:r>
      <w:r w:rsidRPr="008B5CAB">
        <w:rPr>
          <w:szCs w:val="24"/>
        </w:rPr>
        <w:t xml:space="preserve"> usnesením č.</w:t>
      </w:r>
      <w:r w:rsidR="00D01BB8">
        <w:rPr>
          <w:szCs w:val="24"/>
        </w:rPr>
        <w:t xml:space="preserve"> </w:t>
      </w:r>
      <w:r w:rsidR="004F65C1">
        <w:rPr>
          <w:szCs w:val="24"/>
        </w:rPr>
        <w:t>2</w:t>
      </w:r>
      <w:r w:rsidR="00D01BB8">
        <w:rPr>
          <w:szCs w:val="24"/>
        </w:rPr>
        <w:t>1/12</w:t>
      </w:r>
      <w:r w:rsidR="004F65C1">
        <w:rPr>
          <w:szCs w:val="24"/>
        </w:rPr>
        <w:t>/</w:t>
      </w:r>
      <w:r w:rsidR="00D01BB8">
        <w:rPr>
          <w:szCs w:val="24"/>
        </w:rPr>
        <w:t>20</w:t>
      </w:r>
      <w:r w:rsidR="004F65C1">
        <w:rPr>
          <w:szCs w:val="24"/>
        </w:rPr>
        <w:t>26</w:t>
      </w:r>
      <w:r w:rsidRPr="008B5CAB">
        <w:rPr>
          <w:szCs w:val="24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>
        <w:rPr>
          <w:szCs w:val="24"/>
        </w:rPr>
        <w:t>5</w:t>
      </w:r>
      <w:r w:rsidRPr="008B5CAB">
        <w:rPr>
          <w:szCs w:val="24"/>
        </w:rPr>
        <w:t xml:space="preserve"> odst. 6 zákona č. 2</w:t>
      </w:r>
      <w:r>
        <w:rPr>
          <w:szCs w:val="24"/>
        </w:rPr>
        <w:t>51</w:t>
      </w:r>
      <w:r w:rsidRPr="008B5CAB">
        <w:rPr>
          <w:szCs w:val="24"/>
        </w:rPr>
        <w:t>/</w:t>
      </w:r>
      <w:r>
        <w:rPr>
          <w:szCs w:val="24"/>
        </w:rPr>
        <w:t>2016</w:t>
      </w:r>
      <w:r w:rsidRPr="008B5CAB">
        <w:rPr>
          <w:szCs w:val="24"/>
        </w:rPr>
        <w:t xml:space="preserve"> Sb., o</w:t>
      </w:r>
      <w:r>
        <w:rPr>
          <w:szCs w:val="24"/>
        </w:rPr>
        <w:t xml:space="preserve"> některých</w:t>
      </w:r>
      <w:r w:rsidRPr="008B5CAB">
        <w:rPr>
          <w:szCs w:val="24"/>
        </w:rPr>
        <w:t xml:space="preserve"> přestupcích, ve znění pozdějších předpisů, tuto obecně závaznou vyhlášku</w:t>
      </w:r>
      <w:r w:rsidR="009E44FE">
        <w:rPr>
          <w:szCs w:val="24"/>
        </w:rPr>
        <w:t>:</w:t>
      </w:r>
    </w:p>
    <w:p w14:paraId="47BD3681" w14:textId="77777777" w:rsidR="00711B46" w:rsidRPr="003D0E4C" w:rsidRDefault="00711B46" w:rsidP="00DC4B73">
      <w:pPr>
        <w:keepNext/>
        <w:spacing w:before="240"/>
        <w:jc w:val="center"/>
        <w:rPr>
          <w:b/>
          <w:sz w:val="28"/>
        </w:rPr>
      </w:pPr>
      <w:r w:rsidRPr="003D0E4C">
        <w:rPr>
          <w:b/>
          <w:sz w:val="28"/>
        </w:rPr>
        <w:t>Čl. 1</w:t>
      </w:r>
    </w:p>
    <w:p w14:paraId="40E0D70B" w14:textId="77777777" w:rsidR="00D76F86" w:rsidRPr="003D0E4C" w:rsidRDefault="000B2011" w:rsidP="00DC4B73">
      <w:pPr>
        <w:keepNext/>
        <w:spacing w:after="240"/>
        <w:jc w:val="center"/>
        <w:rPr>
          <w:b/>
        </w:rPr>
      </w:pPr>
      <w:r w:rsidRPr="000B2011">
        <w:rPr>
          <w:b/>
          <w:sz w:val="28"/>
          <w:szCs w:val="28"/>
        </w:rPr>
        <w:t>Předmět</w:t>
      </w:r>
    </w:p>
    <w:p w14:paraId="0CA6A0AF" w14:textId="77777777" w:rsidR="001F4E9B" w:rsidRPr="00D01BB8" w:rsidRDefault="000B2011" w:rsidP="001F4E9B">
      <w:pPr>
        <w:ind w:firstLine="561"/>
        <w:jc w:val="both"/>
        <w:rPr>
          <w:szCs w:val="24"/>
        </w:rPr>
      </w:pPr>
      <w:r w:rsidRPr="00D01BB8">
        <w:rPr>
          <w:szCs w:val="24"/>
        </w:rPr>
        <w:t xml:space="preserve">Předmětem této obecně závazné vyhlášky je stanovení výjimečných případů, při nichž je doba nočního klidu vymezena dobou kratší </w:t>
      </w:r>
      <w:r w:rsidR="009E44FE" w:rsidRPr="00D01BB8">
        <w:rPr>
          <w:szCs w:val="24"/>
        </w:rPr>
        <w:t>než stanoví zákon</w:t>
      </w:r>
      <w:r w:rsidR="009E44FE" w:rsidRPr="00D01BB8">
        <w:rPr>
          <w:rStyle w:val="Znakapoznpodarou"/>
          <w:szCs w:val="24"/>
        </w:rPr>
        <w:footnoteReference w:id="1"/>
      </w:r>
      <w:r w:rsidR="009E44FE" w:rsidRPr="00D01BB8">
        <w:rPr>
          <w:szCs w:val="24"/>
        </w:rPr>
        <w:t>nebo při nichž nemusí být doba nočního klidu dodržována.</w:t>
      </w:r>
    </w:p>
    <w:p w14:paraId="6F6F0B53" w14:textId="77777777" w:rsidR="001F4E9B" w:rsidRPr="003D0E4C" w:rsidRDefault="001F4E9B" w:rsidP="00DC4B73">
      <w:pPr>
        <w:keepNext/>
        <w:spacing w:before="240"/>
        <w:jc w:val="center"/>
        <w:rPr>
          <w:b/>
          <w:sz w:val="28"/>
        </w:rPr>
      </w:pPr>
      <w:r w:rsidRPr="003D0E4C">
        <w:rPr>
          <w:b/>
          <w:sz w:val="28"/>
        </w:rPr>
        <w:t xml:space="preserve">Čl. </w:t>
      </w:r>
      <w:r>
        <w:rPr>
          <w:b/>
          <w:sz w:val="28"/>
        </w:rPr>
        <w:t>2</w:t>
      </w:r>
    </w:p>
    <w:p w14:paraId="1212605F" w14:textId="77777777" w:rsidR="001F4E9B" w:rsidRPr="003D0E4C" w:rsidRDefault="001F4E9B" w:rsidP="00DC4B73">
      <w:pPr>
        <w:keepNext/>
        <w:spacing w:after="240"/>
        <w:jc w:val="center"/>
        <w:rPr>
          <w:b/>
        </w:rPr>
      </w:pPr>
      <w:r w:rsidRPr="001F4E9B">
        <w:rPr>
          <w:b/>
          <w:sz w:val="28"/>
          <w:szCs w:val="28"/>
        </w:rPr>
        <w:t>Doba nočního klidu</w:t>
      </w:r>
    </w:p>
    <w:p w14:paraId="6607E1AB" w14:textId="77777777" w:rsidR="001F4E9B" w:rsidRPr="003D0E4C" w:rsidRDefault="001F4E9B" w:rsidP="001F4E9B">
      <w:pPr>
        <w:ind w:firstLine="561"/>
        <w:jc w:val="both"/>
        <w:rPr>
          <w:szCs w:val="24"/>
        </w:rPr>
      </w:pPr>
      <w:r w:rsidRPr="001F4E9B">
        <w:rPr>
          <w:szCs w:val="24"/>
        </w:rPr>
        <w:t xml:space="preserve">Dobou nočního klidu se rozumí doba od 22. do 6. hodiny. </w:t>
      </w:r>
    </w:p>
    <w:p w14:paraId="5769500F" w14:textId="77777777" w:rsidR="001F4E9B" w:rsidRPr="003D0E4C" w:rsidRDefault="001F4E9B" w:rsidP="00DC4B73">
      <w:pPr>
        <w:keepNext/>
        <w:spacing w:before="240"/>
        <w:jc w:val="center"/>
        <w:rPr>
          <w:b/>
          <w:sz w:val="28"/>
        </w:rPr>
      </w:pPr>
      <w:r w:rsidRPr="003D0E4C">
        <w:rPr>
          <w:b/>
          <w:sz w:val="28"/>
        </w:rPr>
        <w:t xml:space="preserve">Čl. </w:t>
      </w:r>
      <w:r>
        <w:rPr>
          <w:b/>
          <w:sz w:val="28"/>
        </w:rPr>
        <w:t>3</w:t>
      </w:r>
    </w:p>
    <w:p w14:paraId="7E3141B6" w14:textId="77777777" w:rsidR="001F4E9B" w:rsidRPr="003D0E4C" w:rsidRDefault="001F4E9B" w:rsidP="00DC4B73">
      <w:pPr>
        <w:keepNext/>
        <w:spacing w:after="240"/>
        <w:jc w:val="center"/>
        <w:rPr>
          <w:b/>
        </w:rPr>
      </w:pPr>
      <w:r w:rsidRPr="001F4E9B">
        <w:rPr>
          <w:b/>
          <w:sz w:val="28"/>
          <w:szCs w:val="28"/>
        </w:rPr>
        <w:t>Stanovení výjimečných případů, při nichž je doba nočního klidu vymezena dobou kratší nebo žádnou</w:t>
      </w:r>
    </w:p>
    <w:p w14:paraId="42B2E365" w14:textId="77777777" w:rsidR="009E44FE" w:rsidRDefault="009E44FE" w:rsidP="001F4E9B">
      <w:pPr>
        <w:numPr>
          <w:ilvl w:val="0"/>
          <w:numId w:val="26"/>
        </w:numPr>
        <w:spacing w:before="240"/>
        <w:ind w:left="426" w:hanging="426"/>
        <w:jc w:val="both"/>
      </w:pPr>
      <w:r>
        <w:t>Doba nočního klidu nemusí být dodržována:</w:t>
      </w:r>
    </w:p>
    <w:p w14:paraId="63CA7254" w14:textId="77777777" w:rsidR="009E44FE" w:rsidRDefault="00641182" w:rsidP="00C52415">
      <w:pPr>
        <w:numPr>
          <w:ilvl w:val="1"/>
          <w:numId w:val="26"/>
        </w:numPr>
        <w:ind w:left="851" w:hanging="425"/>
        <w:jc w:val="both"/>
      </w:pPr>
      <w:r w:rsidRPr="00641182">
        <w:t>v noci z 31. prosince na 1. ledna z důvodu konání oslav příchodu nového roku</w:t>
      </w:r>
      <w:r>
        <w:t>.</w:t>
      </w:r>
    </w:p>
    <w:p w14:paraId="6890FC25" w14:textId="77777777" w:rsidR="001F4E9B" w:rsidRDefault="00291ED4" w:rsidP="00C52415">
      <w:pPr>
        <w:numPr>
          <w:ilvl w:val="0"/>
          <w:numId w:val="26"/>
        </w:numPr>
        <w:spacing w:before="240"/>
        <w:ind w:left="426" w:hanging="426"/>
        <w:jc w:val="both"/>
      </w:pPr>
      <w:r w:rsidRPr="00291ED4">
        <w:t>Doba nočního klidu se vymezuje od 2:00 do 6:00 hodin, a to v následujících případech</w:t>
      </w:r>
      <w:r w:rsidR="001F4E9B">
        <w:t>:</w:t>
      </w:r>
    </w:p>
    <w:p w14:paraId="1D260C68" w14:textId="378EFE9C" w:rsidR="00DC4B73" w:rsidRDefault="00291ED4" w:rsidP="00291ED4">
      <w:pPr>
        <w:numPr>
          <w:ilvl w:val="1"/>
          <w:numId w:val="26"/>
        </w:numPr>
        <w:ind w:left="851" w:hanging="425"/>
        <w:jc w:val="both"/>
      </w:pPr>
      <w:r w:rsidRPr="00291ED4">
        <w:t xml:space="preserve">v noci ze dne konání tradiční akce „Posvícenská </w:t>
      </w:r>
      <w:r w:rsidR="00554A1B">
        <w:t>zábava</w:t>
      </w:r>
      <w:r w:rsidR="00C52415">
        <w:t>“ na den následující</w:t>
      </w:r>
      <w:r w:rsidR="00DC4B73">
        <w:t>,</w:t>
      </w:r>
      <w:r w:rsidR="00C52415">
        <w:t xml:space="preserve"> akce se koná </w:t>
      </w:r>
      <w:r w:rsidR="00626A4F">
        <w:t xml:space="preserve">v měsíci </w:t>
      </w:r>
      <w:r w:rsidR="00554A1B">
        <w:t>srpnu</w:t>
      </w:r>
      <w:r w:rsidR="00C52415">
        <w:t>,</w:t>
      </w:r>
    </w:p>
    <w:p w14:paraId="57B6BA03" w14:textId="77777777" w:rsidR="00DC4B73" w:rsidRDefault="00C52415" w:rsidP="00C52415">
      <w:pPr>
        <w:numPr>
          <w:ilvl w:val="1"/>
          <w:numId w:val="26"/>
        </w:numPr>
        <w:ind w:left="851" w:hanging="425"/>
        <w:jc w:val="both"/>
      </w:pPr>
      <w:r w:rsidRPr="00C52415">
        <w:t>v noci ze dne konání tradiční akce „Pálení čarodějnic“ na den následující</w:t>
      </w:r>
      <w:r w:rsidR="00DC4B73">
        <w:t>,</w:t>
      </w:r>
      <w:r>
        <w:t xml:space="preserve"> akce se koná </w:t>
      </w:r>
      <w:r w:rsidR="00626A4F">
        <w:t>v měsíci dubnu.</w:t>
      </w:r>
    </w:p>
    <w:p w14:paraId="584D7A39" w14:textId="4075D0E2" w:rsidR="00627EFE" w:rsidRPr="004F65C1" w:rsidRDefault="00627EFE" w:rsidP="00627EFE">
      <w:pPr>
        <w:numPr>
          <w:ilvl w:val="1"/>
          <w:numId w:val="26"/>
        </w:numPr>
        <w:ind w:left="851" w:hanging="425"/>
        <w:jc w:val="both"/>
      </w:pPr>
      <w:r w:rsidRPr="004F65C1">
        <w:t>v noci ze dne konání tradiční akce „Letní kino“ na den následující, akce se koná v měsíci květen, červen, srpen, září.</w:t>
      </w:r>
    </w:p>
    <w:p w14:paraId="2FDCCBD0" w14:textId="77777777" w:rsidR="00627EFE" w:rsidRPr="00627EFE" w:rsidRDefault="00627EFE" w:rsidP="00627EFE">
      <w:pPr>
        <w:ind w:left="426"/>
        <w:jc w:val="both"/>
        <w:rPr>
          <w:color w:val="548DD4" w:themeColor="text2" w:themeTint="99"/>
          <w:sz w:val="18"/>
          <w:szCs w:val="18"/>
        </w:rPr>
      </w:pPr>
    </w:p>
    <w:p w14:paraId="180AE2D4" w14:textId="77777777" w:rsidR="00C52415" w:rsidRDefault="00C52415" w:rsidP="00C52415">
      <w:pPr>
        <w:numPr>
          <w:ilvl w:val="0"/>
          <w:numId w:val="26"/>
        </w:numPr>
        <w:ind w:left="426" w:hanging="426"/>
        <w:jc w:val="both"/>
      </w:pPr>
      <w:r w:rsidRPr="00291ED4">
        <w:t>Doba nočního klidu se vymezuje od 2</w:t>
      </w:r>
      <w:r>
        <w:t>4</w:t>
      </w:r>
      <w:r w:rsidRPr="00291ED4">
        <w:t>:00 do 6:00 hodin, a to v následujících případech</w:t>
      </w:r>
      <w:r>
        <w:t>:</w:t>
      </w:r>
    </w:p>
    <w:p w14:paraId="74AC9B68" w14:textId="77777777" w:rsidR="00626A4F" w:rsidRDefault="00626A4F" w:rsidP="00C52415">
      <w:pPr>
        <w:numPr>
          <w:ilvl w:val="1"/>
          <w:numId w:val="26"/>
        </w:numPr>
        <w:ind w:left="851" w:hanging="425"/>
        <w:jc w:val="both"/>
      </w:pPr>
      <w:r>
        <w:t>v noci ze dne konání tradiční akce „Masopust“ na den následující, akce se koná v měsíci únoru,</w:t>
      </w:r>
    </w:p>
    <w:p w14:paraId="1CD2CE0F" w14:textId="77777777" w:rsidR="00626A4F" w:rsidRDefault="00626A4F" w:rsidP="00C52415">
      <w:pPr>
        <w:numPr>
          <w:ilvl w:val="1"/>
          <w:numId w:val="26"/>
        </w:numPr>
        <w:ind w:left="851" w:hanging="425"/>
        <w:jc w:val="both"/>
      </w:pPr>
      <w:r>
        <w:t>v noci ze dne konání tradiční akce „</w:t>
      </w:r>
      <w:proofErr w:type="spellStart"/>
      <w:r>
        <w:t>Traktoriáda</w:t>
      </w:r>
      <w:proofErr w:type="spellEnd"/>
      <w:r>
        <w:t xml:space="preserve"> – oslava venkova“ na den násl</w:t>
      </w:r>
      <w:r w:rsidR="00D01BB8">
        <w:t>edující, akce se koná v měsíci dubnu</w:t>
      </w:r>
      <w:r>
        <w:t>,</w:t>
      </w:r>
    </w:p>
    <w:p w14:paraId="31F3205E" w14:textId="77777777" w:rsidR="00626A4F" w:rsidRDefault="007F12AC" w:rsidP="00C52415">
      <w:pPr>
        <w:numPr>
          <w:ilvl w:val="1"/>
          <w:numId w:val="26"/>
        </w:numPr>
        <w:ind w:left="851" w:hanging="425"/>
        <w:jc w:val="both"/>
      </w:pPr>
      <w:r>
        <w:lastRenderedPageBreak/>
        <w:t>v noci ze dne konání tradiční akce „Víkendové posezení“ na den následující, akce se koná v měsíci srpnu,</w:t>
      </w:r>
    </w:p>
    <w:p w14:paraId="572D85B9" w14:textId="77777777" w:rsidR="007F12AC" w:rsidRDefault="007F12AC" w:rsidP="00C52415">
      <w:pPr>
        <w:numPr>
          <w:ilvl w:val="1"/>
          <w:numId w:val="26"/>
        </w:numPr>
        <w:ind w:left="851" w:hanging="425"/>
        <w:jc w:val="both"/>
      </w:pPr>
      <w:r>
        <w:t>v noci ze dne konání tradiční akce „Měsíc důchodců v obci“ na den následující, akce se koná v měsíci říjnu.</w:t>
      </w:r>
    </w:p>
    <w:p w14:paraId="086FE04E" w14:textId="77777777" w:rsidR="007F12AC" w:rsidRDefault="007F12AC" w:rsidP="007F12AC">
      <w:pPr>
        <w:numPr>
          <w:ilvl w:val="0"/>
          <w:numId w:val="26"/>
        </w:numPr>
        <w:ind w:left="426" w:hanging="426"/>
        <w:jc w:val="both"/>
      </w:pPr>
      <w:r w:rsidRPr="00291ED4">
        <w:t>Doba nočního klidu se vymezuje od 2</w:t>
      </w:r>
      <w:r>
        <w:t>3</w:t>
      </w:r>
      <w:r w:rsidRPr="00291ED4">
        <w:t>:00 do 6:00 hodin, a to v následujících případech</w:t>
      </w:r>
      <w:r>
        <w:t>:</w:t>
      </w:r>
    </w:p>
    <w:p w14:paraId="46FCB87F" w14:textId="77777777" w:rsidR="00AE10D5" w:rsidRDefault="00AE10D5" w:rsidP="007F12AC">
      <w:pPr>
        <w:numPr>
          <w:ilvl w:val="1"/>
          <w:numId w:val="26"/>
        </w:numPr>
        <w:ind w:left="851" w:hanging="425"/>
        <w:jc w:val="both"/>
      </w:pPr>
      <w:r>
        <w:t>v noci ze dne konání tradiční akce „Vítání jara“ na den následující, akce se koná v měsíci březnu,</w:t>
      </w:r>
    </w:p>
    <w:p w14:paraId="683EC7C3" w14:textId="77777777" w:rsidR="00AE10D5" w:rsidRDefault="00AE10D5" w:rsidP="007F12AC">
      <w:pPr>
        <w:numPr>
          <w:ilvl w:val="1"/>
          <w:numId w:val="26"/>
        </w:numPr>
        <w:ind w:left="851" w:hanging="425"/>
        <w:jc w:val="both"/>
      </w:pPr>
      <w:r>
        <w:t>v noci ze dne konání tradiční akce „Mikulášská“ na den následující, akce se koná v měsíci prosinci,</w:t>
      </w:r>
    </w:p>
    <w:p w14:paraId="4B8265B2" w14:textId="26483DD9" w:rsidR="00D76F86" w:rsidRPr="001F4E9B" w:rsidRDefault="001F4E9B" w:rsidP="001F4E9B">
      <w:pPr>
        <w:pStyle w:val="Odstavecseseznamem"/>
        <w:numPr>
          <w:ilvl w:val="0"/>
          <w:numId w:val="26"/>
        </w:numPr>
        <w:ind w:left="426" w:hanging="426"/>
        <w:jc w:val="both"/>
        <w:rPr>
          <w:szCs w:val="24"/>
        </w:rPr>
      </w:pPr>
      <w:r>
        <w:t xml:space="preserve">Informace o konkrétním termínu konání akcí neuvedených v odst. </w:t>
      </w:r>
      <w:r w:rsidR="003B738D">
        <w:t>2 a 3</w:t>
      </w:r>
      <w:r>
        <w:t xml:space="preserve"> </w:t>
      </w:r>
      <w:r w:rsidR="00554A1B">
        <w:t xml:space="preserve">a 4 </w:t>
      </w:r>
      <w:r>
        <w:t xml:space="preserve">této obecně závazné vyhlášky kalendářním dnem bude zveřejněna obecním úřadem </w:t>
      </w:r>
      <w:proofErr w:type="gramStart"/>
      <w:r>
        <w:t>na  úřední</w:t>
      </w:r>
      <w:proofErr w:type="gramEnd"/>
      <w:r>
        <w:t xml:space="preserve"> desce minimálně 5 dnů před datem konání.</w:t>
      </w:r>
    </w:p>
    <w:p w14:paraId="1D7366DF" w14:textId="77777777" w:rsidR="004F65C1" w:rsidRDefault="004F65C1" w:rsidP="004F65C1">
      <w:pPr>
        <w:pStyle w:val="Odstavecseseznamem"/>
        <w:tabs>
          <w:tab w:val="left" w:pos="284"/>
        </w:tabs>
        <w:spacing w:after="120"/>
        <w:rPr>
          <w:b/>
        </w:rPr>
      </w:pPr>
    </w:p>
    <w:p w14:paraId="43A744A5" w14:textId="77777777" w:rsidR="004F65C1" w:rsidRPr="00840E5C" w:rsidRDefault="004F65C1" w:rsidP="004F65C1">
      <w:pPr>
        <w:pStyle w:val="Odstavecseseznamem"/>
        <w:tabs>
          <w:tab w:val="left" w:pos="284"/>
        </w:tabs>
        <w:spacing w:after="120"/>
        <w:rPr>
          <w:b/>
          <w:sz w:val="28"/>
          <w:szCs w:val="28"/>
        </w:rPr>
      </w:pPr>
    </w:p>
    <w:p w14:paraId="7998BA71" w14:textId="6F3E49EF" w:rsidR="004F65C1" w:rsidRPr="00840E5C" w:rsidRDefault="004F65C1" w:rsidP="004F65C1">
      <w:pPr>
        <w:pStyle w:val="Odstavecseseznamem"/>
        <w:spacing w:after="120"/>
        <w:ind w:left="0"/>
        <w:jc w:val="center"/>
        <w:rPr>
          <w:b/>
          <w:sz w:val="28"/>
          <w:szCs w:val="28"/>
        </w:rPr>
      </w:pPr>
      <w:r w:rsidRPr="00840E5C">
        <w:rPr>
          <w:b/>
          <w:sz w:val="28"/>
          <w:szCs w:val="28"/>
        </w:rPr>
        <w:t>Čl. 4</w:t>
      </w:r>
    </w:p>
    <w:p w14:paraId="73357F3A" w14:textId="77777777" w:rsidR="004F65C1" w:rsidRPr="00840E5C" w:rsidRDefault="004F65C1" w:rsidP="004F65C1">
      <w:pPr>
        <w:pStyle w:val="Odstavecseseznamem"/>
        <w:spacing w:after="120"/>
        <w:ind w:left="0"/>
        <w:jc w:val="center"/>
        <w:rPr>
          <w:b/>
          <w:sz w:val="28"/>
          <w:szCs w:val="28"/>
        </w:rPr>
      </w:pPr>
      <w:r w:rsidRPr="00840E5C">
        <w:rPr>
          <w:b/>
          <w:sz w:val="28"/>
          <w:szCs w:val="28"/>
        </w:rPr>
        <w:t>Zrušující ustanovení</w:t>
      </w:r>
    </w:p>
    <w:p w14:paraId="665ECFC6" w14:textId="560F4A0B" w:rsidR="004F65C1" w:rsidRPr="00D222B4" w:rsidRDefault="004F65C1" w:rsidP="004F65C1">
      <w:pPr>
        <w:tabs>
          <w:tab w:val="left" w:pos="284"/>
        </w:tabs>
        <w:spacing w:after="120"/>
      </w:pPr>
      <w:r w:rsidRPr="00D222B4">
        <w:t>Zrušuje se obecně závazná vyhláška</w:t>
      </w:r>
      <w:r w:rsidR="00840E5C">
        <w:t xml:space="preserve"> obce Libeř č. 2/2018</w:t>
      </w:r>
      <w:r w:rsidRPr="00D222B4">
        <w:t xml:space="preserve"> o nočním klidu</w:t>
      </w:r>
      <w:r w:rsidR="00840E5C">
        <w:t xml:space="preserve"> na území obce Libeř</w:t>
      </w:r>
      <w:r w:rsidRPr="00D222B4">
        <w:t xml:space="preserve"> ze dne </w:t>
      </w:r>
      <w:r w:rsidR="00840E5C">
        <w:t>7</w:t>
      </w:r>
      <w:r w:rsidRPr="00D222B4">
        <w:t xml:space="preserve">. </w:t>
      </w:r>
      <w:r w:rsidR="00840E5C">
        <w:t>3</w:t>
      </w:r>
      <w:r w:rsidRPr="00D222B4">
        <w:t>. 20</w:t>
      </w:r>
      <w:r w:rsidR="00840E5C">
        <w:t>18</w:t>
      </w:r>
      <w:r w:rsidRPr="00D222B4">
        <w:t xml:space="preserve">. </w:t>
      </w:r>
    </w:p>
    <w:p w14:paraId="6484400B" w14:textId="4F8651E9" w:rsidR="00711B46" w:rsidRPr="00840E5C" w:rsidRDefault="00711B46" w:rsidP="00DC4B73">
      <w:pPr>
        <w:keepNext/>
        <w:spacing w:before="240"/>
        <w:jc w:val="center"/>
        <w:rPr>
          <w:b/>
          <w:sz w:val="28"/>
          <w:szCs w:val="28"/>
        </w:rPr>
      </w:pPr>
      <w:r w:rsidRPr="00840E5C">
        <w:rPr>
          <w:b/>
          <w:sz w:val="28"/>
          <w:szCs w:val="28"/>
        </w:rPr>
        <w:t xml:space="preserve">Čl. </w:t>
      </w:r>
      <w:r w:rsidR="00840E5C" w:rsidRPr="00840E5C">
        <w:rPr>
          <w:b/>
          <w:sz w:val="28"/>
          <w:szCs w:val="28"/>
        </w:rPr>
        <w:t>5</w:t>
      </w:r>
    </w:p>
    <w:p w14:paraId="4099D2CB" w14:textId="77777777" w:rsidR="00D76F86" w:rsidRPr="00840E5C" w:rsidRDefault="001F4E9B" w:rsidP="00DC4B73">
      <w:pPr>
        <w:pStyle w:val="Nzvylnk"/>
        <w:keepLines w:val="0"/>
        <w:spacing w:before="0" w:after="240"/>
        <w:rPr>
          <w:sz w:val="28"/>
          <w:szCs w:val="28"/>
        </w:rPr>
      </w:pPr>
      <w:r w:rsidRPr="00840E5C">
        <w:rPr>
          <w:sz w:val="28"/>
          <w:szCs w:val="28"/>
        </w:rPr>
        <w:t>Účinnost</w:t>
      </w:r>
    </w:p>
    <w:p w14:paraId="231FE378" w14:textId="77777777" w:rsidR="00E21FDD" w:rsidRDefault="00E21FDD" w:rsidP="00E21FD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Tato vyhláška nabývá účinnosti počátkem patnáctého dne následujícího po dni jejího vyhlášení.</w:t>
      </w:r>
    </w:p>
    <w:p w14:paraId="1966326F" w14:textId="77777777" w:rsidR="00E21FDD" w:rsidRDefault="00E21FDD" w:rsidP="00E21FDD">
      <w:pPr>
        <w:pStyle w:val="Zkladntext"/>
        <w:tabs>
          <w:tab w:val="left" w:pos="-6120"/>
          <w:tab w:val="center" w:pos="4536"/>
        </w:tabs>
        <w:spacing w:before="100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00A99CE0" w14:textId="2D02EC85" w:rsidR="00E21FDD" w:rsidRDefault="00E21FDD" w:rsidP="00E21FDD">
      <w:pPr>
        <w:pStyle w:val="Zkladntext"/>
        <w:tabs>
          <w:tab w:val="left" w:pos="-6120"/>
          <w:tab w:val="center" w:pos="4536"/>
        </w:tabs>
        <w:spacing w:before="100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E2EB2">
        <w:rPr>
          <w:sz w:val="22"/>
          <w:szCs w:val="22"/>
        </w:rPr>
        <w:t xml:space="preserve">           </w:t>
      </w:r>
      <w:r>
        <w:rPr>
          <w:sz w:val="22"/>
          <w:szCs w:val="22"/>
        </w:rPr>
        <w:t>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DE2EB2">
        <w:rPr>
          <w:sz w:val="22"/>
          <w:szCs w:val="22"/>
        </w:rPr>
        <w:t>...</w:t>
      </w:r>
      <w:r>
        <w:rPr>
          <w:sz w:val="22"/>
          <w:szCs w:val="22"/>
        </w:rPr>
        <w:t>…………………………..</w:t>
      </w:r>
    </w:p>
    <w:p w14:paraId="05F3FAF8" w14:textId="77777777" w:rsidR="00E21FDD" w:rsidRDefault="00E21FDD" w:rsidP="00E21FDD">
      <w:pPr>
        <w:pStyle w:val="Zkladntext"/>
        <w:tabs>
          <w:tab w:val="left" w:pos="-6120"/>
          <w:tab w:val="center" w:pos="453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Jaroslav Hrubý v.r.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Ing. Martin </w:t>
      </w:r>
      <w:proofErr w:type="spellStart"/>
      <w:r>
        <w:rPr>
          <w:sz w:val="22"/>
          <w:szCs w:val="22"/>
        </w:rPr>
        <w:t>Pondělíček</w:t>
      </w:r>
      <w:proofErr w:type="spellEnd"/>
      <w:r>
        <w:rPr>
          <w:sz w:val="22"/>
          <w:szCs w:val="22"/>
        </w:rPr>
        <w:t xml:space="preserve"> v.r.</w:t>
      </w:r>
    </w:p>
    <w:p w14:paraId="7BEFBB68" w14:textId="77777777" w:rsidR="00E21FDD" w:rsidRDefault="00E21FDD" w:rsidP="00E21FDD">
      <w:pPr>
        <w:pStyle w:val="Zkladntext"/>
        <w:tabs>
          <w:tab w:val="left" w:pos="-6120"/>
          <w:tab w:val="center" w:pos="453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místostarosta obce</w:t>
      </w:r>
    </w:p>
    <w:p w14:paraId="7F6176A9" w14:textId="77777777" w:rsidR="00E21FDD" w:rsidRDefault="00E21FDD" w:rsidP="00DD6F56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29EBAD92" w14:textId="77777777" w:rsidR="00E21FDD" w:rsidRDefault="00E21FDD" w:rsidP="00DD6F56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10BA8C6C" w14:textId="591230EC" w:rsidR="00DD6F56" w:rsidRDefault="00DD6F56" w:rsidP="00DD6F56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3D0E4C">
        <w:rPr>
          <w:sz w:val="22"/>
          <w:szCs w:val="22"/>
        </w:rPr>
        <w:tab/>
      </w:r>
    </w:p>
    <w:p w14:paraId="5FA9D231" w14:textId="77777777" w:rsidR="00353307" w:rsidRDefault="00353307" w:rsidP="00353307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10F17C2B" w14:textId="77777777" w:rsidR="00353307" w:rsidRPr="003D0E4C" w:rsidRDefault="00353307" w:rsidP="00353307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sectPr w:rsidR="00353307" w:rsidRPr="003D0E4C" w:rsidSect="00D331DF">
      <w:footerReference w:type="default" r:id="rId8"/>
      <w:pgSz w:w="11906" w:h="16838"/>
      <w:pgMar w:top="1440" w:right="1287" w:bottom="184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8A9E0" w14:textId="77777777" w:rsidR="00A47D59" w:rsidRDefault="00A47D59">
      <w:r>
        <w:separator/>
      </w:r>
    </w:p>
  </w:endnote>
  <w:endnote w:type="continuationSeparator" w:id="0">
    <w:p w14:paraId="13C6073B" w14:textId="77777777" w:rsidR="00A47D59" w:rsidRDefault="00A4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ADE7" w14:textId="77777777" w:rsidR="00EA6E5D" w:rsidRDefault="00EA6E5D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14D01" w14:textId="77777777" w:rsidR="00A47D59" w:rsidRDefault="00A47D59">
      <w:r>
        <w:separator/>
      </w:r>
    </w:p>
  </w:footnote>
  <w:footnote w:type="continuationSeparator" w:id="0">
    <w:p w14:paraId="29754443" w14:textId="77777777" w:rsidR="00A47D59" w:rsidRDefault="00A47D59">
      <w:r>
        <w:continuationSeparator/>
      </w:r>
    </w:p>
  </w:footnote>
  <w:footnote w:id="1">
    <w:p w14:paraId="5639CFD7" w14:textId="77777777" w:rsidR="009E44FE" w:rsidRDefault="009E44FE" w:rsidP="009E44F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4E9B">
        <w:t>§ 5 odst. 6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782D1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2CF03D85"/>
    <w:multiLevelType w:val="hybridMultilevel"/>
    <w:tmpl w:val="CEA063C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2075EE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2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4F350CE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92936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11F4FCF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19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0" w15:restartNumberingAfterBreak="0">
    <w:nsid w:val="53F811BB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3276050">
    <w:abstractNumId w:val="13"/>
  </w:num>
  <w:num w:numId="2" w16cid:durableId="743332745">
    <w:abstractNumId w:val="23"/>
  </w:num>
  <w:num w:numId="3" w16cid:durableId="1282568621">
    <w:abstractNumId w:val="19"/>
  </w:num>
  <w:num w:numId="4" w16cid:durableId="1836719568">
    <w:abstractNumId w:val="8"/>
  </w:num>
  <w:num w:numId="5" w16cid:durableId="1714384563">
    <w:abstractNumId w:val="14"/>
  </w:num>
  <w:num w:numId="6" w16cid:durableId="1057047581">
    <w:abstractNumId w:val="21"/>
  </w:num>
  <w:num w:numId="7" w16cid:durableId="596252173">
    <w:abstractNumId w:val="17"/>
  </w:num>
  <w:num w:numId="8" w16cid:durableId="2024166239">
    <w:abstractNumId w:val="11"/>
  </w:num>
  <w:num w:numId="9" w16cid:durableId="1837070631">
    <w:abstractNumId w:val="3"/>
  </w:num>
  <w:num w:numId="10" w16cid:durableId="1640650850">
    <w:abstractNumId w:val="22"/>
  </w:num>
  <w:num w:numId="11" w16cid:durableId="896285089">
    <w:abstractNumId w:val="12"/>
  </w:num>
  <w:num w:numId="12" w16cid:durableId="1897468422">
    <w:abstractNumId w:val="7"/>
  </w:num>
  <w:num w:numId="13" w16cid:durableId="1080634591">
    <w:abstractNumId w:val="24"/>
  </w:num>
  <w:num w:numId="14" w16cid:durableId="1905486213">
    <w:abstractNumId w:val="0"/>
  </w:num>
  <w:num w:numId="15" w16cid:durableId="1850366275">
    <w:abstractNumId w:val="10"/>
  </w:num>
  <w:num w:numId="16" w16cid:durableId="378748427">
    <w:abstractNumId w:val="4"/>
  </w:num>
  <w:num w:numId="17" w16cid:durableId="1914393343">
    <w:abstractNumId w:val="5"/>
  </w:num>
  <w:num w:numId="18" w16cid:durableId="2016808967">
    <w:abstractNumId w:val="1"/>
  </w:num>
  <w:num w:numId="19" w16cid:durableId="1271203472">
    <w:abstractNumId w:val="9"/>
  </w:num>
  <w:num w:numId="20" w16cid:durableId="422605547">
    <w:abstractNumId w:val="15"/>
  </w:num>
  <w:num w:numId="21" w16cid:durableId="1793330513">
    <w:abstractNumId w:val="20"/>
  </w:num>
  <w:num w:numId="22" w16cid:durableId="687484931">
    <w:abstractNumId w:val="18"/>
  </w:num>
  <w:num w:numId="23" w16cid:durableId="498931575">
    <w:abstractNumId w:val="16"/>
  </w:num>
  <w:num w:numId="24" w16cid:durableId="10784034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011961">
    <w:abstractNumId w:val="2"/>
  </w:num>
  <w:num w:numId="26" w16cid:durableId="1509981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A47"/>
    <w:rsid w:val="0000387F"/>
    <w:rsid w:val="00014A9A"/>
    <w:rsid w:val="0003689F"/>
    <w:rsid w:val="000435F0"/>
    <w:rsid w:val="00046E7A"/>
    <w:rsid w:val="00091E39"/>
    <w:rsid w:val="000B2011"/>
    <w:rsid w:val="000B53F1"/>
    <w:rsid w:val="000E4A92"/>
    <w:rsid w:val="000E6912"/>
    <w:rsid w:val="0010110B"/>
    <w:rsid w:val="001068C3"/>
    <w:rsid w:val="001144D8"/>
    <w:rsid w:val="00134E6C"/>
    <w:rsid w:val="00136DEB"/>
    <w:rsid w:val="00154663"/>
    <w:rsid w:val="00156843"/>
    <w:rsid w:val="00183AC0"/>
    <w:rsid w:val="001905D9"/>
    <w:rsid w:val="001916C2"/>
    <w:rsid w:val="00195CD8"/>
    <w:rsid w:val="00197F7A"/>
    <w:rsid w:val="001A778D"/>
    <w:rsid w:val="001D2947"/>
    <w:rsid w:val="001D5208"/>
    <w:rsid w:val="001E7990"/>
    <w:rsid w:val="001F0E14"/>
    <w:rsid w:val="001F4E9B"/>
    <w:rsid w:val="00202DC7"/>
    <w:rsid w:val="00214F4A"/>
    <w:rsid w:val="0023304D"/>
    <w:rsid w:val="002348CE"/>
    <w:rsid w:val="00251D97"/>
    <w:rsid w:val="002744AA"/>
    <w:rsid w:val="002763C0"/>
    <w:rsid w:val="00281110"/>
    <w:rsid w:val="00291ED4"/>
    <w:rsid w:val="0029569E"/>
    <w:rsid w:val="002C269C"/>
    <w:rsid w:val="002C271D"/>
    <w:rsid w:val="002C5BB6"/>
    <w:rsid w:val="002D0142"/>
    <w:rsid w:val="002D5DB1"/>
    <w:rsid w:val="002E3512"/>
    <w:rsid w:val="002E5CDF"/>
    <w:rsid w:val="002E629D"/>
    <w:rsid w:val="00303650"/>
    <w:rsid w:val="003213C1"/>
    <w:rsid w:val="00325284"/>
    <w:rsid w:val="00333C94"/>
    <w:rsid w:val="003454EF"/>
    <w:rsid w:val="00353307"/>
    <w:rsid w:val="00362071"/>
    <w:rsid w:val="00380349"/>
    <w:rsid w:val="003838D3"/>
    <w:rsid w:val="003B39C5"/>
    <w:rsid w:val="003B3B80"/>
    <w:rsid w:val="003B738D"/>
    <w:rsid w:val="003C18DA"/>
    <w:rsid w:val="003C52F5"/>
    <w:rsid w:val="003D0E4C"/>
    <w:rsid w:val="003D2B19"/>
    <w:rsid w:val="003D2EEA"/>
    <w:rsid w:val="003E46B8"/>
    <w:rsid w:val="003E7CF1"/>
    <w:rsid w:val="00400AA4"/>
    <w:rsid w:val="004040AF"/>
    <w:rsid w:val="00412758"/>
    <w:rsid w:val="0041532E"/>
    <w:rsid w:val="004238CD"/>
    <w:rsid w:val="004532AD"/>
    <w:rsid w:val="0046118F"/>
    <w:rsid w:val="00464647"/>
    <w:rsid w:val="00466382"/>
    <w:rsid w:val="004937AB"/>
    <w:rsid w:val="004C6363"/>
    <w:rsid w:val="004D2251"/>
    <w:rsid w:val="004D2BC3"/>
    <w:rsid w:val="004E213F"/>
    <w:rsid w:val="004F555E"/>
    <w:rsid w:val="004F65C1"/>
    <w:rsid w:val="004F6E4C"/>
    <w:rsid w:val="00501A98"/>
    <w:rsid w:val="00502B9C"/>
    <w:rsid w:val="005050C9"/>
    <w:rsid w:val="00527CA6"/>
    <w:rsid w:val="00533158"/>
    <w:rsid w:val="00544D84"/>
    <w:rsid w:val="00545915"/>
    <w:rsid w:val="00550F34"/>
    <w:rsid w:val="00554A1B"/>
    <w:rsid w:val="00562FB3"/>
    <w:rsid w:val="00571D7B"/>
    <w:rsid w:val="005738F9"/>
    <w:rsid w:val="00576273"/>
    <w:rsid w:val="00577D6D"/>
    <w:rsid w:val="00580C9F"/>
    <w:rsid w:val="005A5912"/>
    <w:rsid w:val="005B137F"/>
    <w:rsid w:val="005C017C"/>
    <w:rsid w:val="005D3436"/>
    <w:rsid w:val="005F2EBF"/>
    <w:rsid w:val="005F48E2"/>
    <w:rsid w:val="005F6C4A"/>
    <w:rsid w:val="005F7659"/>
    <w:rsid w:val="0060523B"/>
    <w:rsid w:val="00605B46"/>
    <w:rsid w:val="006225C8"/>
    <w:rsid w:val="00625041"/>
    <w:rsid w:val="00625FF3"/>
    <w:rsid w:val="00626A4F"/>
    <w:rsid w:val="00627EFE"/>
    <w:rsid w:val="006372CF"/>
    <w:rsid w:val="00641182"/>
    <w:rsid w:val="00644A53"/>
    <w:rsid w:val="0064668D"/>
    <w:rsid w:val="00647D46"/>
    <w:rsid w:val="006526E1"/>
    <w:rsid w:val="006679CC"/>
    <w:rsid w:val="00671EBB"/>
    <w:rsid w:val="006859CE"/>
    <w:rsid w:val="0069347C"/>
    <w:rsid w:val="006A1353"/>
    <w:rsid w:val="006A196F"/>
    <w:rsid w:val="006A5157"/>
    <w:rsid w:val="006A7F39"/>
    <w:rsid w:val="006B2F93"/>
    <w:rsid w:val="006B7B2C"/>
    <w:rsid w:val="006C226C"/>
    <w:rsid w:val="00705522"/>
    <w:rsid w:val="00711B46"/>
    <w:rsid w:val="00714CF1"/>
    <w:rsid w:val="00714F58"/>
    <w:rsid w:val="0072291C"/>
    <w:rsid w:val="0073411A"/>
    <w:rsid w:val="0073479E"/>
    <w:rsid w:val="00746B47"/>
    <w:rsid w:val="0075334D"/>
    <w:rsid w:val="0076487C"/>
    <w:rsid w:val="007757FB"/>
    <w:rsid w:val="00783C8E"/>
    <w:rsid w:val="00796542"/>
    <w:rsid w:val="007A7F0D"/>
    <w:rsid w:val="007B49F9"/>
    <w:rsid w:val="007C7AE4"/>
    <w:rsid w:val="007F12AC"/>
    <w:rsid w:val="007F513A"/>
    <w:rsid w:val="00811543"/>
    <w:rsid w:val="008161F5"/>
    <w:rsid w:val="00840E5C"/>
    <w:rsid w:val="0085118B"/>
    <w:rsid w:val="00851AE5"/>
    <w:rsid w:val="00865309"/>
    <w:rsid w:val="00867121"/>
    <w:rsid w:val="00886865"/>
    <w:rsid w:val="00887725"/>
    <w:rsid w:val="00894DAE"/>
    <w:rsid w:val="00897EDE"/>
    <w:rsid w:val="008A5360"/>
    <w:rsid w:val="008B345C"/>
    <w:rsid w:val="008D2C55"/>
    <w:rsid w:val="00901C25"/>
    <w:rsid w:val="00917F28"/>
    <w:rsid w:val="009208F4"/>
    <w:rsid w:val="00921D83"/>
    <w:rsid w:val="00921DC3"/>
    <w:rsid w:val="00941580"/>
    <w:rsid w:val="00954FA4"/>
    <w:rsid w:val="009574B5"/>
    <w:rsid w:val="0097348B"/>
    <w:rsid w:val="009739D6"/>
    <w:rsid w:val="0098096B"/>
    <w:rsid w:val="009A7529"/>
    <w:rsid w:val="009B18A9"/>
    <w:rsid w:val="009B4974"/>
    <w:rsid w:val="009C0225"/>
    <w:rsid w:val="009C71EE"/>
    <w:rsid w:val="009E2F35"/>
    <w:rsid w:val="009E44FE"/>
    <w:rsid w:val="009E7A69"/>
    <w:rsid w:val="009F48E3"/>
    <w:rsid w:val="00A04C27"/>
    <w:rsid w:val="00A17F23"/>
    <w:rsid w:val="00A2262A"/>
    <w:rsid w:val="00A372BD"/>
    <w:rsid w:val="00A47D59"/>
    <w:rsid w:val="00A51E65"/>
    <w:rsid w:val="00A5389A"/>
    <w:rsid w:val="00A63381"/>
    <w:rsid w:val="00A86DE5"/>
    <w:rsid w:val="00AA3F50"/>
    <w:rsid w:val="00AB1A47"/>
    <w:rsid w:val="00AB7463"/>
    <w:rsid w:val="00AD24A5"/>
    <w:rsid w:val="00AE10D5"/>
    <w:rsid w:val="00AE2FB4"/>
    <w:rsid w:val="00AF0646"/>
    <w:rsid w:val="00AF6DA9"/>
    <w:rsid w:val="00B04D58"/>
    <w:rsid w:val="00B3111B"/>
    <w:rsid w:val="00B706FC"/>
    <w:rsid w:val="00BA29B5"/>
    <w:rsid w:val="00BA75A8"/>
    <w:rsid w:val="00BB26DD"/>
    <w:rsid w:val="00BB3E18"/>
    <w:rsid w:val="00BB64AA"/>
    <w:rsid w:val="00BE107B"/>
    <w:rsid w:val="00BE6CC1"/>
    <w:rsid w:val="00C01AF5"/>
    <w:rsid w:val="00C137C6"/>
    <w:rsid w:val="00C21A99"/>
    <w:rsid w:val="00C3584F"/>
    <w:rsid w:val="00C447C2"/>
    <w:rsid w:val="00C45ED8"/>
    <w:rsid w:val="00C4700E"/>
    <w:rsid w:val="00C52415"/>
    <w:rsid w:val="00C733C8"/>
    <w:rsid w:val="00C775ED"/>
    <w:rsid w:val="00C86030"/>
    <w:rsid w:val="00C96C39"/>
    <w:rsid w:val="00CA5504"/>
    <w:rsid w:val="00CC0575"/>
    <w:rsid w:val="00CE2A05"/>
    <w:rsid w:val="00CF2047"/>
    <w:rsid w:val="00CF7DDF"/>
    <w:rsid w:val="00D01BB8"/>
    <w:rsid w:val="00D331DF"/>
    <w:rsid w:val="00D363CD"/>
    <w:rsid w:val="00D448E2"/>
    <w:rsid w:val="00D66DDF"/>
    <w:rsid w:val="00D66FB7"/>
    <w:rsid w:val="00D76F86"/>
    <w:rsid w:val="00D90574"/>
    <w:rsid w:val="00DB498E"/>
    <w:rsid w:val="00DC4B73"/>
    <w:rsid w:val="00DD6F56"/>
    <w:rsid w:val="00DD7F6A"/>
    <w:rsid w:val="00DE0C2C"/>
    <w:rsid w:val="00DE2A07"/>
    <w:rsid w:val="00DE2EB2"/>
    <w:rsid w:val="00DF4D43"/>
    <w:rsid w:val="00DF7314"/>
    <w:rsid w:val="00E017A0"/>
    <w:rsid w:val="00E1288C"/>
    <w:rsid w:val="00E21FDD"/>
    <w:rsid w:val="00E33C76"/>
    <w:rsid w:val="00E34EEF"/>
    <w:rsid w:val="00E35055"/>
    <w:rsid w:val="00E46668"/>
    <w:rsid w:val="00E56023"/>
    <w:rsid w:val="00E65D2B"/>
    <w:rsid w:val="00E6751F"/>
    <w:rsid w:val="00EA23D3"/>
    <w:rsid w:val="00EA6E5D"/>
    <w:rsid w:val="00EA7EF8"/>
    <w:rsid w:val="00EE5E1A"/>
    <w:rsid w:val="00EF2B3D"/>
    <w:rsid w:val="00F005C5"/>
    <w:rsid w:val="00F02D58"/>
    <w:rsid w:val="00F309F8"/>
    <w:rsid w:val="00F53071"/>
    <w:rsid w:val="00F67C23"/>
    <w:rsid w:val="00F8212B"/>
    <w:rsid w:val="00FB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B720"/>
  <w15:docId w15:val="{5873F42A-2EE0-43DB-9E69-EFB2501E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27EF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</w:style>
  <w:style w:type="character" w:customStyle="1" w:styleId="TextpoznpodarouChar">
    <w:name w:val="Text pozn. pod čarou Char"/>
    <w:link w:val="Textpoznpodarou"/>
    <w:semiHidden/>
    <w:rsid w:val="00464647"/>
    <w:rPr>
      <w:rFonts w:ascii="Times New Roman" w:eastAsia="Times New Roman" w:hAnsi="Times New Roman"/>
    </w:rPr>
  </w:style>
  <w:style w:type="paragraph" w:styleId="Odstavecseseznamem">
    <w:name w:val="List Paragraph"/>
    <w:basedOn w:val="Normln"/>
    <w:uiPriority w:val="34"/>
    <w:qFormat/>
    <w:rsid w:val="001F4E9B"/>
    <w:pPr>
      <w:ind w:left="720"/>
      <w:contextualSpacing/>
    </w:pPr>
  </w:style>
  <w:style w:type="paragraph" w:customStyle="1" w:styleId="odstavec">
    <w:name w:val="odstavec"/>
    <w:basedOn w:val="Normln"/>
    <w:rsid w:val="00E21FDD"/>
    <w:pPr>
      <w:overflowPunct/>
      <w:autoSpaceDE/>
      <w:autoSpaceDN/>
      <w:adjustRightInd/>
      <w:spacing w:before="100" w:beforeAutospacing="1" w:after="119" w:line="276" w:lineRule="auto"/>
      <w:jc w:val="both"/>
      <w:textAlignment w:val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8AAA-CCB9-4FC8-B167-A954C91ED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419</Words>
  <Characters>2473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Marcela Štětinová</cp:lastModifiedBy>
  <cp:revision>2</cp:revision>
  <cp:lastPrinted>2012-03-26T07:07:00Z</cp:lastPrinted>
  <dcterms:created xsi:type="dcterms:W3CDTF">2026-06-10T16:27:00Z</dcterms:created>
  <dcterms:modified xsi:type="dcterms:W3CDTF">2026-06-10T16:27:00Z</dcterms:modified>
</cp:coreProperties>
</file>