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F347" w14:textId="77777777" w:rsidR="00C85C38" w:rsidRDefault="0000000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Město Milovice</w:t>
      </w:r>
      <w:bookmarkEnd w:id="0"/>
      <w:bookmarkEnd w:id="1"/>
    </w:p>
    <w:p w14:paraId="2B98BB91" w14:textId="77777777" w:rsidR="00C85C38" w:rsidRDefault="00000000">
      <w:pPr>
        <w:pStyle w:val="Zkladntext1"/>
        <w:shd w:val="clear" w:color="auto" w:fill="auto"/>
        <w:spacing w:after="580" w:line="254" w:lineRule="auto"/>
        <w:jc w:val="center"/>
      </w:pPr>
      <w:r>
        <w:rPr>
          <w:b/>
          <w:bCs/>
        </w:rPr>
        <w:t>Obecně závazná vyhláška č. 4/2019</w:t>
      </w:r>
      <w:r>
        <w:rPr>
          <w:b/>
          <w:bCs/>
        </w:rPr>
        <w:br/>
      </w:r>
      <w:r>
        <w:rPr>
          <w:b/>
          <w:bCs/>
          <w:i/>
          <w:iCs/>
        </w:rPr>
        <w:t>o regulaci hlučných činností a zákazu používání zábavní pyrotechniky</w:t>
      </w:r>
    </w:p>
    <w:p w14:paraId="1D607C2D" w14:textId="77777777" w:rsidR="00C85C38" w:rsidRDefault="00000000">
      <w:pPr>
        <w:pStyle w:val="Zkladntext1"/>
        <w:shd w:val="clear" w:color="auto" w:fill="auto"/>
        <w:spacing w:after="580"/>
        <w:jc w:val="both"/>
      </w:pPr>
      <w:r>
        <w:t>Zastupitelstvo města Milovice se na svém zasedání dne 13. 5. 2019, usnesením č. 33/2019, usneslo vydat na základě ustanovení § 10 písm. a) a ustanovení § 84 odst. 2 písm. h) zákona č. 128/2000 Sb., o obcích (obecní zřízení), ve znění pozdějších předpisů, tuto obecně závaznou vyhlášku.</w:t>
      </w:r>
    </w:p>
    <w:p w14:paraId="19887D4D" w14:textId="77777777" w:rsidR="00C85C38" w:rsidRDefault="00000000">
      <w:pPr>
        <w:pStyle w:val="Zkladntext1"/>
        <w:shd w:val="clear" w:color="auto" w:fill="auto"/>
        <w:spacing w:after="0" w:line="293" w:lineRule="auto"/>
        <w:jc w:val="center"/>
      </w:pPr>
      <w:r>
        <w:rPr>
          <w:b/>
          <w:bCs/>
        </w:rPr>
        <w:t>ČI. 1</w:t>
      </w:r>
    </w:p>
    <w:p w14:paraId="243BBA3B" w14:textId="77777777" w:rsidR="00C85C38" w:rsidRDefault="00000000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Úvodní ustanovení</w:t>
      </w:r>
      <w:bookmarkEnd w:id="2"/>
      <w:bookmarkEnd w:id="3"/>
    </w:p>
    <w:p w14:paraId="2264394F" w14:textId="77777777" w:rsidR="00C85C38" w:rsidRDefault="00000000">
      <w:pPr>
        <w:pStyle w:val="Zkladntext1"/>
        <w:shd w:val="clear" w:color="auto" w:fill="auto"/>
        <w:spacing w:after="580" w:line="293" w:lineRule="auto"/>
        <w:jc w:val="both"/>
      </w:pPr>
      <w:r>
        <w:t>Předmětem této obecně závazné vyhlášky je regulace hlučných činností v nevhodnou denní dobu a zákaz používání zábavní pyrotechniky, neboť se jedná o činnosti, které by mohly narušit veřejný pořádek ve městě nebo být v rozporu s dobrými mravy, ochranou bezpečnosti, zdraví. Cílem této obecně závazné vyhlášky je vymezení činností, které by mohly narušit veřejný pořádek ve městě.</w:t>
      </w:r>
    </w:p>
    <w:p w14:paraId="79F7574C" w14:textId="77777777" w:rsidR="00C85C38" w:rsidRDefault="00000000">
      <w:pPr>
        <w:pStyle w:val="Zkladntext1"/>
        <w:shd w:val="clear" w:color="auto" w:fill="auto"/>
        <w:spacing w:after="0" w:line="293" w:lineRule="auto"/>
        <w:jc w:val="center"/>
      </w:pPr>
      <w:r>
        <w:rPr>
          <w:b/>
          <w:bCs/>
        </w:rPr>
        <w:t>ČI. 2</w:t>
      </w:r>
    </w:p>
    <w:p w14:paraId="20DD0961" w14:textId="77777777" w:rsidR="00C85C38" w:rsidRDefault="00000000">
      <w:pPr>
        <w:pStyle w:val="Zkladntext1"/>
        <w:shd w:val="clear" w:color="auto" w:fill="auto"/>
        <w:spacing w:after="0" w:line="293" w:lineRule="auto"/>
        <w:jc w:val="center"/>
      </w:pPr>
      <w:r>
        <w:rPr>
          <w:b/>
          <w:bCs/>
        </w:rPr>
        <w:t>Regulace hlučných činností v nevhodnou denní dobu</w:t>
      </w:r>
    </w:p>
    <w:p w14:paraId="5ABD9100" w14:textId="77777777" w:rsidR="00C85C38" w:rsidRDefault="00000000">
      <w:pPr>
        <w:pStyle w:val="Zkladntext1"/>
        <w:shd w:val="clear" w:color="auto" w:fill="auto"/>
        <w:spacing w:after="580" w:line="293" w:lineRule="auto"/>
        <w:jc w:val="both"/>
      </w:pPr>
      <w:r>
        <w:t>Každý je povinen zdržet se o nedělích a státem uznaných dnech pracovního klidu v době od 06:00 do 10:00 a od 17:00 do 22:00 veškerých činností spojených s užíváním zařízení a přístrojů způsobujících hluk, například sekaček na trávu, cirkulárek, motorových pil a křovinořezů.</w:t>
      </w:r>
    </w:p>
    <w:p w14:paraId="357080C5" w14:textId="77777777" w:rsidR="00C85C38" w:rsidRDefault="00000000">
      <w:pPr>
        <w:pStyle w:val="Zkladntext1"/>
        <w:shd w:val="clear" w:color="auto" w:fill="auto"/>
        <w:spacing w:after="0" w:line="288" w:lineRule="auto"/>
        <w:jc w:val="center"/>
      </w:pPr>
      <w:r>
        <w:rPr>
          <w:b/>
          <w:bCs/>
        </w:rPr>
        <w:t>ČI. 3</w:t>
      </w:r>
    </w:p>
    <w:p w14:paraId="3808E241" w14:textId="77777777" w:rsidR="00C85C38" w:rsidRDefault="00000000">
      <w:pPr>
        <w:pStyle w:val="Nadpis20"/>
        <w:keepNext/>
        <w:keepLines/>
        <w:shd w:val="clear" w:color="auto" w:fill="auto"/>
        <w:spacing w:line="288" w:lineRule="auto"/>
      </w:pPr>
      <w:bookmarkStart w:id="4" w:name="bookmark4"/>
      <w:bookmarkStart w:id="5" w:name="bookmark5"/>
      <w:r>
        <w:t>Zákaz používání zábavní pyrotechniky</w:t>
      </w:r>
      <w:bookmarkEnd w:id="4"/>
      <w:bookmarkEnd w:id="5"/>
    </w:p>
    <w:p w14:paraId="47DCA58A" w14:textId="77777777" w:rsidR="00C85C38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88" w:lineRule="auto"/>
        <w:ind w:left="400" w:hanging="400"/>
        <w:jc w:val="both"/>
      </w:pPr>
      <w:r>
        <w:t>Používání zábavní pyrotechniky na veřejných prostranstvích v zastavěných částech města je zakázáno s výjimkami stanovenými v odst. 2.</w:t>
      </w:r>
    </w:p>
    <w:p w14:paraId="76C7755F" w14:textId="77777777" w:rsidR="00C85C38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88" w:lineRule="auto"/>
        <w:jc w:val="both"/>
      </w:pPr>
      <w:r>
        <w:t>Zákaz podle odstavce 1 neplatí:</w:t>
      </w:r>
    </w:p>
    <w:p w14:paraId="5CEEC056" w14:textId="77777777" w:rsidR="00C85C38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123"/>
        </w:tabs>
        <w:spacing w:after="0" w:line="288" w:lineRule="auto"/>
        <w:ind w:firstLine="760"/>
        <w:jc w:val="both"/>
      </w:pPr>
      <w:r>
        <w:t>ve dnech od 31. prosince od 12:00 do 1. ledna do 20:00 hodin,</w:t>
      </w:r>
    </w:p>
    <w:p w14:paraId="4E5582C6" w14:textId="77777777" w:rsidR="00C85C38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142"/>
        </w:tabs>
        <w:spacing w:after="0" w:line="288" w:lineRule="auto"/>
        <w:ind w:firstLine="760"/>
        <w:jc w:val="both"/>
      </w:pPr>
      <w:r>
        <w:t>dne 30. dubna,</w:t>
      </w:r>
    </w:p>
    <w:p w14:paraId="4186D679" w14:textId="77777777" w:rsidR="00C85C38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142"/>
        </w:tabs>
        <w:spacing w:after="300" w:line="288" w:lineRule="auto"/>
        <w:ind w:firstLine="760"/>
        <w:jc w:val="both"/>
      </w:pPr>
      <w:r>
        <w:t>dne 5. prosince.</w:t>
      </w:r>
    </w:p>
    <w:p w14:paraId="6CDEB30D" w14:textId="77777777" w:rsidR="00C85C38" w:rsidRDefault="00000000">
      <w:pPr>
        <w:pStyle w:val="Zkladntext1"/>
        <w:shd w:val="clear" w:color="auto" w:fill="auto"/>
        <w:spacing w:after="0" w:line="293" w:lineRule="auto"/>
        <w:jc w:val="center"/>
      </w:pPr>
      <w:r>
        <w:rPr>
          <w:b/>
          <w:bCs/>
        </w:rPr>
        <w:t>ČI. 4</w:t>
      </w:r>
    </w:p>
    <w:p w14:paraId="3687E46C" w14:textId="77777777" w:rsidR="00C85C38" w:rsidRDefault="00000000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Zrušovací ustanovení</w:t>
      </w:r>
      <w:bookmarkEnd w:id="6"/>
      <w:bookmarkEnd w:id="7"/>
    </w:p>
    <w:p w14:paraId="1652CFE4" w14:textId="77777777" w:rsidR="00C85C38" w:rsidRDefault="00000000">
      <w:pPr>
        <w:pStyle w:val="Zkladntext1"/>
        <w:shd w:val="clear" w:color="auto" w:fill="auto"/>
        <w:spacing w:line="293" w:lineRule="auto"/>
        <w:jc w:val="both"/>
      </w:pPr>
      <w:r>
        <w:t xml:space="preserve">Touto obecně závaznou vyhláškou se ruší OZV č. 5/2015 </w:t>
      </w:r>
      <w:r>
        <w:rPr>
          <w:i/>
          <w:iCs/>
        </w:rPr>
        <w:t>O regulaci používám zábavní pyrotechniky,</w:t>
      </w:r>
      <w:r>
        <w:t xml:space="preserve"> č. 4/2017 </w:t>
      </w:r>
      <w:r>
        <w:rPr>
          <w:i/>
          <w:iCs/>
        </w:rPr>
        <w:t>O ochraně nočního klidu a regulaci hlučných činností na území města Milovice</w:t>
      </w:r>
      <w:r>
        <w:t xml:space="preserve"> ve znění pozdějších předpisů OZV č. 2/2018 o ochraně nočního klidu a regulaci hlučných činností a č. 3/2018 o ochraně nočního klidu a regulaci hlučných činností, OZV č. 2/2011, </w:t>
      </w:r>
      <w:r>
        <w:rPr>
          <w:i/>
          <w:iCs/>
        </w:rPr>
        <w:t>kterou se stanoví zákaz požívání alkoholických nápojů a zákaz kouření na veřejných prostranstvích.</w:t>
      </w:r>
      <w:r>
        <w:br w:type="page"/>
      </w:r>
    </w:p>
    <w:p w14:paraId="01FE0A57" w14:textId="77777777" w:rsidR="00C85C38" w:rsidRDefault="00000000">
      <w:pPr>
        <w:pStyle w:val="Zkladntext1"/>
        <w:shd w:val="clear" w:color="auto" w:fill="auto"/>
        <w:spacing w:after="40" w:line="240" w:lineRule="auto"/>
        <w:jc w:val="center"/>
      </w:pPr>
      <w:r>
        <w:rPr>
          <w:b/>
          <w:bCs/>
        </w:rPr>
        <w:lastRenderedPageBreak/>
        <w:t>ČI. 5</w:t>
      </w:r>
    </w:p>
    <w:p w14:paraId="09DF5B0A" w14:textId="77777777" w:rsidR="00C85C38" w:rsidRDefault="00000000">
      <w:pPr>
        <w:pStyle w:val="Zkladntext1"/>
        <w:shd w:val="clear" w:color="auto" w:fill="auto"/>
        <w:spacing w:after="40" w:line="240" w:lineRule="auto"/>
        <w:jc w:val="center"/>
      </w:pPr>
      <w:r>
        <w:rPr>
          <w:b/>
          <w:bCs/>
        </w:rPr>
        <w:t>Účinnost</w:t>
      </w:r>
    </w:p>
    <w:p w14:paraId="58B44149" w14:textId="77777777" w:rsidR="00C85C38" w:rsidRDefault="00000000">
      <w:pPr>
        <w:pStyle w:val="Zkladntext1"/>
        <w:shd w:val="clear" w:color="auto" w:fill="auto"/>
        <w:spacing w:after="0" w:line="240" w:lineRule="auto"/>
        <w:sectPr w:rsidR="00C85C38">
          <w:pgSz w:w="11900" w:h="16840"/>
          <w:pgMar w:top="2096" w:right="1346" w:bottom="1949" w:left="1356" w:header="1668" w:footer="1521" w:gutter="0"/>
          <w:pgNumType w:start="1"/>
          <w:cols w:space="720"/>
          <w:noEndnote/>
          <w:docGrid w:linePitch="360"/>
        </w:sectPr>
      </w:pPr>
      <w:r>
        <w:t>Tato vyhláška nabývá účinnosti patnáctým dnem po dni vyhlášení.</w:t>
      </w:r>
    </w:p>
    <w:p w14:paraId="16397643" w14:textId="77777777" w:rsidR="00C85C38" w:rsidRDefault="00C85C38">
      <w:pPr>
        <w:spacing w:line="240" w:lineRule="exact"/>
        <w:rPr>
          <w:sz w:val="19"/>
          <w:szCs w:val="19"/>
        </w:rPr>
      </w:pPr>
    </w:p>
    <w:p w14:paraId="357AB059" w14:textId="77777777" w:rsidR="00C85C38" w:rsidRDefault="00C85C38">
      <w:pPr>
        <w:spacing w:line="240" w:lineRule="exact"/>
        <w:rPr>
          <w:sz w:val="19"/>
          <w:szCs w:val="19"/>
        </w:rPr>
      </w:pPr>
    </w:p>
    <w:p w14:paraId="3ECC0F2A" w14:textId="77777777" w:rsidR="00C85C38" w:rsidRDefault="00C85C38">
      <w:pPr>
        <w:spacing w:before="49" w:after="49" w:line="240" w:lineRule="exact"/>
        <w:rPr>
          <w:sz w:val="19"/>
          <w:szCs w:val="19"/>
        </w:rPr>
      </w:pPr>
    </w:p>
    <w:p w14:paraId="356E8704" w14:textId="77777777" w:rsidR="00C85C38" w:rsidRDefault="00C85C38">
      <w:pPr>
        <w:spacing w:line="1" w:lineRule="exact"/>
        <w:sectPr w:rsidR="00C85C38">
          <w:type w:val="continuous"/>
          <w:pgSz w:w="11900" w:h="16840"/>
          <w:pgMar w:top="2115" w:right="0" w:bottom="7881" w:left="0" w:header="0" w:footer="3" w:gutter="0"/>
          <w:cols w:space="720"/>
          <w:noEndnote/>
          <w:docGrid w:linePitch="360"/>
        </w:sectPr>
      </w:pPr>
    </w:p>
    <w:p w14:paraId="6C3E663D" w14:textId="77777777" w:rsidR="00C85C38" w:rsidRDefault="00000000">
      <w:pPr>
        <w:pStyle w:val="Titulekobrzku0"/>
        <w:framePr w:w="2774" w:h="605" w:wrap="none" w:vAnchor="text" w:hAnchor="page" w:x="6354" w:y="894"/>
        <w:shd w:val="clear" w:color="auto" w:fill="auto"/>
        <w:jc w:val="both"/>
      </w:pPr>
      <w:r>
        <w:t>Mgr. Ludmila Šimková místostarostka města Milovice</w:t>
      </w:r>
    </w:p>
    <w:p w14:paraId="30E51E6F" w14:textId="5667E3DC" w:rsidR="00C85C38" w:rsidRDefault="00C85C38">
      <w:pPr>
        <w:spacing w:line="360" w:lineRule="exact"/>
      </w:pPr>
    </w:p>
    <w:p w14:paraId="60CD4DEE" w14:textId="77777777" w:rsidR="00C85C38" w:rsidRDefault="00C85C38">
      <w:pPr>
        <w:spacing w:line="360" w:lineRule="exact"/>
      </w:pPr>
    </w:p>
    <w:p w14:paraId="3F3399D9" w14:textId="77777777" w:rsidR="00C85C38" w:rsidRDefault="00C85C38">
      <w:pPr>
        <w:spacing w:line="360" w:lineRule="exact"/>
      </w:pPr>
    </w:p>
    <w:p w14:paraId="39A1F35F" w14:textId="77777777" w:rsidR="00C85C38" w:rsidRDefault="00C85C38">
      <w:pPr>
        <w:spacing w:after="417" w:line="1" w:lineRule="exact"/>
      </w:pPr>
    </w:p>
    <w:p w14:paraId="15025FAD" w14:textId="77777777" w:rsidR="00C85C38" w:rsidRDefault="00C85C38">
      <w:pPr>
        <w:spacing w:line="1" w:lineRule="exact"/>
        <w:sectPr w:rsidR="00C85C38">
          <w:type w:val="continuous"/>
          <w:pgSz w:w="11900" w:h="16840"/>
          <w:pgMar w:top="2115" w:right="1346" w:bottom="7881" w:left="1356" w:header="0" w:footer="3" w:gutter="0"/>
          <w:cols w:space="720"/>
          <w:noEndnote/>
          <w:docGrid w:linePitch="360"/>
        </w:sectPr>
      </w:pPr>
    </w:p>
    <w:p w14:paraId="171D335C" w14:textId="77777777" w:rsidR="00C85C38" w:rsidRDefault="00C85C38">
      <w:pPr>
        <w:spacing w:line="240" w:lineRule="exact"/>
        <w:rPr>
          <w:sz w:val="19"/>
          <w:szCs w:val="19"/>
        </w:rPr>
      </w:pPr>
    </w:p>
    <w:p w14:paraId="56481D26" w14:textId="77777777" w:rsidR="00C85C38" w:rsidRDefault="00C85C38">
      <w:pPr>
        <w:spacing w:line="240" w:lineRule="exact"/>
        <w:rPr>
          <w:sz w:val="19"/>
          <w:szCs w:val="19"/>
        </w:rPr>
      </w:pPr>
    </w:p>
    <w:p w14:paraId="279314A5" w14:textId="77777777" w:rsidR="00C85C38" w:rsidRDefault="00C85C38">
      <w:pPr>
        <w:spacing w:line="240" w:lineRule="exact"/>
        <w:rPr>
          <w:sz w:val="19"/>
          <w:szCs w:val="19"/>
        </w:rPr>
      </w:pPr>
    </w:p>
    <w:p w14:paraId="508BCF9D" w14:textId="77777777" w:rsidR="00C85C38" w:rsidRDefault="00C85C38">
      <w:pPr>
        <w:spacing w:line="240" w:lineRule="exact"/>
        <w:rPr>
          <w:sz w:val="19"/>
          <w:szCs w:val="19"/>
        </w:rPr>
      </w:pPr>
    </w:p>
    <w:p w14:paraId="1EA8936D" w14:textId="77777777" w:rsidR="00C85C38" w:rsidRDefault="00C85C38">
      <w:pPr>
        <w:spacing w:line="240" w:lineRule="exact"/>
        <w:rPr>
          <w:sz w:val="19"/>
          <w:szCs w:val="19"/>
        </w:rPr>
      </w:pPr>
    </w:p>
    <w:p w14:paraId="442C8AD3" w14:textId="77777777" w:rsidR="00C85C38" w:rsidRDefault="00C85C38">
      <w:pPr>
        <w:spacing w:before="35" w:after="35" w:line="240" w:lineRule="exact"/>
        <w:rPr>
          <w:sz w:val="19"/>
          <w:szCs w:val="19"/>
        </w:rPr>
      </w:pPr>
    </w:p>
    <w:p w14:paraId="7BD68C67" w14:textId="77777777" w:rsidR="00C85C38" w:rsidRDefault="00C85C38">
      <w:pPr>
        <w:spacing w:line="1" w:lineRule="exact"/>
        <w:sectPr w:rsidR="00C85C38">
          <w:type w:val="continuous"/>
          <w:pgSz w:w="11900" w:h="16840"/>
          <w:pgMar w:top="2115" w:right="0" w:bottom="2115" w:left="0" w:header="0" w:footer="3" w:gutter="0"/>
          <w:cols w:space="720"/>
          <w:noEndnote/>
          <w:docGrid w:linePitch="360"/>
        </w:sectPr>
      </w:pPr>
    </w:p>
    <w:p w14:paraId="70D53DC2" w14:textId="77777777" w:rsidR="00C85C38" w:rsidRDefault="00000000">
      <w:pPr>
        <w:pStyle w:val="Zkladntext1"/>
        <w:shd w:val="clear" w:color="auto" w:fill="auto"/>
        <w:spacing w:after="960" w:line="240" w:lineRule="auto"/>
      </w:pPr>
      <w:r>
        <w:t>Vyvěšeno dne:</w:t>
      </w:r>
    </w:p>
    <w:p w14:paraId="3FAF1C82" w14:textId="77777777" w:rsidR="00C85C38" w:rsidRDefault="00000000">
      <w:pPr>
        <w:pStyle w:val="Zkladntext1"/>
        <w:shd w:val="clear" w:color="auto" w:fill="auto"/>
        <w:spacing w:after="0" w:line="240" w:lineRule="auto"/>
      </w:pPr>
      <w:r>
        <w:t>Sejmuto dne:</w:t>
      </w:r>
    </w:p>
    <w:sectPr w:rsidR="00C85C38">
      <w:type w:val="continuous"/>
      <w:pgSz w:w="11900" w:h="16840"/>
      <w:pgMar w:top="2115" w:right="4179" w:bottom="2115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501E" w14:textId="77777777" w:rsidR="009E6055" w:rsidRDefault="009E6055">
      <w:r>
        <w:separator/>
      </w:r>
    </w:p>
  </w:endnote>
  <w:endnote w:type="continuationSeparator" w:id="0">
    <w:p w14:paraId="3ED86AF8" w14:textId="77777777" w:rsidR="009E6055" w:rsidRDefault="009E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8D18" w14:textId="77777777" w:rsidR="009E6055" w:rsidRDefault="009E6055"/>
  </w:footnote>
  <w:footnote w:type="continuationSeparator" w:id="0">
    <w:p w14:paraId="6549B298" w14:textId="77777777" w:rsidR="009E6055" w:rsidRDefault="009E60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9E8"/>
    <w:multiLevelType w:val="multilevel"/>
    <w:tmpl w:val="8E48F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07BB0"/>
    <w:multiLevelType w:val="multilevel"/>
    <w:tmpl w:val="B36E26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2856687">
    <w:abstractNumId w:val="0"/>
  </w:num>
  <w:num w:numId="2" w16cid:durableId="88043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38"/>
    <w:rsid w:val="008552AF"/>
    <w:rsid w:val="009E6055"/>
    <w:rsid w:val="00C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2178"/>
  <w15:docId w15:val="{CD836466-7CA5-4388-9990-C6FAC6CE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3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ind w:firstLine="7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Nováčková</cp:lastModifiedBy>
  <cp:revision>2</cp:revision>
  <dcterms:created xsi:type="dcterms:W3CDTF">2023-12-22T07:03:00Z</dcterms:created>
  <dcterms:modified xsi:type="dcterms:W3CDTF">2023-12-22T07:04:00Z</dcterms:modified>
</cp:coreProperties>
</file>