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79E0" w14:textId="77777777" w:rsidR="009D5624" w:rsidRPr="009D5624" w:rsidRDefault="009D5624" w:rsidP="00965494">
      <w:pPr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Příloha č. 1 k Nařízení Libereckého kraje o vyhlášení </w:t>
      </w:r>
      <w:r w:rsidR="008B1948">
        <w:rPr>
          <w:rFonts w:ascii="Times New Roman" w:hAnsi="Times New Roman"/>
          <w:sz w:val="20"/>
          <w:szCs w:val="20"/>
          <w:u w:val="single"/>
        </w:rPr>
        <w:t xml:space="preserve">přírodní památky Pískovna </w:t>
      </w:r>
      <w:proofErr w:type="spellStart"/>
      <w:r w:rsidR="008B1948">
        <w:rPr>
          <w:rFonts w:ascii="Times New Roman" w:hAnsi="Times New Roman"/>
          <w:sz w:val="20"/>
          <w:szCs w:val="20"/>
          <w:u w:val="single"/>
        </w:rPr>
        <w:t>Žizníkov</w:t>
      </w:r>
      <w:proofErr w:type="spellEnd"/>
    </w:p>
    <w:p w14:paraId="77E76096" w14:textId="77777777" w:rsidR="009D5624" w:rsidRDefault="009D5624">
      <w:pPr>
        <w:rPr>
          <w:rFonts w:ascii="Times New Roman" w:hAnsi="Times New Roman"/>
          <w:b/>
          <w:sz w:val="24"/>
          <w:szCs w:val="24"/>
        </w:rPr>
      </w:pPr>
    </w:p>
    <w:p w14:paraId="02714F03" w14:textId="77777777" w:rsidR="003114EF" w:rsidRPr="004636A6" w:rsidRDefault="004636A6">
      <w:pPr>
        <w:rPr>
          <w:rFonts w:ascii="Times New Roman" w:hAnsi="Times New Roman"/>
          <w:b/>
          <w:sz w:val="24"/>
          <w:szCs w:val="24"/>
        </w:rPr>
      </w:pPr>
      <w:r w:rsidRPr="004636A6">
        <w:rPr>
          <w:rFonts w:ascii="Times New Roman" w:hAnsi="Times New Roman"/>
          <w:b/>
          <w:sz w:val="24"/>
          <w:szCs w:val="24"/>
        </w:rPr>
        <w:t xml:space="preserve">Seznam pozemků ležících v přírodní </w:t>
      </w:r>
      <w:r w:rsidR="00D401F5">
        <w:rPr>
          <w:rFonts w:ascii="Times New Roman" w:hAnsi="Times New Roman"/>
          <w:b/>
          <w:sz w:val="24"/>
          <w:szCs w:val="24"/>
        </w:rPr>
        <w:t xml:space="preserve">památce </w:t>
      </w:r>
      <w:r w:rsidR="00D401F5" w:rsidRPr="00D401F5">
        <w:rPr>
          <w:rFonts w:ascii="Times New Roman" w:hAnsi="Times New Roman"/>
          <w:b/>
          <w:sz w:val="24"/>
          <w:szCs w:val="24"/>
        </w:rPr>
        <w:t xml:space="preserve">Pískovna </w:t>
      </w:r>
      <w:proofErr w:type="spellStart"/>
      <w:r w:rsidR="00D401F5" w:rsidRPr="00D401F5">
        <w:rPr>
          <w:rFonts w:ascii="Times New Roman" w:hAnsi="Times New Roman"/>
          <w:b/>
          <w:sz w:val="24"/>
          <w:szCs w:val="24"/>
        </w:rPr>
        <w:t>Žizníkov</w:t>
      </w:r>
      <w:proofErr w:type="spellEnd"/>
    </w:p>
    <w:p w14:paraId="4FF0C496" w14:textId="77777777" w:rsidR="008B1948" w:rsidRPr="008B1948" w:rsidRDefault="008B1948" w:rsidP="008B1948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8B194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 xml:space="preserve">Katastrální území:  </w:t>
      </w:r>
      <w:r w:rsidRPr="008B1948">
        <w:rPr>
          <w:rFonts w:ascii="Times New Roman" w:eastAsia="Times New Roman" w:hAnsi="Times New Roman"/>
          <w:bCs/>
          <w:iCs/>
          <w:lang w:eastAsia="zh-CN"/>
        </w:rPr>
        <w:t xml:space="preserve">797391 </w:t>
      </w:r>
      <w:proofErr w:type="spellStart"/>
      <w:r w:rsidRPr="008B1948">
        <w:rPr>
          <w:rFonts w:ascii="Times New Roman" w:eastAsia="Times New Roman" w:hAnsi="Times New Roman"/>
          <w:lang w:eastAsia="zh-CN"/>
        </w:rPr>
        <w:t>Žizníkov</w:t>
      </w:r>
      <w:proofErr w:type="spell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5"/>
        <w:gridCol w:w="1848"/>
        <w:gridCol w:w="2003"/>
        <w:gridCol w:w="924"/>
        <w:gridCol w:w="1541"/>
        <w:gridCol w:w="1589"/>
      </w:tblGrid>
      <w:tr w:rsidR="009D3DB6" w:rsidRPr="00E21961" w14:paraId="6468E6C7" w14:textId="77777777" w:rsidTr="009D3DB6">
        <w:trPr>
          <w:cantSplit/>
          <w:trHeight w:val="582"/>
        </w:trPr>
        <w:tc>
          <w:tcPr>
            <w:tcW w:w="9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C0C0C0"/>
          </w:tcPr>
          <w:p w14:paraId="62B2858F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Číslo parcely podle KN</w:t>
            </w:r>
          </w:p>
        </w:tc>
        <w:tc>
          <w:tcPr>
            <w:tcW w:w="18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5BAB256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Druh pozemku podle KN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65882F5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Způsob využití pozemku podle KN</w:t>
            </w:r>
          </w:p>
        </w:tc>
        <w:tc>
          <w:tcPr>
            <w:tcW w:w="92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CA4B244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Číslo listu vlastnictví</w:t>
            </w:r>
          </w:p>
          <w:p w14:paraId="3557BC8F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1E99C56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Výměra parcely</w:t>
            </w:r>
          </w:p>
          <w:p w14:paraId="7A1F2F4F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celková podle KN</w:t>
            </w:r>
          </w:p>
          <w:p w14:paraId="1966E004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(m</w:t>
            </w: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  <w:lang w:eastAsia="zh-CN"/>
              </w:rPr>
              <w:t>2</w:t>
            </w: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5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C0C0C0"/>
          </w:tcPr>
          <w:p w14:paraId="1AACBCAB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Výměra parcely</w:t>
            </w:r>
          </w:p>
          <w:p w14:paraId="6FCE9CF9" w14:textId="77777777" w:rsidR="009D3DB6" w:rsidRPr="008B1948" w:rsidRDefault="009D3DB6" w:rsidP="008B19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v ZCHÚ (m</w:t>
            </w: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  <w:lang w:eastAsia="zh-CN"/>
              </w:rPr>
              <w:t>2</w:t>
            </w:r>
            <w:r w:rsidRPr="008B194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zh-CN"/>
              </w:rPr>
              <w:t>)</w:t>
            </w:r>
          </w:p>
        </w:tc>
      </w:tr>
      <w:tr w:rsidR="009D3DB6" w:rsidRPr="00E21961" w14:paraId="3F3890E1" w14:textId="77777777" w:rsidTr="009D3DB6">
        <w:trPr>
          <w:cantSplit/>
          <w:trHeight w:val="236"/>
        </w:trPr>
        <w:tc>
          <w:tcPr>
            <w:tcW w:w="925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276A56E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701/1</w:t>
            </w:r>
          </w:p>
        </w:tc>
        <w:tc>
          <w:tcPr>
            <w:tcW w:w="18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94CA5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24219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293C2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10002</w:t>
            </w:r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F4802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78479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BE51A8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78479</w:t>
            </w:r>
          </w:p>
        </w:tc>
      </w:tr>
      <w:tr w:rsidR="009D3DB6" w:rsidRPr="00E21961" w14:paraId="59A4EEFD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781AE9A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832E79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9A9A6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dobývací prostor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22D92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4918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F0B42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11139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43C556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11139</w:t>
            </w:r>
          </w:p>
        </w:tc>
      </w:tr>
      <w:tr w:rsidR="009D3DB6" w:rsidRPr="00E21961" w14:paraId="7217B4CB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27713DF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62452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04CE8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dobývací prostor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72E7B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4918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2FD11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19658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E760E8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19658</w:t>
            </w:r>
          </w:p>
        </w:tc>
      </w:tr>
      <w:tr w:rsidR="009D3DB6" w:rsidRPr="00E21961" w14:paraId="467366F2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127FBD9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992EC9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A4A23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dobývací prostor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EF357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60000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E25C1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25086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7F393A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25086</w:t>
            </w:r>
          </w:p>
        </w:tc>
      </w:tr>
      <w:tr w:rsidR="009D3DB6" w:rsidRPr="00E21961" w14:paraId="34949250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54413B7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701/32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9401A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0F417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4EA8F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B459E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15655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BE9D4C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15655</w:t>
            </w:r>
          </w:p>
        </w:tc>
      </w:tr>
      <w:tr w:rsidR="009D3DB6" w:rsidRPr="00E21961" w14:paraId="7700B65D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2BDE48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701/33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F3C96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8187F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4B21D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5207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5E3DF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2528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F7D5A5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2528</w:t>
            </w:r>
          </w:p>
        </w:tc>
      </w:tr>
      <w:tr w:rsidR="009D3DB6" w:rsidRPr="00E21961" w14:paraId="2A8FA26D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7161156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701/34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7F07E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60048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99E14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63D91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698B92E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350</w:t>
            </w:r>
          </w:p>
        </w:tc>
      </w:tr>
      <w:tr w:rsidR="009D3DB6" w:rsidRPr="00E21961" w14:paraId="58B99CAF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635708C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701/35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F8008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38ECC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E118F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8780E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E68776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81</w:t>
            </w:r>
          </w:p>
        </w:tc>
      </w:tr>
      <w:tr w:rsidR="009D3DB6" w:rsidRPr="00E21961" w14:paraId="29EE99C1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63BCBF7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701/36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0AF70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B482F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1218D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1119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456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C1D450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456</w:t>
            </w:r>
          </w:p>
        </w:tc>
      </w:tr>
      <w:tr w:rsidR="009D3DB6" w:rsidRPr="00E21961" w14:paraId="5B0A6598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18D440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701/46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777BE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D887E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2C45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10002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924D2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7918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7A61F4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7918</w:t>
            </w:r>
          </w:p>
        </w:tc>
      </w:tr>
      <w:tr w:rsidR="009D3DB6" w:rsidRPr="00E21961" w14:paraId="26DE4347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38E855A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777/3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2AD4E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lesní pozemek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36E86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7E97A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8BB7A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4511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51117C6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4511</w:t>
            </w:r>
          </w:p>
        </w:tc>
      </w:tr>
      <w:tr w:rsidR="009D3DB6" w:rsidRPr="00E21961" w14:paraId="7ACA6C59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37C7B5B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777/4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91F1F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lesní pozemek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FB453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9B8F0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CAA18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CA4D6A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181</w:t>
            </w:r>
          </w:p>
        </w:tc>
      </w:tr>
      <w:tr w:rsidR="009D3DB6" w:rsidRPr="00E21961" w14:paraId="495C4845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2AB835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779/1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9DDB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lesní pozemek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1AC7A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9871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7147A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16412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ED62BD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766</w:t>
            </w:r>
          </w:p>
        </w:tc>
      </w:tr>
      <w:tr w:rsidR="009D3DB6" w:rsidRPr="00E21961" w14:paraId="179D99A1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744D5A4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779/2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8C4BA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E150F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dobývací prostor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BADBC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8E60B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2883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322582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2883</w:t>
            </w:r>
          </w:p>
        </w:tc>
      </w:tr>
      <w:tr w:rsidR="009D3DB6" w:rsidRPr="00E21961" w14:paraId="29AB8E10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141B82D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779/3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7650C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lesní pozemek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06061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24568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185F6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2869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910842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2869</w:t>
            </w:r>
          </w:p>
        </w:tc>
      </w:tr>
      <w:tr w:rsidR="009D3DB6" w:rsidRPr="00E21961" w14:paraId="39E2A9C5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3575BBE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781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B565D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104D9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dobývací prostor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7E1A1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BC919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431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B29490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431</w:t>
            </w:r>
          </w:p>
        </w:tc>
      </w:tr>
      <w:tr w:rsidR="009D3DB6" w:rsidRPr="00E21961" w14:paraId="72C83309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797AE7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782/1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0C6159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lesní pozemek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F589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F5863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2B009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4148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22C1759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4148</w:t>
            </w:r>
          </w:p>
        </w:tc>
      </w:tr>
      <w:tr w:rsidR="009D3DB6" w:rsidRPr="00E21961" w14:paraId="6F1DD0EF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055AC7A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782/3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AADE7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lesní pozemek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24371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6172D9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7FC959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3E5C1EF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69</w:t>
            </w:r>
          </w:p>
        </w:tc>
      </w:tr>
      <w:tr w:rsidR="009D3DB6" w:rsidRPr="00E21961" w14:paraId="602DE3D8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65E558C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801/3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8BE98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A464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dobývací prostor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B68C5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60000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321C0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4350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A6A042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4350</w:t>
            </w:r>
          </w:p>
        </w:tc>
      </w:tr>
      <w:tr w:rsidR="009D3DB6" w:rsidRPr="00E21961" w14:paraId="6AAEC6AC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5B8ABE9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801/4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A0F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orná půda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32E699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neuveden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C5499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A4B65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4415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BF3FFF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4415</w:t>
            </w:r>
          </w:p>
        </w:tc>
      </w:tr>
      <w:tr w:rsidR="009D3DB6" w:rsidRPr="00E21961" w14:paraId="7B17E929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E08939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986/2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120EC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CD876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CFC96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6EC94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697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F2CF74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697</w:t>
            </w:r>
          </w:p>
        </w:tc>
      </w:tr>
      <w:tr w:rsidR="009D3DB6" w:rsidRPr="00E21961" w14:paraId="64F22CC1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5F58BFE8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986/3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C7046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014E3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23848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A101F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594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79D469F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594</w:t>
            </w:r>
          </w:p>
        </w:tc>
      </w:tr>
      <w:tr w:rsidR="009D3DB6" w:rsidRPr="00E21961" w14:paraId="05383D67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39ABC40D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986/5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CFBB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A08E6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836B0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AE613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6D5054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175</w:t>
            </w:r>
          </w:p>
        </w:tc>
      </w:tr>
      <w:tr w:rsidR="009D3DB6" w:rsidRPr="00E21961" w14:paraId="7ABD4261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59984C44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988/1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B2C13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AB462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AE3016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5111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779C8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1578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BBBB28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809</w:t>
            </w:r>
          </w:p>
        </w:tc>
      </w:tr>
      <w:tr w:rsidR="009D3DB6" w:rsidRPr="00E21961" w14:paraId="2A304EE6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49A872C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989/4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49348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7039B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63F1B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5111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3BA13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14A572C3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180</w:t>
            </w:r>
          </w:p>
        </w:tc>
      </w:tr>
      <w:tr w:rsidR="009D3DB6" w:rsidRPr="00E21961" w14:paraId="5846B1DD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1A4F9FE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991/2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B62C4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CE2F1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2145E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045A2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553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A0260C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553</w:t>
            </w:r>
          </w:p>
        </w:tc>
      </w:tr>
      <w:tr w:rsidR="009D3DB6" w:rsidRPr="00E21961" w14:paraId="11AE7D33" w14:textId="77777777" w:rsidTr="009D3DB6">
        <w:trPr>
          <w:cantSplit/>
          <w:trHeight w:val="252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14:paraId="2B225EC0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991/3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99C21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B6E99C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komunikace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2CBA9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E5605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356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4B36D5A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356</w:t>
            </w:r>
          </w:p>
        </w:tc>
      </w:tr>
      <w:tr w:rsidR="009D3DB6" w:rsidRPr="00E21961" w14:paraId="394D7A01" w14:textId="77777777" w:rsidTr="009D3DB6">
        <w:trPr>
          <w:cantSplit/>
          <w:trHeight w:val="236"/>
        </w:trPr>
        <w:tc>
          <w:tcPr>
            <w:tcW w:w="925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6E05BCBB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992/1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6D263C6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ostatní plocha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6EE83FF7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jiná plocha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5EEACD02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5106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70C79D51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34EB133A" w14:textId="77777777" w:rsidR="009D3DB6" w:rsidRPr="008B1948" w:rsidRDefault="009D3DB6" w:rsidP="008B194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B194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211</w:t>
            </w:r>
          </w:p>
        </w:tc>
      </w:tr>
    </w:tbl>
    <w:p w14:paraId="6C4E3B59" w14:textId="77777777" w:rsidR="004636A6" w:rsidRDefault="004636A6"/>
    <w:sectPr w:rsidR="0046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A6"/>
    <w:rsid w:val="002952CE"/>
    <w:rsid w:val="003114EF"/>
    <w:rsid w:val="004636A6"/>
    <w:rsid w:val="004D3176"/>
    <w:rsid w:val="008B1948"/>
    <w:rsid w:val="00965494"/>
    <w:rsid w:val="009D3DB6"/>
    <w:rsid w:val="009D5624"/>
    <w:rsid w:val="00D401F5"/>
    <w:rsid w:val="00E2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EB5320"/>
  <w15:chartTrackingRefBased/>
  <w15:docId w15:val="{06B5D892-3385-4D74-AC26-8E36AC55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3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Waldhauserova Irena</dc:creator>
  <cp:keywords/>
  <cp:lastModifiedBy>Švambera Adam</cp:lastModifiedBy>
  <cp:revision>2</cp:revision>
  <cp:lastPrinted>2015-10-12T11:33:00Z</cp:lastPrinted>
  <dcterms:created xsi:type="dcterms:W3CDTF">2022-01-24T15:46:00Z</dcterms:created>
  <dcterms:modified xsi:type="dcterms:W3CDTF">2022-01-24T15:46:00Z</dcterms:modified>
</cp:coreProperties>
</file>