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2DD27" w14:textId="77777777" w:rsidR="00CA52ED" w:rsidRP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73334068"/>
      <w:r w:rsidRPr="00CA52ED">
        <w:rPr>
          <w:rFonts w:ascii="Times New Roman" w:hAnsi="Times New Roman" w:cs="Times New Roman"/>
          <w:b/>
          <w:sz w:val="24"/>
          <w:szCs w:val="24"/>
        </w:rPr>
        <w:t>Město Pelhřimov</w:t>
      </w:r>
    </w:p>
    <w:p w14:paraId="395AD099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52ED">
        <w:rPr>
          <w:rFonts w:ascii="Times New Roman" w:hAnsi="Times New Roman" w:cs="Times New Roman"/>
          <w:b/>
          <w:sz w:val="24"/>
          <w:szCs w:val="24"/>
        </w:rPr>
        <w:t>Zastupitelstvo města Pelhřimov</w:t>
      </w:r>
    </w:p>
    <w:p w14:paraId="54675345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5F8E3C" w14:textId="77777777" w:rsidR="00CA52ED" w:rsidRP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A5764A" w14:textId="33488926" w:rsidR="003B6AF8" w:rsidRPr="00CA52ED" w:rsidRDefault="003B6AF8" w:rsidP="003B6A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2ED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Obecně závazná vyhláška </w:t>
      </w:r>
      <w:r w:rsidR="00CA52ED" w:rsidRPr="00CA52ED">
        <w:rPr>
          <w:rFonts w:ascii="Times New Roman" w:hAnsi="Times New Roman" w:cs="Times New Roman"/>
          <w:b/>
          <w:sz w:val="28"/>
          <w:szCs w:val="28"/>
          <w:u w:val="single"/>
        </w:rPr>
        <w:t>města Pelhřimov</w:t>
      </w:r>
    </w:p>
    <w:p w14:paraId="76B7C487" w14:textId="77777777" w:rsidR="003B6AF8" w:rsidRPr="00CA52ED" w:rsidRDefault="003B6AF8" w:rsidP="003B6A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2ED">
        <w:rPr>
          <w:rFonts w:ascii="Times New Roman" w:hAnsi="Times New Roman" w:cs="Times New Roman"/>
          <w:b/>
          <w:sz w:val="28"/>
          <w:szCs w:val="28"/>
          <w:u w:val="single"/>
        </w:rPr>
        <w:t>o stanovení místních koeficientů daně z nemovitých věcí</w:t>
      </w:r>
    </w:p>
    <w:p w14:paraId="02FB7279" w14:textId="77777777" w:rsidR="003B6AF8" w:rsidRPr="00CA52ED" w:rsidRDefault="003B6AF8" w:rsidP="003B6A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33027" w14:textId="672EFB44" w:rsidR="003B6AF8" w:rsidRPr="00CA52ED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2ED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CA52ED" w:rsidRPr="00CA52ED">
        <w:rPr>
          <w:rFonts w:ascii="Times New Roman" w:hAnsi="Times New Roman" w:cs="Times New Roman"/>
          <w:sz w:val="24"/>
          <w:szCs w:val="24"/>
        </w:rPr>
        <w:t>města Pelhřimov</w:t>
      </w:r>
      <w:r w:rsidRPr="00CA52ED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A52ED" w:rsidRPr="00CA52ED">
        <w:rPr>
          <w:rFonts w:ascii="Times New Roman" w:hAnsi="Times New Roman" w:cs="Times New Roman"/>
          <w:sz w:val="24"/>
          <w:szCs w:val="24"/>
        </w:rPr>
        <w:t>25. 09. 2024</w:t>
      </w:r>
      <w:r w:rsidRPr="00CA52ED">
        <w:rPr>
          <w:rFonts w:ascii="Times New Roman" w:hAnsi="Times New Roman" w:cs="Times New Roman"/>
          <w:sz w:val="24"/>
          <w:szCs w:val="24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0F3AF162" w14:textId="77777777" w:rsidR="003B6AF8" w:rsidRPr="0062486B" w:rsidRDefault="003B6AF8" w:rsidP="003B6AF8">
      <w:pPr>
        <w:spacing w:line="276" w:lineRule="auto"/>
        <w:rPr>
          <w:rFonts w:ascii="Arial" w:hAnsi="Arial" w:cs="Arial"/>
        </w:rPr>
      </w:pPr>
    </w:p>
    <w:p w14:paraId="634B0353" w14:textId="77777777" w:rsidR="003B6AF8" w:rsidRDefault="003B6AF8" w:rsidP="003B6AF8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F35DF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3318549" w14:textId="77777777" w:rsidR="00A54228" w:rsidRPr="00E96ED7" w:rsidRDefault="00A54228" w:rsidP="00A5422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ED7">
        <w:rPr>
          <w:rFonts w:ascii="Times New Roman" w:hAnsi="Times New Roman" w:cs="Times New Roman"/>
          <w:b/>
          <w:sz w:val="24"/>
          <w:szCs w:val="24"/>
        </w:rPr>
        <w:t>Místní koeficient pro jednotlivé katastrální území</w:t>
      </w:r>
    </w:p>
    <w:p w14:paraId="0DD30F13" w14:textId="1C633477" w:rsidR="00A54228" w:rsidRPr="00960899" w:rsidRDefault="00A54228" w:rsidP="00670C7E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Město Pelhřimov stanovuje místní koeficient pro jednotlivá katastrální území, a to v následující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3518"/>
      </w:tblGrid>
      <w:tr w:rsidR="00960899" w:rsidRPr="00960899" w14:paraId="4C30B6C8" w14:textId="437E4099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A8A06B8" w14:textId="77777777" w:rsidR="00B55635" w:rsidRPr="00960899" w:rsidRDefault="00B55635" w:rsidP="00C909CE">
            <w:pPr>
              <w:tabs>
                <w:tab w:val="left" w:pos="1134"/>
              </w:tabs>
              <w:spacing w:after="0"/>
              <w:ind w:left="59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3518" w:type="dxa"/>
            <w:vAlign w:val="center"/>
          </w:tcPr>
          <w:p w14:paraId="5D81191A" w14:textId="0F0397E2" w:rsidR="00B55635" w:rsidRPr="00960899" w:rsidRDefault="00B55635" w:rsidP="00C909CE">
            <w:pPr>
              <w:tabs>
                <w:tab w:val="left" w:pos="1134"/>
              </w:tabs>
              <w:spacing w:after="0"/>
              <w:ind w:firstLine="1436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koeficient</w:t>
            </w:r>
          </w:p>
        </w:tc>
      </w:tr>
      <w:tr w:rsidR="00960899" w:rsidRPr="00960899" w14:paraId="6A59C892" w14:textId="3CACED63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03E103C1" w14:textId="77777777" w:rsidR="00B55635" w:rsidRPr="00960899" w:rsidRDefault="00B55635" w:rsidP="00C909CE">
            <w:pPr>
              <w:spacing w:after="0"/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Benátky</w:t>
            </w:r>
          </w:p>
        </w:tc>
        <w:tc>
          <w:tcPr>
            <w:tcW w:w="3518" w:type="dxa"/>
            <w:vAlign w:val="center"/>
          </w:tcPr>
          <w:p w14:paraId="511BBADE" w14:textId="37E717AE" w:rsidR="00B55635" w:rsidRPr="00960899" w:rsidRDefault="00B55635" w:rsidP="00C909CE">
            <w:pPr>
              <w:spacing w:after="0"/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21BEAA32" w14:textId="2FDCB090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1170717E" w14:textId="7FD6E3F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Bitětice</w:t>
            </w:r>
            <w:proofErr w:type="spellEnd"/>
          </w:p>
        </w:tc>
        <w:tc>
          <w:tcPr>
            <w:tcW w:w="3518" w:type="dxa"/>
            <w:vAlign w:val="center"/>
          </w:tcPr>
          <w:p w14:paraId="406E5CF4" w14:textId="7F1ECD1B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933098A" w14:textId="64F0D1E8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2A93F537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Čakovice</w:t>
            </w:r>
          </w:p>
        </w:tc>
        <w:tc>
          <w:tcPr>
            <w:tcW w:w="3518" w:type="dxa"/>
            <w:vAlign w:val="center"/>
          </w:tcPr>
          <w:p w14:paraId="05B1A640" w14:textId="5BAF731A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6D7B211" w14:textId="0B43871F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06019C59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Hodějovice</w:t>
            </w:r>
          </w:p>
        </w:tc>
        <w:tc>
          <w:tcPr>
            <w:tcW w:w="3518" w:type="dxa"/>
            <w:vAlign w:val="center"/>
          </w:tcPr>
          <w:p w14:paraId="38A367A2" w14:textId="74DF94AB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1D1C70DF" w14:textId="6FCB949B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1BD6DE57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Houserovka</w:t>
            </w:r>
            <w:proofErr w:type="spellEnd"/>
          </w:p>
        </w:tc>
        <w:tc>
          <w:tcPr>
            <w:tcW w:w="3518" w:type="dxa"/>
            <w:vAlign w:val="center"/>
          </w:tcPr>
          <w:p w14:paraId="7010E795" w14:textId="4057575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3E8BF53F" w14:textId="539120E9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722D68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Chvojnov</w:t>
            </w:r>
            <w:proofErr w:type="spellEnd"/>
          </w:p>
        </w:tc>
        <w:tc>
          <w:tcPr>
            <w:tcW w:w="3518" w:type="dxa"/>
            <w:vAlign w:val="center"/>
          </w:tcPr>
          <w:p w14:paraId="01A86623" w14:textId="71BF4C58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791971BC" w14:textId="3462F7E0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1A4C3852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Janovice</w:t>
            </w:r>
          </w:p>
        </w:tc>
        <w:tc>
          <w:tcPr>
            <w:tcW w:w="3518" w:type="dxa"/>
            <w:vAlign w:val="center"/>
          </w:tcPr>
          <w:p w14:paraId="53CC17D4" w14:textId="52E0C9B3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40ECE1DE" w14:textId="57BB01FC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02D323B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Jelcovy Lhotky</w:t>
            </w:r>
          </w:p>
        </w:tc>
        <w:tc>
          <w:tcPr>
            <w:tcW w:w="3518" w:type="dxa"/>
            <w:vAlign w:val="center"/>
          </w:tcPr>
          <w:p w14:paraId="3C47FA29" w14:textId="14A6AA14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D1DCB37" w14:textId="3054DA07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5AA1D2B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 xml:space="preserve">Kocourovy Lhotky </w:t>
            </w:r>
          </w:p>
        </w:tc>
        <w:tc>
          <w:tcPr>
            <w:tcW w:w="3518" w:type="dxa"/>
            <w:vAlign w:val="center"/>
          </w:tcPr>
          <w:p w14:paraId="423CFDEF" w14:textId="58D770C5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50F68551" w14:textId="38E686ED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4B09C5CF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Lešov</w:t>
            </w:r>
            <w:proofErr w:type="spellEnd"/>
          </w:p>
        </w:tc>
        <w:tc>
          <w:tcPr>
            <w:tcW w:w="3518" w:type="dxa"/>
            <w:vAlign w:val="center"/>
          </w:tcPr>
          <w:p w14:paraId="7ED30869" w14:textId="5C0E158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779D5FAC" w14:textId="00F6ADF1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1C655C94" w14:textId="3AEC500B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Lipi</w:t>
            </w:r>
            <w:r w:rsidR="008B2252" w:rsidRPr="0096089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518" w:type="dxa"/>
            <w:vAlign w:val="center"/>
          </w:tcPr>
          <w:p w14:paraId="127BAB87" w14:textId="235D8FDA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3148B9A8" w14:textId="2D701DA2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B6C356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Myslotín</w:t>
            </w:r>
            <w:proofErr w:type="spellEnd"/>
          </w:p>
        </w:tc>
        <w:tc>
          <w:tcPr>
            <w:tcW w:w="3518" w:type="dxa"/>
            <w:vAlign w:val="center"/>
          </w:tcPr>
          <w:p w14:paraId="412D88AF" w14:textId="57645890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72624F6" w14:textId="0AE185F2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4E073FC4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Nemojov</w:t>
            </w:r>
          </w:p>
        </w:tc>
        <w:tc>
          <w:tcPr>
            <w:tcW w:w="3518" w:type="dxa"/>
            <w:vAlign w:val="center"/>
          </w:tcPr>
          <w:p w14:paraId="08DC40FA" w14:textId="3FA67942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7B64E97F" w14:textId="04B562CF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5D64B447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Ostrovec</w:t>
            </w:r>
          </w:p>
        </w:tc>
        <w:tc>
          <w:tcPr>
            <w:tcW w:w="3518" w:type="dxa"/>
            <w:vAlign w:val="center"/>
          </w:tcPr>
          <w:p w14:paraId="3D9C4437" w14:textId="7086B6D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F5DBDA9" w14:textId="2EF1C17B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95EA7F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Pejškov</w:t>
            </w:r>
            <w:proofErr w:type="spellEnd"/>
          </w:p>
        </w:tc>
        <w:tc>
          <w:tcPr>
            <w:tcW w:w="3518" w:type="dxa"/>
            <w:vAlign w:val="center"/>
          </w:tcPr>
          <w:p w14:paraId="0B985AD0" w14:textId="7B22069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4FF771BD" w14:textId="6EE089D8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7A41F8EC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Pobistrýce</w:t>
            </w:r>
            <w:proofErr w:type="spellEnd"/>
          </w:p>
        </w:tc>
        <w:tc>
          <w:tcPr>
            <w:tcW w:w="3518" w:type="dxa"/>
            <w:vAlign w:val="center"/>
          </w:tcPr>
          <w:p w14:paraId="37150AB9" w14:textId="63649611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5FDE0C4E" w14:textId="3D491A5F" w:rsidTr="00E600A8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2D3512D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Radětín</w:t>
            </w:r>
            <w:proofErr w:type="spellEnd"/>
          </w:p>
        </w:tc>
        <w:tc>
          <w:tcPr>
            <w:tcW w:w="3518" w:type="dxa"/>
            <w:tcBorders>
              <w:bottom w:val="nil"/>
            </w:tcBorders>
            <w:vAlign w:val="center"/>
          </w:tcPr>
          <w:p w14:paraId="38858D12" w14:textId="24DDECB5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3FEC5B2D" w14:textId="7681CE37" w:rsidTr="00E600A8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48AE7D2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Radňov</w:t>
            </w:r>
            <w:proofErr w:type="spellEnd"/>
          </w:p>
        </w:tc>
        <w:tc>
          <w:tcPr>
            <w:tcW w:w="3518" w:type="dxa"/>
            <w:tcBorders>
              <w:bottom w:val="nil"/>
            </w:tcBorders>
            <w:vAlign w:val="center"/>
          </w:tcPr>
          <w:p w14:paraId="6CD11CA6" w14:textId="70CEB01F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C5CC6F0" w14:textId="2D44F222" w:rsidTr="00E600A8">
        <w:trPr>
          <w:cantSplit/>
          <w:trHeight w:val="396"/>
        </w:trPr>
        <w:tc>
          <w:tcPr>
            <w:tcW w:w="4835" w:type="dxa"/>
            <w:tcBorders>
              <w:top w:val="nil"/>
            </w:tcBorders>
            <w:vAlign w:val="center"/>
          </w:tcPr>
          <w:p w14:paraId="697298CC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Rybníček</w:t>
            </w:r>
          </w:p>
        </w:tc>
        <w:tc>
          <w:tcPr>
            <w:tcW w:w="3518" w:type="dxa"/>
            <w:tcBorders>
              <w:top w:val="nil"/>
            </w:tcBorders>
            <w:vAlign w:val="center"/>
          </w:tcPr>
          <w:p w14:paraId="4909D67F" w14:textId="44478355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B5BD8AF" w14:textId="19769F4E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3E48D68E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Služátky</w:t>
            </w:r>
          </w:p>
        </w:tc>
        <w:tc>
          <w:tcPr>
            <w:tcW w:w="3518" w:type="dxa"/>
            <w:vAlign w:val="center"/>
          </w:tcPr>
          <w:p w14:paraId="76CA2CA7" w14:textId="06862747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237C384C" w14:textId="45200126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5D9475E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Strměchy</w:t>
            </w:r>
            <w:proofErr w:type="spellEnd"/>
          </w:p>
        </w:tc>
        <w:tc>
          <w:tcPr>
            <w:tcW w:w="3518" w:type="dxa"/>
            <w:vAlign w:val="center"/>
          </w:tcPr>
          <w:p w14:paraId="77D8D9A8" w14:textId="639D88A3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4CEDA79" w14:textId="5522ED7A" w:rsidTr="00E600A8">
        <w:trPr>
          <w:cantSplit/>
          <w:trHeight w:val="396"/>
        </w:trPr>
        <w:tc>
          <w:tcPr>
            <w:tcW w:w="4835" w:type="dxa"/>
            <w:vAlign w:val="center"/>
          </w:tcPr>
          <w:p w14:paraId="6F888E7A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Útěchovičky</w:t>
            </w:r>
          </w:p>
        </w:tc>
        <w:tc>
          <w:tcPr>
            <w:tcW w:w="3518" w:type="dxa"/>
            <w:vAlign w:val="center"/>
          </w:tcPr>
          <w:p w14:paraId="37FD4D71" w14:textId="2D8FB7BF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17ACBBDD" w14:textId="0B90C604" w:rsidTr="00E600A8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EA0536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Vlásenice</w:t>
            </w:r>
            <w:proofErr w:type="spellEnd"/>
          </w:p>
        </w:tc>
        <w:tc>
          <w:tcPr>
            <w:tcW w:w="3518" w:type="dxa"/>
            <w:tcBorders>
              <w:bottom w:val="nil"/>
            </w:tcBorders>
            <w:vAlign w:val="center"/>
          </w:tcPr>
          <w:p w14:paraId="4C093263" w14:textId="7D88EEC1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9DEC65F" w14:textId="17DEDCE1" w:rsidTr="00E600A8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58AFC32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Vlásenice</w:t>
            </w:r>
            <w:proofErr w:type="spellEnd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-Drbohlavy</w:t>
            </w:r>
          </w:p>
        </w:tc>
        <w:tc>
          <w:tcPr>
            <w:tcW w:w="3518" w:type="dxa"/>
            <w:tcBorders>
              <w:bottom w:val="nil"/>
            </w:tcBorders>
            <w:vAlign w:val="center"/>
          </w:tcPr>
          <w:p w14:paraId="5BCC6034" w14:textId="093C5030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14:paraId="541C3C78" w14:textId="2D1B874F" w:rsidR="00A54228" w:rsidRPr="00960899" w:rsidRDefault="0059598D" w:rsidP="00F40961">
      <w:pPr>
        <w:pStyle w:val="Odstavecseseznamem"/>
        <w:keepNext/>
        <w:numPr>
          <w:ilvl w:val="0"/>
          <w:numId w:val="8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96089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53D46857" w14:textId="77777777" w:rsidR="0059598D" w:rsidRPr="00960899" w:rsidRDefault="0059598D" w:rsidP="0059598D">
      <w:pPr>
        <w:keepNext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2635351" w14:textId="394C789F" w:rsidR="00A54228" w:rsidRPr="00960899" w:rsidRDefault="00A54228" w:rsidP="003B6AF8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C0030CB" w14:textId="77777777" w:rsidR="007D0CB9" w:rsidRPr="00960899" w:rsidRDefault="007D0CB9" w:rsidP="007D0CB9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14:paraId="5E5CCBD6" w14:textId="77EFC106" w:rsidR="007D0CB9" w:rsidRPr="00960899" w:rsidRDefault="007D0CB9" w:rsidP="007D0CB9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Město Pelhřimov stanovuje místní koeficient pro jednotlivé skupiny </w:t>
      </w:r>
      <w:r w:rsidR="00DD69D7" w:rsidRPr="00960899">
        <w:rPr>
          <w:rFonts w:ascii="Times New Roman" w:hAnsi="Times New Roman" w:cs="Times New Roman"/>
          <w:sz w:val="24"/>
          <w:szCs w:val="24"/>
        </w:rPr>
        <w:t>staveb a jednotek dle § 10a zákona o dani z nemovitých věcí</w:t>
      </w:r>
      <w:r w:rsidRPr="00960899">
        <w:rPr>
          <w:rFonts w:ascii="Times New Roman" w:hAnsi="Times New Roman" w:cs="Times New Roman"/>
          <w:sz w:val="24"/>
          <w:szCs w:val="24"/>
        </w:rPr>
        <w:t xml:space="preserve">, a to v následující výši: </w:t>
      </w:r>
    </w:p>
    <w:p w14:paraId="4B1D1A42" w14:textId="742BC71B" w:rsidR="007D0CB9" w:rsidRPr="00960899" w:rsidRDefault="00395F68" w:rsidP="00A10B3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rekreační budovy</w:t>
      </w:r>
      <w:r w:rsidR="007D0CB9" w:rsidRPr="00960899">
        <w:rPr>
          <w:rFonts w:ascii="Times New Roman" w:hAnsi="Times New Roman" w:cs="Times New Roman"/>
          <w:sz w:val="24"/>
          <w:szCs w:val="24"/>
        </w:rPr>
        <w:t xml:space="preserve">     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  <w:t>koeficient 1,5,</w:t>
      </w:r>
    </w:p>
    <w:p w14:paraId="368539EF" w14:textId="61A28630" w:rsidR="007D0CB9" w:rsidRPr="00960899" w:rsidRDefault="007D0CB9" w:rsidP="00A10B3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gará</w:t>
      </w:r>
      <w:r w:rsidR="00395F68" w:rsidRPr="00960899">
        <w:rPr>
          <w:rFonts w:ascii="Times New Roman" w:hAnsi="Times New Roman" w:cs="Times New Roman"/>
          <w:sz w:val="24"/>
          <w:szCs w:val="24"/>
        </w:rPr>
        <w:t xml:space="preserve">že                                                                             </w:t>
      </w:r>
      <w:r w:rsidRPr="0096089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62346" w:rsidRPr="00960899">
        <w:rPr>
          <w:rFonts w:ascii="Times New Roman" w:hAnsi="Times New Roman" w:cs="Times New Roman"/>
          <w:sz w:val="24"/>
          <w:szCs w:val="24"/>
        </w:rPr>
        <w:t xml:space="preserve"> </w:t>
      </w:r>
      <w:r w:rsidRPr="00960899">
        <w:rPr>
          <w:rFonts w:ascii="Times New Roman" w:hAnsi="Times New Roman" w:cs="Times New Roman"/>
          <w:sz w:val="24"/>
          <w:szCs w:val="24"/>
        </w:rPr>
        <w:t xml:space="preserve"> koeficient 1,5,</w:t>
      </w:r>
    </w:p>
    <w:p w14:paraId="0622CCBC" w14:textId="77777777" w:rsidR="00395F68" w:rsidRPr="00960899" w:rsidRDefault="00395F68" w:rsidP="00395F68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001506DE" w14:textId="77777777" w:rsidR="00395F68" w:rsidRPr="00960899" w:rsidRDefault="00395F68" w:rsidP="00395F6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66A3BE0E" w14:textId="41B51976" w:rsidR="007D0CB9" w:rsidRPr="00960899" w:rsidRDefault="00395F68" w:rsidP="00395F68">
      <w:pPr>
        <w:pStyle w:val="Odstavecseseznamem"/>
        <w:tabs>
          <w:tab w:val="left" w:pos="1134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nebo vodním hospodářství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  <w:t xml:space="preserve">                       koeficient 1,5,</w:t>
      </w:r>
    </w:p>
    <w:p w14:paraId="13AE9803" w14:textId="77777777" w:rsidR="00395F68" w:rsidRPr="00960899" w:rsidRDefault="00395F68" w:rsidP="00395F68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2C0A74F8" w14:textId="77777777" w:rsidR="00395F68" w:rsidRPr="00960899" w:rsidRDefault="00395F68" w:rsidP="00395F6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0134D883" w14:textId="04C46D0C" w:rsidR="007D0CB9" w:rsidRPr="00960899" w:rsidRDefault="00395F68" w:rsidP="00395F68">
      <w:pPr>
        <w:pStyle w:val="Odstavecseseznamem"/>
        <w:tabs>
          <w:tab w:val="left" w:pos="1134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608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0CB9" w:rsidRPr="00960899">
        <w:rPr>
          <w:rFonts w:ascii="Times New Roman" w:hAnsi="Times New Roman" w:cs="Times New Roman"/>
          <w:sz w:val="24"/>
          <w:szCs w:val="24"/>
        </w:rPr>
        <w:t xml:space="preserve"> koeficient 1,5,</w:t>
      </w:r>
    </w:p>
    <w:p w14:paraId="72FF9C63" w14:textId="77777777" w:rsidR="00395F68" w:rsidRPr="00960899" w:rsidRDefault="00395F68" w:rsidP="00395F68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5FCC5D92" w14:textId="447D3D22" w:rsidR="007D0CB9" w:rsidRPr="00960899" w:rsidRDefault="00395F68" w:rsidP="00395F68">
      <w:pPr>
        <w:pStyle w:val="Odstavecseseznamem"/>
        <w:tabs>
          <w:tab w:val="left" w:pos="1134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ostatní druhy podnikání</w:t>
      </w:r>
      <w:r w:rsidR="00D57968" w:rsidRPr="009608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0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D0CB9" w:rsidRPr="00960899">
        <w:rPr>
          <w:rFonts w:ascii="Times New Roman" w:hAnsi="Times New Roman" w:cs="Times New Roman"/>
          <w:sz w:val="24"/>
          <w:szCs w:val="24"/>
        </w:rPr>
        <w:t>koeficient 1,5,</w:t>
      </w:r>
    </w:p>
    <w:p w14:paraId="2EC1F1D6" w14:textId="77777777" w:rsidR="00395F68" w:rsidRPr="00960899" w:rsidRDefault="00D33D63" w:rsidP="00395F68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samostatné nebytové prostory užívané </w:t>
      </w:r>
    </w:p>
    <w:p w14:paraId="617E6F50" w14:textId="5925CAF9" w:rsidR="00C9148E" w:rsidRPr="00960899" w:rsidRDefault="00D33D63" w:rsidP="00A10B3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pro ostatní podnikatelskou činnost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  <w:r w:rsidR="00395F68" w:rsidRPr="009608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9148E" w:rsidRPr="00960899">
        <w:rPr>
          <w:rFonts w:ascii="Times New Roman" w:hAnsi="Times New Roman" w:cs="Times New Roman"/>
          <w:sz w:val="24"/>
          <w:szCs w:val="24"/>
        </w:rPr>
        <w:t xml:space="preserve"> </w:t>
      </w:r>
      <w:r w:rsidR="00395F68" w:rsidRPr="00960899">
        <w:rPr>
          <w:rFonts w:ascii="Times New Roman" w:hAnsi="Times New Roman" w:cs="Times New Roman"/>
          <w:sz w:val="24"/>
          <w:szCs w:val="24"/>
        </w:rPr>
        <w:t xml:space="preserve"> </w:t>
      </w:r>
      <w:r w:rsidR="00C9148E" w:rsidRPr="00960899">
        <w:rPr>
          <w:rFonts w:ascii="Times New Roman" w:hAnsi="Times New Roman" w:cs="Times New Roman"/>
          <w:sz w:val="24"/>
          <w:szCs w:val="24"/>
        </w:rPr>
        <w:t>koeficient 1,5,</w:t>
      </w:r>
      <w:r w:rsidR="007D0CB9" w:rsidRPr="00960899">
        <w:rPr>
          <w:rFonts w:ascii="Times New Roman" w:hAnsi="Times New Roman" w:cs="Times New Roman"/>
          <w:sz w:val="24"/>
          <w:szCs w:val="24"/>
        </w:rPr>
        <w:tab/>
      </w:r>
    </w:p>
    <w:p w14:paraId="1E8B069B" w14:textId="21C7155F" w:rsidR="007D0CB9" w:rsidRPr="00960899" w:rsidRDefault="00395F68" w:rsidP="00A10B3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21" w:hanging="437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ostatní zdanitelné stavby</w:t>
      </w:r>
      <w:r w:rsidR="00D33D63" w:rsidRPr="009608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089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D0CB9" w:rsidRPr="00960899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D33D63" w:rsidRPr="00960899">
        <w:rPr>
          <w:rFonts w:ascii="Times New Roman" w:hAnsi="Times New Roman" w:cs="Times New Roman"/>
          <w:sz w:val="24"/>
          <w:szCs w:val="24"/>
        </w:rPr>
        <w:t>1,5</w:t>
      </w:r>
      <w:r w:rsidR="007D0CB9" w:rsidRPr="00960899">
        <w:rPr>
          <w:rFonts w:ascii="Times New Roman" w:hAnsi="Times New Roman" w:cs="Times New Roman"/>
          <w:sz w:val="24"/>
          <w:szCs w:val="24"/>
        </w:rPr>
        <w:t>.</w:t>
      </w:r>
    </w:p>
    <w:p w14:paraId="56891AA9" w14:textId="05C29B40" w:rsidR="007D0CB9" w:rsidRPr="00960899" w:rsidRDefault="007D0CB9" w:rsidP="007D0CB9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</w:t>
      </w:r>
      <w:r w:rsidR="00E96ED7" w:rsidRPr="00960899">
        <w:rPr>
          <w:rFonts w:ascii="Times New Roman" w:hAnsi="Times New Roman" w:cs="Times New Roman"/>
          <w:sz w:val="24"/>
          <w:szCs w:val="24"/>
        </w:rPr>
        <w:t>ého města</w:t>
      </w:r>
      <w:r w:rsidRPr="00960899">
        <w:rPr>
          <w:rFonts w:ascii="Times New Roman" w:hAnsi="Times New Roman" w:cs="Times New Roman"/>
          <w:sz w:val="24"/>
          <w:szCs w:val="24"/>
        </w:rPr>
        <w:t>.</w:t>
      </w:r>
      <w:r w:rsidRPr="00960899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00A86D01" w14:textId="77777777" w:rsidR="00A54228" w:rsidRPr="00960899" w:rsidRDefault="00A54228" w:rsidP="00A54228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960899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44EDE789" w14:textId="77777777" w:rsidR="003B6AF8" w:rsidRPr="00960899" w:rsidRDefault="003B6AF8" w:rsidP="003B6AF8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5D83934" w14:textId="77777777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14:paraId="5629356D" w14:textId="77777777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05F3833F" w14:textId="3C05B0EA" w:rsidR="003B6AF8" w:rsidRPr="00960899" w:rsidRDefault="003B6AF8" w:rsidP="00A10B32">
      <w:pPr>
        <w:pStyle w:val="Nadpis1"/>
        <w:spacing w:before="0" w:after="120" w:line="23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60899">
        <w:rPr>
          <w:rFonts w:ascii="Times New Roman" w:hAnsi="Times New Roman" w:cs="Times New Roman"/>
          <w:color w:val="auto"/>
          <w:sz w:val="24"/>
          <w:szCs w:val="24"/>
        </w:rPr>
        <w:t xml:space="preserve">Zrušuje se obecně závazná vyhláška </w:t>
      </w:r>
      <w:r w:rsidR="00E96ED7" w:rsidRPr="00960899">
        <w:rPr>
          <w:rFonts w:ascii="Times New Roman" w:hAnsi="Times New Roman" w:cs="Times New Roman"/>
          <w:color w:val="auto"/>
          <w:sz w:val="24"/>
          <w:szCs w:val="24"/>
        </w:rPr>
        <w:t xml:space="preserve">města Pelhřimov č. </w:t>
      </w:r>
      <w:r w:rsidR="0087347A" w:rsidRPr="00960899">
        <w:rPr>
          <w:rFonts w:ascii="Times New Roman" w:hAnsi="Times New Roman" w:cs="Times New Roman"/>
          <w:color w:val="auto"/>
          <w:sz w:val="24"/>
          <w:szCs w:val="24"/>
        </w:rPr>
        <w:t>č.2/2008,</w:t>
      </w:r>
      <w:r w:rsidR="0041227C" w:rsidRPr="009608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347A" w:rsidRPr="00960899">
        <w:rPr>
          <w:rFonts w:ascii="Times New Roman" w:hAnsi="Times New Roman" w:cs="Times New Roman"/>
          <w:bCs/>
          <w:color w:val="auto"/>
          <w:sz w:val="24"/>
          <w:szCs w:val="24"/>
        </w:rPr>
        <w:t>o použití koeficientů pro výpočet daně z</w:t>
      </w:r>
      <w:r w:rsidR="0041227C" w:rsidRPr="00960899"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  <w:r w:rsidR="0087347A" w:rsidRPr="00960899">
        <w:rPr>
          <w:rFonts w:ascii="Times New Roman" w:hAnsi="Times New Roman" w:cs="Times New Roman"/>
          <w:bCs/>
          <w:color w:val="auto"/>
          <w:sz w:val="24"/>
          <w:szCs w:val="24"/>
        </w:rPr>
        <w:t>nemovitostí</w:t>
      </w:r>
      <w:r w:rsidR="0041227C" w:rsidRPr="009608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ve znění obecně závazné vyhlášky </w:t>
      </w:r>
      <w:r w:rsidR="0041227C" w:rsidRPr="00960899">
        <w:rPr>
          <w:rFonts w:ascii="Times New Roman" w:hAnsi="Times New Roman" w:cs="Times New Roman"/>
          <w:color w:val="auto"/>
          <w:sz w:val="24"/>
          <w:szCs w:val="24"/>
        </w:rPr>
        <w:t>č 8/2009.</w:t>
      </w:r>
    </w:p>
    <w:p w14:paraId="69FEC9E5" w14:textId="77777777" w:rsidR="003B6AF8" w:rsidRPr="00960899" w:rsidRDefault="003B6AF8" w:rsidP="00A10B32">
      <w:pPr>
        <w:spacing w:line="276" w:lineRule="auto"/>
        <w:rPr>
          <w:rFonts w:ascii="Arial" w:hAnsi="Arial" w:cs="Arial"/>
        </w:rPr>
      </w:pPr>
    </w:p>
    <w:p w14:paraId="6E94575E" w14:textId="2E417152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87347A" w:rsidRPr="00960899">
        <w:rPr>
          <w:rFonts w:ascii="Times New Roman" w:hAnsi="Times New Roman" w:cs="Times New Roman"/>
          <w:b/>
          <w:sz w:val="24"/>
          <w:szCs w:val="24"/>
        </w:rPr>
        <w:t>4</w:t>
      </w:r>
    </w:p>
    <w:p w14:paraId="4BE890AE" w14:textId="77777777" w:rsidR="003B6AF8" w:rsidRPr="00960899" w:rsidRDefault="003B6AF8" w:rsidP="003B6AF8">
      <w:pPr>
        <w:keepNext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089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40353D4" w14:textId="4AAE469E" w:rsidR="003B6AF8" w:rsidRPr="00960899" w:rsidRDefault="003B6AF8" w:rsidP="004028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E96ED7" w:rsidRPr="00960899">
        <w:rPr>
          <w:rFonts w:ascii="Times New Roman" w:hAnsi="Times New Roman" w:cs="Times New Roman"/>
          <w:sz w:val="24"/>
          <w:szCs w:val="24"/>
        </w:rPr>
        <w:t>2025</w:t>
      </w:r>
      <w:r w:rsidRPr="00960899">
        <w:rPr>
          <w:rFonts w:ascii="Times New Roman" w:hAnsi="Times New Roman" w:cs="Times New Roman"/>
          <w:sz w:val="24"/>
          <w:szCs w:val="24"/>
        </w:rPr>
        <w:t>.</w:t>
      </w:r>
    </w:p>
    <w:p w14:paraId="7EB3C613" w14:textId="77777777" w:rsidR="003B6AF8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E0CA91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E6E500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BFA6D" w14:textId="77777777" w:rsidR="0087347A" w:rsidRDefault="0087347A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E7CCC4" w14:textId="4906E25A" w:rsidR="0087347A" w:rsidRDefault="0087347A" w:rsidP="008734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L.S.</w:t>
      </w:r>
    </w:p>
    <w:bookmarkEnd w:id="0"/>
    <w:p w14:paraId="0EDB0B17" w14:textId="77777777" w:rsidR="002B78DD" w:rsidRDefault="002B78DD" w:rsidP="00670C7E"/>
    <w:p w14:paraId="60D491D8" w14:textId="77777777" w:rsidR="00670C7E" w:rsidRDefault="00670C7E" w:rsidP="00670C7E"/>
    <w:p w14:paraId="592172D5" w14:textId="77777777" w:rsidR="00670C7E" w:rsidRDefault="00670C7E" w:rsidP="00670C7E"/>
    <w:p w14:paraId="703D35DD" w14:textId="77777777" w:rsidR="00670C7E" w:rsidRDefault="00670C7E" w:rsidP="00670C7E"/>
    <w:p w14:paraId="2F056A44" w14:textId="4DF9E4AB" w:rsidR="00670C7E" w:rsidRPr="00670C7E" w:rsidRDefault="00670C7E" w:rsidP="00670C7E">
      <w:pPr>
        <w:rPr>
          <w:rFonts w:ascii="Times New Roman" w:hAnsi="Times New Roman" w:cs="Times New Roman"/>
          <w:sz w:val="24"/>
          <w:szCs w:val="24"/>
        </w:rPr>
      </w:pPr>
      <w:r w:rsidRPr="00670C7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…………………………….</w:t>
      </w:r>
      <w:r w:rsidRPr="00670C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DD08C81" w14:textId="7FEBA415" w:rsid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C7E">
        <w:rPr>
          <w:rFonts w:ascii="Times New Roman" w:hAnsi="Times New Roman" w:cs="Times New Roman"/>
          <w:sz w:val="24"/>
          <w:szCs w:val="24"/>
        </w:rPr>
        <w:t>Ladislav Med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Zdeněk Jaroš</w:t>
      </w:r>
    </w:p>
    <w:p w14:paraId="199D1255" w14:textId="1BBFD691" w:rsidR="00670C7E" w:rsidRP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starosta města                                                                            místostarosta</w:t>
      </w:r>
    </w:p>
    <w:sectPr w:rsidR="00670C7E" w:rsidRPr="00670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58E75" w14:textId="77777777" w:rsidR="006C7704" w:rsidRDefault="006C7704" w:rsidP="003B6AF8">
      <w:pPr>
        <w:spacing w:after="0"/>
      </w:pPr>
      <w:r>
        <w:separator/>
      </w:r>
    </w:p>
  </w:endnote>
  <w:endnote w:type="continuationSeparator" w:id="0">
    <w:p w14:paraId="0D25A5A8" w14:textId="77777777" w:rsidR="006C7704" w:rsidRDefault="006C7704" w:rsidP="003B6A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88ECD6D" w14:textId="77777777" w:rsidR="003B6AF8" w:rsidRPr="00456B24" w:rsidRDefault="003B6AF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96B884B" w14:textId="77777777" w:rsidR="003B6AF8" w:rsidRDefault="003B6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1C8CC" w14:textId="77777777" w:rsidR="006C7704" w:rsidRDefault="006C7704" w:rsidP="003B6AF8">
      <w:pPr>
        <w:spacing w:after="0"/>
      </w:pPr>
      <w:r>
        <w:separator/>
      </w:r>
    </w:p>
  </w:footnote>
  <w:footnote w:type="continuationSeparator" w:id="0">
    <w:p w14:paraId="101BE5AF" w14:textId="77777777" w:rsidR="006C7704" w:rsidRDefault="006C7704" w:rsidP="003B6AF8">
      <w:pPr>
        <w:spacing w:after="0"/>
      </w:pPr>
      <w:r>
        <w:continuationSeparator/>
      </w:r>
    </w:p>
  </w:footnote>
  <w:footnote w:id="1">
    <w:p w14:paraId="437CEBDF" w14:textId="77777777" w:rsidR="0059598D" w:rsidRPr="00964558" w:rsidRDefault="0059598D" w:rsidP="0059598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2575A0B" w14:textId="77777777" w:rsidR="007D0CB9" w:rsidRPr="00A23364" w:rsidRDefault="007D0CB9" w:rsidP="007D0CB9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586A7C21" w14:textId="77777777" w:rsidR="00A54228" w:rsidRDefault="00A54228" w:rsidP="00A54228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C48"/>
    <w:multiLevelType w:val="hybridMultilevel"/>
    <w:tmpl w:val="A66C0E2E"/>
    <w:lvl w:ilvl="0" w:tplc="39C469FA">
      <w:start w:val="1"/>
      <w:numFmt w:val="decimal"/>
      <w:lvlText w:val="(%1)"/>
      <w:lvlJc w:val="left"/>
      <w:pPr>
        <w:ind w:left="943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80D53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33CD"/>
    <w:multiLevelType w:val="hybridMultilevel"/>
    <w:tmpl w:val="E76A7F16"/>
    <w:lvl w:ilvl="0" w:tplc="89C836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8162">
    <w:abstractNumId w:val="7"/>
  </w:num>
  <w:num w:numId="2" w16cid:durableId="222369599">
    <w:abstractNumId w:val="8"/>
  </w:num>
  <w:num w:numId="3" w16cid:durableId="1382438917">
    <w:abstractNumId w:val="1"/>
  </w:num>
  <w:num w:numId="4" w16cid:durableId="2139687083">
    <w:abstractNumId w:val="4"/>
  </w:num>
  <w:num w:numId="5" w16cid:durableId="527527802">
    <w:abstractNumId w:val="0"/>
  </w:num>
  <w:num w:numId="6" w16cid:durableId="2041665842">
    <w:abstractNumId w:val="2"/>
  </w:num>
  <w:num w:numId="7" w16cid:durableId="1782335586">
    <w:abstractNumId w:val="5"/>
  </w:num>
  <w:num w:numId="8" w16cid:durableId="411195571">
    <w:abstractNumId w:val="3"/>
  </w:num>
  <w:num w:numId="9" w16cid:durableId="76253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85"/>
    <w:rsid w:val="0000606A"/>
    <w:rsid w:val="00062678"/>
    <w:rsid w:val="00162346"/>
    <w:rsid w:val="001A0855"/>
    <w:rsid w:val="001E1118"/>
    <w:rsid w:val="00242F68"/>
    <w:rsid w:val="002B78DD"/>
    <w:rsid w:val="00380AA1"/>
    <w:rsid w:val="00395F68"/>
    <w:rsid w:val="003B6AF8"/>
    <w:rsid w:val="00402868"/>
    <w:rsid w:val="0041227C"/>
    <w:rsid w:val="00501B85"/>
    <w:rsid w:val="0059598D"/>
    <w:rsid w:val="005B3BE7"/>
    <w:rsid w:val="006126B3"/>
    <w:rsid w:val="0063650E"/>
    <w:rsid w:val="00657AB1"/>
    <w:rsid w:val="00670C7E"/>
    <w:rsid w:val="006C7704"/>
    <w:rsid w:val="00703085"/>
    <w:rsid w:val="007D0CB9"/>
    <w:rsid w:val="007F6079"/>
    <w:rsid w:val="0087347A"/>
    <w:rsid w:val="008B2252"/>
    <w:rsid w:val="008E5D6F"/>
    <w:rsid w:val="0090641E"/>
    <w:rsid w:val="00916523"/>
    <w:rsid w:val="00960899"/>
    <w:rsid w:val="00976D91"/>
    <w:rsid w:val="00990CF5"/>
    <w:rsid w:val="009C4075"/>
    <w:rsid w:val="00A10B32"/>
    <w:rsid w:val="00A52D0A"/>
    <w:rsid w:val="00A54228"/>
    <w:rsid w:val="00B55635"/>
    <w:rsid w:val="00C4719C"/>
    <w:rsid w:val="00C909CE"/>
    <w:rsid w:val="00C9148E"/>
    <w:rsid w:val="00CA52ED"/>
    <w:rsid w:val="00D33D63"/>
    <w:rsid w:val="00D57968"/>
    <w:rsid w:val="00D86B4E"/>
    <w:rsid w:val="00DD69D7"/>
    <w:rsid w:val="00DF476D"/>
    <w:rsid w:val="00E158C5"/>
    <w:rsid w:val="00E546C5"/>
    <w:rsid w:val="00E600A8"/>
    <w:rsid w:val="00E6155C"/>
    <w:rsid w:val="00E96ED7"/>
    <w:rsid w:val="00EA5DE2"/>
    <w:rsid w:val="00EB39C2"/>
    <w:rsid w:val="00F17184"/>
    <w:rsid w:val="00F35DFF"/>
    <w:rsid w:val="00F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B21"/>
  <w15:chartTrackingRefBased/>
  <w15:docId w15:val="{4711C657-0040-4840-AA73-0CBBA99E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A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AF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7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6AF8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B6AF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AF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AF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B6A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B6A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6AF8"/>
    <w:rPr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78D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734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katabulky">
    <w:name w:val="Table Grid"/>
    <w:basedOn w:val="Normlntabulka"/>
    <w:uiPriority w:val="39"/>
    <w:rsid w:val="00B5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9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47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1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8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13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2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6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7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1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42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9E18-4E13-4E2C-9B4E-A358C2C6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Kubánek Miroslav</dc:creator>
  <cp:keywords/>
  <dc:description/>
  <cp:lastModifiedBy>Kubánek Miroslav</cp:lastModifiedBy>
  <cp:revision>4</cp:revision>
  <dcterms:created xsi:type="dcterms:W3CDTF">2024-07-31T14:47:00Z</dcterms:created>
  <dcterms:modified xsi:type="dcterms:W3CDTF">2024-09-26T06:04:00Z</dcterms:modified>
</cp:coreProperties>
</file>