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BE37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6E13BEB" w14:textId="77777777" w:rsidR="00EB53C0" w:rsidRDefault="00EB53C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6C3D51D" wp14:editId="21D360F3">
            <wp:extent cx="554990" cy="60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C4865B" w14:textId="77777777" w:rsidR="00EB53C0" w:rsidRDefault="00EB53C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3631EB0" w14:textId="77777777" w:rsidR="00D51D24" w:rsidRPr="002E0EAD" w:rsidRDefault="005C3B5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Jirny</w:t>
      </w:r>
    </w:p>
    <w:p w14:paraId="2C9D004F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3B53">
        <w:rPr>
          <w:rFonts w:ascii="Arial" w:hAnsi="Arial" w:cs="Arial"/>
          <w:b/>
        </w:rPr>
        <w:t>Jirny</w:t>
      </w:r>
    </w:p>
    <w:p w14:paraId="1E219D49" w14:textId="77777777" w:rsidR="005C3B53" w:rsidRPr="002E0EAD" w:rsidRDefault="005C3B53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A9BB10C" w14:textId="77777777" w:rsidR="0024722A" w:rsidRPr="005C3B53" w:rsidRDefault="00D51D24" w:rsidP="005C3B5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3B53">
        <w:rPr>
          <w:rFonts w:ascii="Arial" w:hAnsi="Arial" w:cs="Arial"/>
          <w:b/>
        </w:rPr>
        <w:t>Jirny</w:t>
      </w:r>
      <w:r w:rsidRPr="002E0EAD">
        <w:rPr>
          <w:rFonts w:ascii="Arial" w:hAnsi="Arial" w:cs="Arial"/>
          <w:b/>
        </w:rPr>
        <w:t xml:space="preserve"> </w:t>
      </w:r>
    </w:p>
    <w:p w14:paraId="11E3BD54" w14:textId="77777777" w:rsidR="0024722A" w:rsidRPr="005C3B5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C3B5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5C3B5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5C3B53">
        <w:rPr>
          <w:rFonts w:ascii="Arial" w:hAnsi="Arial" w:cs="Arial"/>
          <w:b/>
          <w:color w:val="000000"/>
          <w:szCs w:val="24"/>
        </w:rPr>
        <w:t>odpadového hospodářství</w:t>
      </w:r>
      <w:r w:rsidRPr="005C3B53">
        <w:rPr>
          <w:rFonts w:ascii="Arial" w:hAnsi="Arial" w:cs="Arial"/>
          <w:b/>
          <w:color w:val="000000"/>
          <w:szCs w:val="24"/>
        </w:rPr>
        <w:t xml:space="preserve"> </w:t>
      </w:r>
    </w:p>
    <w:p w14:paraId="68E2FA2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A4BF8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C3B53">
        <w:rPr>
          <w:rFonts w:ascii="Arial" w:hAnsi="Arial" w:cs="Arial"/>
          <w:sz w:val="22"/>
          <w:szCs w:val="22"/>
        </w:rPr>
        <w:t>Jirny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96EF3">
        <w:rPr>
          <w:rFonts w:ascii="Arial" w:hAnsi="Arial" w:cs="Arial"/>
          <w:sz w:val="22"/>
          <w:szCs w:val="22"/>
        </w:rPr>
        <w:t>19. 2. 2025</w:t>
      </w:r>
      <w:r w:rsidR="00EB53C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5491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6A7E0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71A57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EE6892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2931E1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C3B53">
        <w:rPr>
          <w:rFonts w:ascii="Arial" w:hAnsi="Arial" w:cs="Arial"/>
          <w:sz w:val="22"/>
          <w:szCs w:val="22"/>
        </w:rPr>
        <w:t xml:space="preserve">Jirny. </w:t>
      </w:r>
    </w:p>
    <w:p w14:paraId="506B56E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F2F2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352E23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BDBFC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7441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108B91" w14:textId="77777777" w:rsid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C6F4F2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2AAFB564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CE9020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Sběrný dvůr</w:t>
      </w:r>
    </w:p>
    <w:p w14:paraId="5C7BEA73" w14:textId="77777777" w:rsidR="008D6E4F" w:rsidRPr="008D6E4F" w:rsidRDefault="008D6E4F" w:rsidP="008D6E4F">
      <w:pPr>
        <w:rPr>
          <w:rFonts w:ascii="Arial" w:hAnsi="Arial" w:cs="Arial"/>
        </w:rPr>
      </w:pPr>
    </w:p>
    <w:p w14:paraId="18DE1AEA" w14:textId="47526339" w:rsidR="008D6E4F" w:rsidRDefault="008D6E4F" w:rsidP="008D6E4F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Sběrným dvorem se rozumí sběrné dvory umístěné v obou </w:t>
      </w:r>
      <w:r w:rsidR="006F2964">
        <w:rPr>
          <w:rFonts w:ascii="Arial" w:hAnsi="Arial" w:cs="Arial"/>
          <w:sz w:val="22"/>
          <w:szCs w:val="22"/>
        </w:rPr>
        <w:t xml:space="preserve">místních </w:t>
      </w:r>
      <w:r>
        <w:rPr>
          <w:rFonts w:ascii="Arial" w:hAnsi="Arial" w:cs="Arial"/>
          <w:sz w:val="22"/>
          <w:szCs w:val="22"/>
        </w:rPr>
        <w:t>částech obce Jirny, a to:</w:t>
      </w:r>
      <w:r w:rsidRPr="008D6E4F">
        <w:rPr>
          <w:rFonts w:ascii="Arial" w:hAnsi="Arial" w:cs="Arial"/>
          <w:sz w:val="22"/>
          <w:szCs w:val="22"/>
        </w:rPr>
        <w:t xml:space="preserve"> </w:t>
      </w:r>
    </w:p>
    <w:p w14:paraId="130310BF" w14:textId="0CFE00B4" w:rsidR="006F2964" w:rsidRDefault="008D6E4F" w:rsidP="006F2964">
      <w:pPr>
        <w:pStyle w:val="Odstavecseseznamem"/>
        <w:numPr>
          <w:ilvl w:val="0"/>
          <w:numId w:val="43"/>
        </w:numPr>
        <w:rPr>
          <w:rFonts w:ascii="Arial" w:hAnsi="Arial" w:cs="Arial"/>
        </w:rPr>
      </w:pPr>
      <w:r w:rsidRPr="006F2964">
        <w:rPr>
          <w:rFonts w:ascii="Arial" w:hAnsi="Arial" w:cs="Arial"/>
        </w:rPr>
        <w:t>v ulici Pražská 73, za Kulturním domem (část obce Jirny)</w:t>
      </w:r>
      <w:r w:rsidR="006F2964">
        <w:rPr>
          <w:rFonts w:ascii="Arial" w:hAnsi="Arial" w:cs="Arial"/>
        </w:rPr>
        <w:t>,</w:t>
      </w:r>
    </w:p>
    <w:p w14:paraId="7CA0F11D" w14:textId="32B60C2E" w:rsidR="008D6E4F" w:rsidRPr="006F2964" w:rsidRDefault="008D6E4F" w:rsidP="006F2964">
      <w:pPr>
        <w:pStyle w:val="Odstavecseseznamem"/>
        <w:numPr>
          <w:ilvl w:val="0"/>
          <w:numId w:val="43"/>
        </w:numPr>
        <w:rPr>
          <w:rFonts w:ascii="Arial" w:hAnsi="Arial" w:cs="Arial"/>
        </w:rPr>
      </w:pPr>
      <w:r w:rsidRPr="006F2964">
        <w:rPr>
          <w:rFonts w:ascii="Arial" w:hAnsi="Arial" w:cs="Arial"/>
        </w:rPr>
        <w:t>v ulici Hlavní 330, u čističky odpadních vod (část obce Nové Jirny).</w:t>
      </w:r>
    </w:p>
    <w:p w14:paraId="454EEA9C" w14:textId="056E75C6" w:rsidR="008D6E4F" w:rsidRPr="00496EF3" w:rsidRDefault="008D6E4F" w:rsidP="008D6E4F">
      <w:pPr>
        <w:numPr>
          <w:ilvl w:val="0"/>
          <w:numId w:val="4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F2964" w:rsidRPr="00351FD4">
        <w:rPr>
          <w:rFonts w:ascii="Arial" w:hAnsi="Arial" w:cs="Arial"/>
          <w:sz w:val="22"/>
          <w:szCs w:val="22"/>
        </w:rPr>
        <w:t>Informace o p</w:t>
      </w:r>
      <w:r w:rsidRPr="00351FD4">
        <w:rPr>
          <w:rFonts w:ascii="Arial" w:hAnsi="Arial" w:cs="Arial"/>
          <w:sz w:val="22"/>
          <w:szCs w:val="22"/>
        </w:rPr>
        <w:t>rovozní dob</w:t>
      </w:r>
      <w:r w:rsidR="006F2964" w:rsidRPr="00351FD4">
        <w:rPr>
          <w:rFonts w:ascii="Arial" w:hAnsi="Arial" w:cs="Arial"/>
          <w:sz w:val="22"/>
          <w:szCs w:val="22"/>
        </w:rPr>
        <w:t>ě</w:t>
      </w:r>
      <w:r w:rsidRPr="00351FD4">
        <w:rPr>
          <w:rFonts w:ascii="Arial" w:hAnsi="Arial" w:cs="Arial"/>
          <w:sz w:val="22"/>
          <w:szCs w:val="22"/>
        </w:rPr>
        <w:t xml:space="preserve"> sběrn</w:t>
      </w:r>
      <w:r w:rsidR="006F2964" w:rsidRPr="00351FD4">
        <w:rPr>
          <w:rFonts w:ascii="Arial" w:hAnsi="Arial" w:cs="Arial"/>
          <w:sz w:val="22"/>
          <w:szCs w:val="22"/>
        </w:rPr>
        <w:t>ého</w:t>
      </w:r>
      <w:r w:rsidRPr="00351FD4">
        <w:rPr>
          <w:rFonts w:ascii="Arial" w:hAnsi="Arial" w:cs="Arial"/>
          <w:sz w:val="22"/>
          <w:szCs w:val="22"/>
        </w:rPr>
        <w:t xml:space="preserve"> dvor</w:t>
      </w:r>
      <w:r w:rsidR="006F2964" w:rsidRPr="00351FD4">
        <w:rPr>
          <w:rFonts w:ascii="Arial" w:hAnsi="Arial" w:cs="Arial"/>
          <w:sz w:val="22"/>
          <w:szCs w:val="22"/>
        </w:rPr>
        <w:t>a</w:t>
      </w:r>
      <w:r w:rsidRPr="00351FD4">
        <w:rPr>
          <w:rFonts w:ascii="Arial" w:hAnsi="Arial" w:cs="Arial"/>
          <w:sz w:val="22"/>
          <w:szCs w:val="22"/>
        </w:rPr>
        <w:t xml:space="preserve"> je </w:t>
      </w:r>
      <w:r w:rsidR="006F2964" w:rsidRPr="00351FD4">
        <w:rPr>
          <w:rFonts w:ascii="Arial" w:hAnsi="Arial" w:cs="Arial"/>
          <w:sz w:val="22"/>
          <w:szCs w:val="22"/>
        </w:rPr>
        <w:t>uvedena na webových stránkách obce</w:t>
      </w:r>
      <w:r w:rsidRPr="00351F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8B2CEC" w14:textId="77777777" w:rsidR="008D6E4F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7287A8B4" w14:textId="77777777" w:rsidR="006F2964" w:rsidRDefault="006F2964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51EDC431" w14:textId="77777777" w:rsidR="006F2964" w:rsidRDefault="006F2964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0A0FF729" w14:textId="77777777" w:rsidR="006F2964" w:rsidRDefault="006F2964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34692663" w14:textId="77777777" w:rsidR="006F2964" w:rsidRDefault="006F2964" w:rsidP="008D6E4F">
      <w:pPr>
        <w:jc w:val="center"/>
        <w:rPr>
          <w:rFonts w:ascii="Arial" w:hAnsi="Arial" w:cs="Arial"/>
          <w:b/>
          <w:sz w:val="22"/>
          <w:szCs w:val="22"/>
        </w:rPr>
      </w:pPr>
    </w:p>
    <w:p w14:paraId="19475A2A" w14:textId="21898968" w:rsidR="008D6E4F" w:rsidRPr="00FB6AE5" w:rsidRDefault="008D6E4F" w:rsidP="008D6E4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615ABD9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12957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1741A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3F723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20DCF86" w14:textId="3DD7C572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</w:t>
      </w:r>
      <w:r w:rsidR="009B77CC" w:rsidRPr="00895DB6">
        <w:rPr>
          <w:rFonts w:ascii="Arial" w:hAnsi="Arial" w:cs="Arial"/>
          <w:bCs/>
          <w:color w:val="000000"/>
        </w:rPr>
        <w:t>ologick</w:t>
      </w:r>
      <w:r w:rsidR="001476FD" w:rsidRPr="00895DB6">
        <w:rPr>
          <w:rFonts w:ascii="Arial" w:hAnsi="Arial" w:cs="Arial"/>
          <w:bCs/>
          <w:color w:val="000000"/>
        </w:rPr>
        <w:t>é</w:t>
      </w:r>
      <w:r w:rsidR="009B77CC" w:rsidRPr="00895DB6">
        <w:rPr>
          <w:rFonts w:ascii="Arial" w:hAnsi="Arial" w:cs="Arial"/>
          <w:bCs/>
          <w:color w:val="000000"/>
        </w:rPr>
        <w:t xml:space="preserve"> odpady</w:t>
      </w:r>
      <w:r w:rsidR="009B77CC" w:rsidRPr="00895DB6">
        <w:rPr>
          <w:rFonts w:ascii="Arial" w:hAnsi="Arial" w:cs="Arial"/>
          <w:bCs/>
        </w:rPr>
        <w:t>,</w:t>
      </w:r>
    </w:p>
    <w:p w14:paraId="06DF00DB" w14:textId="398DAED7" w:rsidR="009B77CC" w:rsidRPr="00895DB6" w:rsidRDefault="00895DB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95DB6">
        <w:rPr>
          <w:rFonts w:ascii="Arial" w:hAnsi="Arial" w:cs="Arial"/>
          <w:bCs/>
          <w:color w:val="000000"/>
        </w:rPr>
        <w:t>apír,</w:t>
      </w:r>
    </w:p>
    <w:p w14:paraId="34307560" w14:textId="47EF1365" w:rsidR="009B77CC" w:rsidRPr="00895DB6" w:rsidRDefault="00895DB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895DB6">
        <w:rPr>
          <w:rFonts w:ascii="Arial" w:hAnsi="Arial" w:cs="Arial"/>
          <w:bCs/>
          <w:color w:val="000000"/>
        </w:rPr>
        <w:t>lasty</w:t>
      </w:r>
      <w:r w:rsidR="00745703" w:rsidRPr="00895DB6">
        <w:rPr>
          <w:rFonts w:ascii="Arial" w:hAnsi="Arial" w:cs="Arial"/>
          <w:bCs/>
          <w:color w:val="000000"/>
        </w:rPr>
        <w:t xml:space="preserve"> včetně PET lahví</w:t>
      </w:r>
      <w:r w:rsidR="009B77CC" w:rsidRPr="00895DB6">
        <w:rPr>
          <w:rFonts w:ascii="Arial" w:hAnsi="Arial" w:cs="Arial"/>
          <w:bCs/>
          <w:color w:val="000000"/>
        </w:rPr>
        <w:t>,</w:t>
      </w:r>
    </w:p>
    <w:p w14:paraId="4213B6F8" w14:textId="449EA802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895DB6">
        <w:rPr>
          <w:rFonts w:ascii="Arial" w:hAnsi="Arial" w:cs="Arial"/>
          <w:bCs/>
          <w:color w:val="000000"/>
        </w:rPr>
        <w:t>klo,</w:t>
      </w:r>
    </w:p>
    <w:p w14:paraId="095F32CC" w14:textId="3EB3F080" w:rsidR="009B77CC" w:rsidRPr="00895DB6" w:rsidRDefault="00895DB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</w:t>
      </w:r>
      <w:r w:rsidR="009B77CC" w:rsidRPr="00895DB6">
        <w:rPr>
          <w:rFonts w:ascii="Arial" w:hAnsi="Arial" w:cs="Arial"/>
          <w:bCs/>
          <w:color w:val="000000"/>
        </w:rPr>
        <w:t>vy,</w:t>
      </w:r>
    </w:p>
    <w:p w14:paraId="242C6266" w14:textId="5B55A86A" w:rsidR="0024722A" w:rsidRPr="00895DB6" w:rsidRDefault="00895DB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895DB6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895DB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5C7B5ED" w14:textId="03879E56" w:rsidR="00053446" w:rsidRPr="00895DB6" w:rsidRDefault="00895DB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895DB6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699B1AE3" w14:textId="06660411" w:rsidR="00053446" w:rsidRPr="00895DB6" w:rsidRDefault="00895DB6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895DB6">
        <w:rPr>
          <w:rFonts w:ascii="Arial" w:hAnsi="Arial" w:cs="Arial"/>
          <w:iCs/>
          <w:sz w:val="22"/>
          <w:szCs w:val="22"/>
        </w:rPr>
        <w:t>edlé oleje a tuky,</w:t>
      </w:r>
    </w:p>
    <w:p w14:paraId="7E6375D7" w14:textId="03949A3D" w:rsidR="00E66B2E" w:rsidRPr="00895DB6" w:rsidRDefault="00895DB6" w:rsidP="005C3B5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F432E" w:rsidRPr="00895DB6">
        <w:rPr>
          <w:rFonts w:ascii="Arial" w:hAnsi="Arial" w:cs="Arial"/>
          <w:iCs/>
          <w:sz w:val="22"/>
          <w:szCs w:val="22"/>
        </w:rPr>
        <w:t>extil</w:t>
      </w:r>
      <w:r w:rsidR="00560773" w:rsidRPr="00895DB6">
        <w:rPr>
          <w:rFonts w:ascii="Arial" w:hAnsi="Arial" w:cs="Arial"/>
          <w:iCs/>
          <w:sz w:val="22"/>
          <w:szCs w:val="22"/>
        </w:rPr>
        <w:t>,</w:t>
      </w:r>
      <w:r w:rsidR="006F432E" w:rsidRPr="00895DB6">
        <w:rPr>
          <w:rFonts w:ascii="Arial" w:hAnsi="Arial" w:cs="Arial"/>
          <w:iCs/>
          <w:sz w:val="22"/>
          <w:szCs w:val="22"/>
        </w:rPr>
        <w:t xml:space="preserve"> </w:t>
      </w:r>
    </w:p>
    <w:p w14:paraId="48ACB137" w14:textId="1DD2C791" w:rsidR="00A342C0" w:rsidRPr="00895DB6" w:rsidRDefault="00895DB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895DB6">
        <w:rPr>
          <w:rFonts w:ascii="Arial" w:hAnsi="Arial" w:cs="Arial"/>
          <w:iCs/>
          <w:sz w:val="22"/>
          <w:szCs w:val="22"/>
        </w:rPr>
        <w:t>měsný komunální odpad</w:t>
      </w:r>
      <w:r w:rsidR="00560773" w:rsidRPr="00895DB6">
        <w:rPr>
          <w:rFonts w:ascii="Arial" w:hAnsi="Arial" w:cs="Arial"/>
          <w:iCs/>
          <w:sz w:val="22"/>
          <w:szCs w:val="22"/>
        </w:rPr>
        <w:t>.</w:t>
      </w:r>
    </w:p>
    <w:p w14:paraId="24176B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180929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C842623" w14:textId="77777777" w:rsidR="00262D62" w:rsidRPr="005C3B53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4B7D58B" w14:textId="4840476C" w:rsidR="00262D62" w:rsidRPr="005C3B5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C3B53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5C3B53" w:rsidRPr="005C3B53">
        <w:rPr>
          <w:rFonts w:ascii="Arial" w:hAnsi="Arial" w:cs="Arial"/>
          <w:iCs/>
          <w:sz w:val="22"/>
          <w:szCs w:val="22"/>
        </w:rPr>
        <w:t xml:space="preserve">např. koberce, matrace, nábytek, atd.) a nakládá se s ním podle </w:t>
      </w:r>
      <w:r w:rsidR="00560773">
        <w:rPr>
          <w:rFonts w:ascii="Arial" w:hAnsi="Arial" w:cs="Arial"/>
          <w:iCs/>
          <w:sz w:val="22"/>
          <w:szCs w:val="22"/>
        </w:rPr>
        <w:t xml:space="preserve">ustanovení </w:t>
      </w:r>
      <w:r w:rsidR="005C3B53" w:rsidRPr="005C3B53">
        <w:rPr>
          <w:rFonts w:ascii="Arial" w:hAnsi="Arial" w:cs="Arial"/>
          <w:iCs/>
          <w:sz w:val="22"/>
          <w:szCs w:val="22"/>
        </w:rPr>
        <w:t>čl</w:t>
      </w:r>
      <w:r w:rsidR="00560773">
        <w:rPr>
          <w:rFonts w:ascii="Arial" w:hAnsi="Arial" w:cs="Arial"/>
          <w:iCs/>
          <w:sz w:val="22"/>
          <w:szCs w:val="22"/>
        </w:rPr>
        <w:t>.</w:t>
      </w:r>
      <w:r w:rsidR="005C3B53" w:rsidRPr="005C3B53">
        <w:rPr>
          <w:rFonts w:ascii="Arial" w:hAnsi="Arial" w:cs="Arial"/>
          <w:iCs/>
          <w:sz w:val="22"/>
          <w:szCs w:val="22"/>
        </w:rPr>
        <w:t xml:space="preserve"> 5</w:t>
      </w:r>
      <w:r w:rsidR="00560773">
        <w:rPr>
          <w:rFonts w:ascii="Arial" w:hAnsi="Arial" w:cs="Arial"/>
          <w:iCs/>
          <w:sz w:val="22"/>
          <w:szCs w:val="22"/>
        </w:rPr>
        <w:t xml:space="preserve"> této vyhlášky</w:t>
      </w:r>
      <w:r w:rsidR="005C3B53" w:rsidRPr="005C3B53">
        <w:rPr>
          <w:rFonts w:ascii="Arial" w:hAnsi="Arial" w:cs="Arial"/>
          <w:iCs/>
          <w:sz w:val="22"/>
          <w:szCs w:val="22"/>
        </w:rPr>
        <w:t>.</w:t>
      </w:r>
    </w:p>
    <w:p w14:paraId="7B8824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F183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428E7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061719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502E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142975" w14:textId="77777777" w:rsidR="005C3B53" w:rsidRPr="00351FD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351FD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51FD4">
        <w:rPr>
          <w:rFonts w:ascii="Arial" w:hAnsi="Arial" w:cs="Arial"/>
          <w:sz w:val="22"/>
          <w:szCs w:val="22"/>
        </w:rPr>
        <w:t>, kterými jsou</w:t>
      </w:r>
      <w:r w:rsidR="005C3B53" w:rsidRPr="00351FD4">
        <w:rPr>
          <w:rFonts w:ascii="Arial" w:hAnsi="Arial" w:cs="Arial"/>
          <w:sz w:val="22"/>
          <w:szCs w:val="22"/>
        </w:rPr>
        <w:t>:</w:t>
      </w:r>
    </w:p>
    <w:p w14:paraId="6087423F" w14:textId="587FBC32" w:rsidR="002A3581" w:rsidRPr="00351FD4" w:rsidRDefault="00D642AD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C3B53" w:rsidRPr="00351FD4">
        <w:rPr>
          <w:rFonts w:ascii="Arial" w:hAnsi="Arial" w:cs="Arial"/>
        </w:rPr>
        <w:t xml:space="preserve">apír, plasty, sklo – barevně rozlišené </w:t>
      </w:r>
      <w:r w:rsidR="00560773" w:rsidRPr="00351FD4">
        <w:rPr>
          <w:rFonts w:ascii="Arial" w:hAnsi="Arial" w:cs="Arial"/>
        </w:rPr>
        <w:t xml:space="preserve">zvláštní sběrné nádoby umístěné na stanovištích, jejichž seznam je zveřejněn na webových stránkách obce, </w:t>
      </w:r>
    </w:p>
    <w:p w14:paraId="4005556F" w14:textId="5A3FD0F9" w:rsidR="005C3B53" w:rsidRDefault="00560773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351FD4">
        <w:rPr>
          <w:rFonts w:ascii="Arial" w:hAnsi="Arial" w:cs="Arial"/>
        </w:rPr>
        <w:t>k</w:t>
      </w:r>
      <w:r w:rsidR="005C3B53" w:rsidRPr="00351FD4">
        <w:rPr>
          <w:rFonts w:ascii="Arial" w:hAnsi="Arial" w:cs="Arial"/>
        </w:rPr>
        <w:t xml:space="preserve">ovy, </w:t>
      </w:r>
      <w:r w:rsidR="00FF5A60" w:rsidRPr="00351FD4">
        <w:rPr>
          <w:rFonts w:ascii="Arial" w:hAnsi="Arial" w:cs="Arial"/>
        </w:rPr>
        <w:t xml:space="preserve">biologické odpady, </w:t>
      </w:r>
      <w:r w:rsidR="005C3B53" w:rsidRPr="00351FD4">
        <w:rPr>
          <w:rFonts w:ascii="Arial" w:hAnsi="Arial" w:cs="Arial"/>
        </w:rPr>
        <w:t>jedlé oleje</w:t>
      </w:r>
      <w:r w:rsidR="005C3B53" w:rsidRPr="00E210B0">
        <w:rPr>
          <w:rFonts w:ascii="Arial" w:hAnsi="Arial" w:cs="Arial"/>
        </w:rPr>
        <w:t xml:space="preserve"> a tuky – kontejnery ve sběrných dvorech v části obce Jirny a Nové Jirny</w:t>
      </w:r>
      <w:r>
        <w:rPr>
          <w:rFonts w:ascii="Arial" w:hAnsi="Arial" w:cs="Arial"/>
        </w:rPr>
        <w:t>,</w:t>
      </w:r>
    </w:p>
    <w:p w14:paraId="27AB6867" w14:textId="53F4A0E7" w:rsidR="00E210B0" w:rsidRPr="00E210B0" w:rsidRDefault="00560773" w:rsidP="005C3B5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210B0">
        <w:rPr>
          <w:rFonts w:ascii="Arial" w:hAnsi="Arial" w:cs="Arial"/>
        </w:rPr>
        <w:t>extil – kontejnery umístěné v ul. Pražská</w:t>
      </w:r>
      <w:r>
        <w:rPr>
          <w:rFonts w:ascii="Arial" w:hAnsi="Arial" w:cs="Arial"/>
        </w:rPr>
        <w:t>.</w:t>
      </w:r>
    </w:p>
    <w:p w14:paraId="70C0C072" w14:textId="67FA35EA" w:rsidR="00223F72" w:rsidRPr="00895DB6" w:rsidRDefault="002A3581" w:rsidP="00223F72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210B0">
        <w:rPr>
          <w:rFonts w:ascii="Arial" w:hAnsi="Arial" w:cs="Arial"/>
          <w:sz w:val="22"/>
          <w:szCs w:val="22"/>
        </w:rPr>
        <w:t xml:space="preserve">Zvláštní </w:t>
      </w:r>
      <w:r w:rsidR="0024722A" w:rsidRPr="00E210B0">
        <w:rPr>
          <w:rFonts w:ascii="Arial" w:hAnsi="Arial" w:cs="Arial"/>
          <w:sz w:val="22"/>
          <w:szCs w:val="22"/>
        </w:rPr>
        <w:t>sběrné nádoby jsou barevně odlišeny a označeny příslušnými nápisy:</w:t>
      </w:r>
    </w:p>
    <w:p w14:paraId="2DA3DBE9" w14:textId="2283FE4C" w:rsidR="00745703" w:rsidRPr="004E42E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E210B0">
        <w:rPr>
          <w:rFonts w:ascii="Arial" w:hAnsi="Arial" w:cs="Arial"/>
          <w:bCs/>
          <w:color w:val="000000"/>
        </w:rPr>
        <w:t>Biologick</w:t>
      </w:r>
      <w:r w:rsidR="001476FD" w:rsidRPr="00E210B0">
        <w:rPr>
          <w:rFonts w:ascii="Arial" w:hAnsi="Arial" w:cs="Arial"/>
          <w:bCs/>
          <w:color w:val="000000"/>
        </w:rPr>
        <w:t>é</w:t>
      </w:r>
      <w:r w:rsidR="00DB2051" w:rsidRPr="00E210B0">
        <w:rPr>
          <w:rFonts w:ascii="Arial" w:hAnsi="Arial" w:cs="Arial"/>
          <w:bCs/>
          <w:color w:val="000000"/>
        </w:rPr>
        <w:t xml:space="preserve"> </w:t>
      </w:r>
      <w:r w:rsidR="00E210B0" w:rsidRPr="00E210B0">
        <w:rPr>
          <w:rFonts w:ascii="Arial" w:hAnsi="Arial" w:cs="Arial"/>
          <w:bCs/>
          <w:color w:val="000000"/>
        </w:rPr>
        <w:t xml:space="preserve">odpady – </w:t>
      </w:r>
      <w:r w:rsidR="00E210B0" w:rsidRPr="004E42ED">
        <w:rPr>
          <w:rFonts w:ascii="Arial" w:hAnsi="Arial" w:cs="Arial"/>
          <w:b/>
          <w:bCs/>
          <w:color w:val="000000"/>
        </w:rPr>
        <w:t>hnědá nádoba</w:t>
      </w:r>
      <w:r w:rsidR="00653B67">
        <w:rPr>
          <w:rFonts w:ascii="Arial" w:hAnsi="Arial" w:cs="Arial"/>
          <w:b/>
          <w:bCs/>
          <w:color w:val="000000"/>
        </w:rPr>
        <w:t>,</w:t>
      </w:r>
    </w:p>
    <w:p w14:paraId="02385549" w14:textId="3CBF7D9B" w:rsidR="0024722A" w:rsidRPr="00E210B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210B0">
        <w:rPr>
          <w:rFonts w:ascii="Arial" w:hAnsi="Arial" w:cs="Arial"/>
          <w:bCs/>
          <w:color w:val="000000"/>
        </w:rPr>
        <w:t>P</w:t>
      </w:r>
      <w:r w:rsidR="00E210B0" w:rsidRPr="00E210B0">
        <w:rPr>
          <w:rFonts w:ascii="Arial" w:hAnsi="Arial" w:cs="Arial"/>
          <w:bCs/>
          <w:color w:val="000000"/>
        </w:rPr>
        <w:t xml:space="preserve">apír – </w:t>
      </w:r>
      <w:r w:rsidR="00E210B0" w:rsidRPr="004E42ED">
        <w:rPr>
          <w:rFonts w:ascii="Arial" w:hAnsi="Arial" w:cs="Arial"/>
          <w:b/>
          <w:bCs/>
          <w:color w:val="000000"/>
        </w:rPr>
        <w:t>modrá nádoba</w:t>
      </w:r>
      <w:r w:rsidR="00653B67">
        <w:rPr>
          <w:rFonts w:ascii="Arial" w:hAnsi="Arial" w:cs="Arial"/>
          <w:b/>
          <w:bCs/>
          <w:color w:val="000000"/>
        </w:rPr>
        <w:t>,</w:t>
      </w:r>
    </w:p>
    <w:p w14:paraId="462C8A9D" w14:textId="19426E8A" w:rsidR="00A94551" w:rsidRPr="00E210B0" w:rsidRDefault="00E210B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10B0">
        <w:rPr>
          <w:rFonts w:ascii="Arial" w:hAnsi="Arial" w:cs="Arial"/>
          <w:bCs/>
          <w:color w:val="000000"/>
        </w:rPr>
        <w:t xml:space="preserve">Plasty, </w:t>
      </w:r>
      <w:r w:rsidRPr="00E210B0">
        <w:rPr>
          <w:rFonts w:ascii="Arial" w:hAnsi="Arial" w:cs="Arial"/>
          <w:bCs/>
        </w:rPr>
        <w:t xml:space="preserve">PET lahve – </w:t>
      </w:r>
      <w:r w:rsidRPr="004E42ED">
        <w:rPr>
          <w:rFonts w:ascii="Arial" w:hAnsi="Arial" w:cs="Arial"/>
          <w:b/>
          <w:bCs/>
        </w:rPr>
        <w:t>žlutá nádoba</w:t>
      </w:r>
      <w:r w:rsidR="00653B67">
        <w:rPr>
          <w:rFonts w:ascii="Arial" w:hAnsi="Arial" w:cs="Arial"/>
          <w:b/>
          <w:bCs/>
        </w:rPr>
        <w:t>,</w:t>
      </w:r>
    </w:p>
    <w:p w14:paraId="35CE929D" w14:textId="249765B2" w:rsidR="0024722A" w:rsidRPr="00E210B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10B0">
        <w:rPr>
          <w:rFonts w:ascii="Arial" w:hAnsi="Arial" w:cs="Arial"/>
          <w:bCs/>
        </w:rPr>
        <w:t>S</w:t>
      </w:r>
      <w:r w:rsidR="00E210B0" w:rsidRPr="00E210B0">
        <w:rPr>
          <w:rFonts w:ascii="Arial" w:hAnsi="Arial" w:cs="Arial"/>
          <w:bCs/>
        </w:rPr>
        <w:t xml:space="preserve">klo – </w:t>
      </w:r>
      <w:r w:rsidR="00E210B0" w:rsidRPr="004E42ED">
        <w:rPr>
          <w:rFonts w:ascii="Arial" w:hAnsi="Arial" w:cs="Arial"/>
          <w:b/>
          <w:bCs/>
        </w:rPr>
        <w:t>zelená nádoba</w:t>
      </w:r>
      <w:r w:rsidR="00653B67">
        <w:rPr>
          <w:rFonts w:ascii="Arial" w:hAnsi="Arial" w:cs="Arial"/>
          <w:b/>
          <w:bCs/>
        </w:rPr>
        <w:t>,</w:t>
      </w:r>
    </w:p>
    <w:p w14:paraId="50DB58E4" w14:textId="5F253507" w:rsidR="00745703" w:rsidRPr="00E210B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210B0">
        <w:rPr>
          <w:rFonts w:ascii="Arial" w:hAnsi="Arial" w:cs="Arial"/>
          <w:bCs/>
        </w:rPr>
        <w:t>K</w:t>
      </w:r>
      <w:r w:rsidR="00E210B0" w:rsidRPr="00E210B0">
        <w:rPr>
          <w:rFonts w:ascii="Arial" w:hAnsi="Arial" w:cs="Arial"/>
          <w:bCs/>
        </w:rPr>
        <w:t xml:space="preserve">ovy - </w:t>
      </w:r>
      <w:r w:rsidR="002A3581" w:rsidRPr="004E42ED">
        <w:rPr>
          <w:rFonts w:ascii="Arial" w:hAnsi="Arial" w:cs="Arial"/>
          <w:bCs/>
        </w:rPr>
        <w:t>velkoobjemový kontejner s nápisem</w:t>
      </w:r>
      <w:r w:rsidR="002A3581" w:rsidRPr="004E42ED">
        <w:rPr>
          <w:rFonts w:ascii="Arial" w:hAnsi="Arial" w:cs="Arial"/>
          <w:b/>
          <w:bCs/>
        </w:rPr>
        <w:t xml:space="preserve"> </w:t>
      </w:r>
      <w:r w:rsidR="002A3581" w:rsidRPr="004E42ED">
        <w:rPr>
          <w:rFonts w:ascii="Arial" w:hAnsi="Arial" w:cs="Arial"/>
          <w:bCs/>
        </w:rPr>
        <w:t>KOVY</w:t>
      </w:r>
      <w:r w:rsidR="00653B67">
        <w:rPr>
          <w:rFonts w:ascii="Arial" w:hAnsi="Arial" w:cs="Arial"/>
          <w:bCs/>
        </w:rPr>
        <w:t>,</w:t>
      </w:r>
    </w:p>
    <w:p w14:paraId="09EE0417" w14:textId="317045CE" w:rsidR="00547890" w:rsidRPr="00E210B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210B0">
        <w:rPr>
          <w:rFonts w:ascii="Arial" w:hAnsi="Arial" w:cs="Arial"/>
          <w:iCs/>
          <w:sz w:val="22"/>
          <w:szCs w:val="22"/>
        </w:rPr>
        <w:t>Jedlé oleje a tuky</w:t>
      </w:r>
      <w:r w:rsidR="00E210B0" w:rsidRPr="00E210B0">
        <w:rPr>
          <w:rFonts w:ascii="Arial" w:hAnsi="Arial" w:cs="Arial"/>
          <w:iCs/>
          <w:sz w:val="22"/>
          <w:szCs w:val="22"/>
        </w:rPr>
        <w:t xml:space="preserve"> – velkoobjemový kontejner s nápisem JEDLÉ OLEJE A TUKY</w:t>
      </w:r>
      <w:r w:rsidR="00653B67">
        <w:rPr>
          <w:rFonts w:ascii="Arial" w:hAnsi="Arial" w:cs="Arial"/>
          <w:iCs/>
          <w:sz w:val="22"/>
          <w:szCs w:val="22"/>
        </w:rPr>
        <w:t>,</w:t>
      </w:r>
    </w:p>
    <w:p w14:paraId="0B1F90FE" w14:textId="3B32B7C5" w:rsidR="00A342C0" w:rsidRPr="00E210B0" w:rsidRDefault="00E210B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E210B0">
        <w:rPr>
          <w:rFonts w:ascii="Arial" w:hAnsi="Arial" w:cs="Arial"/>
          <w:iCs/>
          <w:sz w:val="22"/>
          <w:szCs w:val="22"/>
        </w:rPr>
        <w:t>Textil – velkoobjemové kontejnery bílé barvy s nápisem TEXTIL</w:t>
      </w:r>
      <w:r w:rsidR="00653B67">
        <w:rPr>
          <w:rFonts w:ascii="Arial" w:hAnsi="Arial" w:cs="Arial"/>
          <w:iCs/>
          <w:sz w:val="22"/>
          <w:szCs w:val="22"/>
        </w:rPr>
        <w:t>,</w:t>
      </w:r>
    </w:p>
    <w:p w14:paraId="550A214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5BACD5" w14:textId="074D2790" w:rsidR="00E210B0" w:rsidRDefault="00F77173" w:rsidP="00351FD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>Do zvláštních sběrných nádob je zakázáno ukládat jin</w:t>
      </w:r>
      <w:r w:rsidR="00A94551" w:rsidRPr="00E210B0">
        <w:rPr>
          <w:rFonts w:ascii="Arial" w:hAnsi="Arial" w:cs="Arial"/>
        </w:rPr>
        <w:t>é složky komunálních odpadů</w:t>
      </w:r>
      <w:r w:rsidR="00FF60D6" w:rsidRPr="00E210B0">
        <w:rPr>
          <w:rFonts w:ascii="Arial" w:hAnsi="Arial" w:cs="Arial"/>
        </w:rPr>
        <w:t>,</w:t>
      </w:r>
      <w:r w:rsidR="00223F72" w:rsidRPr="00E210B0">
        <w:rPr>
          <w:rFonts w:ascii="Arial" w:hAnsi="Arial" w:cs="Arial"/>
        </w:rPr>
        <w:t xml:space="preserve"> </w:t>
      </w:r>
      <w:r w:rsidR="00A94551" w:rsidRPr="00E210B0">
        <w:rPr>
          <w:rFonts w:ascii="Arial" w:hAnsi="Arial" w:cs="Arial"/>
        </w:rPr>
        <w:t>než</w:t>
      </w:r>
      <w:r w:rsidRPr="00E210B0">
        <w:rPr>
          <w:rFonts w:ascii="Arial" w:hAnsi="Arial" w:cs="Arial"/>
        </w:rPr>
        <w:t xml:space="preserve"> pro které jsou určeny</w:t>
      </w:r>
      <w:r w:rsidR="00A94551" w:rsidRPr="00E210B0">
        <w:rPr>
          <w:rFonts w:ascii="Arial" w:hAnsi="Arial" w:cs="Arial"/>
        </w:rPr>
        <w:t>.</w:t>
      </w:r>
    </w:p>
    <w:p w14:paraId="35F36E98" w14:textId="77777777" w:rsidR="00895DB6" w:rsidRPr="00895DB6" w:rsidRDefault="00895DB6" w:rsidP="00895DB6">
      <w:pPr>
        <w:pStyle w:val="Odstavecseseznamem"/>
        <w:ind w:left="360"/>
        <w:jc w:val="both"/>
        <w:rPr>
          <w:rFonts w:ascii="Arial" w:hAnsi="Arial" w:cs="Arial"/>
        </w:rPr>
      </w:pPr>
    </w:p>
    <w:p w14:paraId="2F60D651" w14:textId="77777777" w:rsidR="004D1926" w:rsidRDefault="009007DD" w:rsidP="00E210B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B02530C" w14:textId="0DA288A5" w:rsidR="00E210B0" w:rsidRDefault="009007DD" w:rsidP="004D1926">
      <w:pPr>
        <w:pStyle w:val="Odstavecseseznamem"/>
        <w:ind w:left="360"/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lastRenderedPageBreak/>
        <w:t xml:space="preserve"> </w:t>
      </w:r>
    </w:p>
    <w:p w14:paraId="2338FFDA" w14:textId="40E24DED" w:rsidR="00E210B0" w:rsidRPr="00351FD4" w:rsidRDefault="00726722" w:rsidP="0072672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351FD4">
        <w:rPr>
          <w:rFonts w:ascii="Arial" w:hAnsi="Arial" w:cs="Arial"/>
        </w:rPr>
        <w:t>Tříděný komunální odpad v rozsahu papír, plasty, sklo a biologický odpad, lze také odevzdávat prostřednictvím individuálních sběrných nádob (papír – modrá nádoba o objemu 120 l, plasty – žlutá nádoba o objemu 120 l, sklo – zelená nádoba o objemu 120</w:t>
      </w:r>
      <w:r w:rsidR="00084B7C" w:rsidRPr="00351FD4">
        <w:rPr>
          <w:rFonts w:ascii="Arial" w:hAnsi="Arial" w:cs="Arial"/>
        </w:rPr>
        <w:t> </w:t>
      </w:r>
      <w:r w:rsidRPr="00351FD4">
        <w:rPr>
          <w:rFonts w:ascii="Arial" w:hAnsi="Arial" w:cs="Arial"/>
        </w:rPr>
        <w:t xml:space="preserve">l a biologický odpad - hnědá nádoba o objemu </w:t>
      </w:r>
      <w:r w:rsidR="00895DB6">
        <w:rPr>
          <w:rFonts w:ascii="Arial" w:hAnsi="Arial" w:cs="Arial"/>
        </w:rPr>
        <w:t>120 nebo 240</w:t>
      </w:r>
      <w:r w:rsidRPr="00351FD4">
        <w:rPr>
          <w:rFonts w:ascii="Arial" w:hAnsi="Arial" w:cs="Arial"/>
        </w:rPr>
        <w:t xml:space="preserve"> l), které jsou umístěny</w:t>
      </w:r>
      <w:r w:rsidR="00D642AD">
        <w:rPr>
          <w:rFonts w:ascii="Arial" w:hAnsi="Arial" w:cs="Arial"/>
        </w:rPr>
        <w:t xml:space="preserve"> u jednotlivých nemovitostí.</w:t>
      </w:r>
    </w:p>
    <w:p w14:paraId="32C2E8E9" w14:textId="77777777" w:rsidR="00726722" w:rsidRDefault="00726722" w:rsidP="00726722">
      <w:pPr>
        <w:pStyle w:val="Odstavecseseznamem"/>
        <w:ind w:left="360"/>
        <w:jc w:val="both"/>
        <w:rPr>
          <w:rFonts w:ascii="Arial" w:hAnsi="Arial" w:cs="Arial"/>
        </w:rPr>
      </w:pPr>
    </w:p>
    <w:p w14:paraId="5CBC17D9" w14:textId="57F36571" w:rsidR="00FB298C" w:rsidRPr="00E210B0" w:rsidRDefault="006101FB" w:rsidP="00E210B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E210B0">
        <w:rPr>
          <w:rFonts w:ascii="Arial" w:hAnsi="Arial" w:cs="Arial"/>
        </w:rPr>
        <w:t>Papír, plasty</w:t>
      </w:r>
      <w:r w:rsidR="00523EA1">
        <w:rPr>
          <w:rFonts w:ascii="Arial" w:hAnsi="Arial" w:cs="Arial"/>
        </w:rPr>
        <w:t xml:space="preserve"> a</w:t>
      </w:r>
      <w:r w:rsidRPr="00E210B0">
        <w:rPr>
          <w:rFonts w:ascii="Arial" w:hAnsi="Arial" w:cs="Arial"/>
        </w:rPr>
        <w:t xml:space="preserve"> sklo</w:t>
      </w:r>
      <w:r w:rsidR="00FF5A60">
        <w:rPr>
          <w:rFonts w:ascii="Arial" w:hAnsi="Arial" w:cs="Arial"/>
        </w:rPr>
        <w:t xml:space="preserve">, </w:t>
      </w:r>
      <w:r w:rsidR="00FB298C" w:rsidRPr="00E210B0">
        <w:rPr>
          <w:rFonts w:ascii="Arial" w:hAnsi="Arial" w:cs="Arial"/>
        </w:rPr>
        <w:t>lze také odevzdávat ve sbě</w:t>
      </w:r>
      <w:r w:rsidR="00E210B0" w:rsidRPr="00E210B0">
        <w:rPr>
          <w:rFonts w:ascii="Arial" w:hAnsi="Arial" w:cs="Arial"/>
        </w:rPr>
        <w:t>rném dvoře, který je umístěn v ulici Pražská (část obce Jirny) a v ulici Hlavní (část obce Nové Jirny).</w:t>
      </w:r>
    </w:p>
    <w:p w14:paraId="36EBCEE0" w14:textId="77777777" w:rsidR="003A0DB1" w:rsidRDefault="003A0DB1" w:rsidP="003A0DB1">
      <w:pPr>
        <w:pStyle w:val="Default"/>
        <w:ind w:left="360"/>
      </w:pPr>
    </w:p>
    <w:p w14:paraId="0F6C48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E51FC3" w14:textId="3F0CE1B9" w:rsidR="0024722A" w:rsidRDefault="00A94551" w:rsidP="00351F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EC5D74D" w14:textId="77777777" w:rsidR="005E2259" w:rsidRPr="005E2259" w:rsidRDefault="005E2259" w:rsidP="005E2259"/>
    <w:p w14:paraId="260055C1" w14:textId="7BEFF166" w:rsidR="00C94283" w:rsidRDefault="00C94283" w:rsidP="00E210B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E210B0" w:rsidRPr="00E210B0">
        <w:rPr>
          <w:rFonts w:ascii="Arial" w:hAnsi="Arial" w:cs="Arial"/>
          <w:sz w:val="22"/>
          <w:szCs w:val="22"/>
        </w:rPr>
        <w:t xml:space="preserve">v </w:t>
      </w:r>
      <w:r w:rsidR="00351FD4">
        <w:rPr>
          <w:rFonts w:ascii="Arial" w:hAnsi="Arial" w:cs="Arial"/>
          <w:sz w:val="22"/>
          <w:szCs w:val="22"/>
        </w:rPr>
        <w:t>ulici Pražská (část obce Jirny).</w:t>
      </w:r>
    </w:p>
    <w:p w14:paraId="75E6A5C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C71B262" w14:textId="0A9BEBD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4E42ED">
        <w:rPr>
          <w:rFonts w:ascii="Arial" w:hAnsi="Arial" w:cs="Arial"/>
          <w:sz w:val="22"/>
          <w:szCs w:val="22"/>
        </w:rPr>
        <w:t>3 odst. 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E42ED">
        <w:rPr>
          <w:rFonts w:ascii="Arial" w:hAnsi="Arial" w:cs="Arial"/>
          <w:sz w:val="22"/>
          <w:szCs w:val="22"/>
        </w:rPr>
        <w:t xml:space="preserve"> 4</w:t>
      </w:r>
      <w:r w:rsidR="00431942">
        <w:rPr>
          <w:rFonts w:ascii="Arial" w:hAnsi="Arial" w:cs="Arial"/>
          <w:sz w:val="22"/>
          <w:szCs w:val="22"/>
        </w:rPr>
        <w:t>.</w:t>
      </w:r>
    </w:p>
    <w:p w14:paraId="20D5285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EA9B47" w14:textId="77777777" w:rsidR="00BA1F15" w:rsidRDefault="00BA1F1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C79DADD" w14:textId="1989576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9CE25C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8C26C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B94258" w14:textId="77777777" w:rsidR="001476FD" w:rsidRPr="009743BA" w:rsidRDefault="000F645D" w:rsidP="004E42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4E42ED" w:rsidRPr="004E42ED">
        <w:rPr>
          <w:rFonts w:ascii="Arial" w:hAnsi="Arial" w:cs="Arial"/>
          <w:sz w:val="22"/>
          <w:szCs w:val="22"/>
        </w:rPr>
        <w:t>v ulici Pražská (část obce Jirny) a v ulici Hlavní (část obce Nové Jirny).</w:t>
      </w:r>
    </w:p>
    <w:p w14:paraId="2132E27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26C76C" w14:textId="56DA12C9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9B36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</w:t>
      </w:r>
      <w:r w:rsidR="000D4C1A">
        <w:rPr>
          <w:rFonts w:ascii="Arial" w:hAnsi="Arial" w:cs="Arial"/>
          <w:sz w:val="22"/>
          <w:szCs w:val="22"/>
        </w:rPr>
        <w:t>3 a 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BD4C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1D9D30" w14:textId="77777777" w:rsidR="00BA1F15" w:rsidRDefault="00BA1F15">
      <w:pPr>
        <w:jc w:val="center"/>
        <w:rPr>
          <w:rFonts w:ascii="Arial" w:hAnsi="Arial" w:cs="Arial"/>
          <w:b/>
          <w:sz w:val="22"/>
          <w:szCs w:val="22"/>
        </w:rPr>
      </w:pPr>
    </w:p>
    <w:p w14:paraId="731B9C69" w14:textId="7753C79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4C54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5232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655278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2199B63" w14:textId="77777777" w:rsidR="004E42ED" w:rsidRPr="004E42ED" w:rsidRDefault="004E42ED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  <w:bCs/>
        </w:rPr>
        <w:t>p</w:t>
      </w:r>
      <w:r w:rsidR="005F0210" w:rsidRPr="004E42ED">
        <w:rPr>
          <w:rFonts w:ascii="Arial" w:hAnsi="Arial" w:cs="Arial"/>
          <w:bCs/>
        </w:rPr>
        <w:t>opelnice</w:t>
      </w:r>
    </w:p>
    <w:p w14:paraId="6B6AFDFA" w14:textId="1EE42820" w:rsidR="0025354B" w:rsidRPr="004E42ED" w:rsidRDefault="005F0210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velkoobjemové kontejnery</w:t>
      </w:r>
      <w:r w:rsidR="0025354B" w:rsidRPr="004E42ED">
        <w:rPr>
          <w:rFonts w:ascii="Arial" w:hAnsi="Arial" w:cs="Arial"/>
        </w:rPr>
        <w:t xml:space="preserve"> </w:t>
      </w:r>
    </w:p>
    <w:p w14:paraId="029E57EF" w14:textId="77777777" w:rsidR="00CF5BE8" w:rsidRPr="004E42ED" w:rsidRDefault="005F0210" w:rsidP="004E42ED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odpadkové koše</w:t>
      </w:r>
      <w:r w:rsidR="0025354B" w:rsidRPr="004E42ED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0FA025E6" w14:textId="77777777" w:rsidR="004E42ED" w:rsidRPr="004E42E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4E42ED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E42ED">
        <w:rPr>
          <w:rFonts w:ascii="Arial" w:hAnsi="Arial" w:cs="Arial"/>
          <w:sz w:val="22"/>
          <w:szCs w:val="22"/>
        </w:rPr>
        <w:t xml:space="preserve"> 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DDA9345" w14:textId="77777777" w:rsidR="004E42ED" w:rsidRPr="004E42ED" w:rsidRDefault="004E42ED" w:rsidP="004E42E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AE70A3E" w14:textId="0E58C68D" w:rsidR="004E42ED" w:rsidRDefault="004E42ED" w:rsidP="004E42E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E42ED">
        <w:rPr>
          <w:rFonts w:ascii="Arial" w:hAnsi="Arial" w:cs="Arial"/>
          <w:sz w:val="22"/>
          <w:szCs w:val="22"/>
        </w:rPr>
        <w:t xml:space="preserve">Směsný komunální odpad se v jednotlivých objektech shromažďuje do sběrných nádob. Pro účely této vyhlášky se sběrnými nádobami rozumějí </w:t>
      </w:r>
      <w:r w:rsidRPr="004E42ED">
        <w:rPr>
          <w:rFonts w:ascii="Arial" w:hAnsi="Arial" w:cs="Arial"/>
          <w:b/>
          <w:sz w:val="22"/>
          <w:szCs w:val="22"/>
        </w:rPr>
        <w:t>typizované sběr</w:t>
      </w:r>
      <w:r w:rsidR="005E2259">
        <w:rPr>
          <w:rFonts w:ascii="Arial" w:hAnsi="Arial" w:cs="Arial"/>
          <w:b/>
          <w:sz w:val="22"/>
          <w:szCs w:val="22"/>
        </w:rPr>
        <w:t>né nádoby, popelnice o objemu 12</w:t>
      </w:r>
      <w:r w:rsidRPr="004E42ED">
        <w:rPr>
          <w:rFonts w:ascii="Arial" w:hAnsi="Arial" w:cs="Arial"/>
          <w:b/>
          <w:sz w:val="22"/>
          <w:szCs w:val="22"/>
        </w:rPr>
        <w:t xml:space="preserve">0 l, 240 l a 1100 l </w:t>
      </w:r>
      <w:r w:rsidRPr="004E42ED">
        <w:rPr>
          <w:rFonts w:ascii="Arial" w:hAnsi="Arial" w:cs="Arial"/>
          <w:sz w:val="22"/>
          <w:szCs w:val="22"/>
        </w:rPr>
        <w:t xml:space="preserve">určené ke shromažďování směsného </w:t>
      </w:r>
      <w:r w:rsidRPr="00351FD4">
        <w:rPr>
          <w:rFonts w:ascii="Arial" w:hAnsi="Arial" w:cs="Arial"/>
          <w:sz w:val="22"/>
          <w:szCs w:val="22"/>
        </w:rPr>
        <w:t xml:space="preserve">komunálního odpadu, obvykle </w:t>
      </w:r>
      <w:r w:rsidR="000D4C1A" w:rsidRPr="00351FD4">
        <w:rPr>
          <w:rFonts w:ascii="Arial" w:hAnsi="Arial" w:cs="Arial"/>
          <w:b/>
          <w:sz w:val="22"/>
          <w:szCs w:val="22"/>
        </w:rPr>
        <w:t>barvy</w:t>
      </w:r>
      <w:r w:rsidR="00D642AD">
        <w:rPr>
          <w:rFonts w:ascii="Arial" w:hAnsi="Arial" w:cs="Arial"/>
          <w:b/>
          <w:sz w:val="22"/>
          <w:szCs w:val="22"/>
        </w:rPr>
        <w:t xml:space="preserve"> šedé</w:t>
      </w:r>
      <w:r w:rsidR="000D4C1A" w:rsidRPr="00351FD4">
        <w:rPr>
          <w:rFonts w:ascii="Arial" w:hAnsi="Arial" w:cs="Arial"/>
          <w:b/>
          <w:sz w:val="22"/>
          <w:szCs w:val="22"/>
        </w:rPr>
        <w:t>/černé</w:t>
      </w:r>
      <w:r w:rsidRPr="00351FD4">
        <w:rPr>
          <w:rFonts w:ascii="Arial" w:hAnsi="Arial" w:cs="Arial"/>
          <w:b/>
          <w:sz w:val="22"/>
          <w:szCs w:val="22"/>
        </w:rPr>
        <w:t>.</w:t>
      </w:r>
      <w:r w:rsidRPr="00351FD4">
        <w:rPr>
          <w:rFonts w:ascii="Arial" w:hAnsi="Arial" w:cs="Arial"/>
          <w:sz w:val="22"/>
          <w:szCs w:val="22"/>
        </w:rPr>
        <w:t xml:space="preserve"> </w:t>
      </w:r>
    </w:p>
    <w:p w14:paraId="491F6F51" w14:textId="77777777" w:rsidR="00351FD4" w:rsidRPr="00351FD4" w:rsidRDefault="00351FD4" w:rsidP="00351FD4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C80DC78" w14:textId="47B4B3C9" w:rsidR="004E42ED" w:rsidRPr="00351FD4" w:rsidRDefault="00D73D69" w:rsidP="004E42E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51FD4">
        <w:rPr>
          <w:rFonts w:ascii="Arial" w:hAnsi="Arial" w:cs="Arial"/>
          <w:sz w:val="22"/>
          <w:szCs w:val="22"/>
        </w:rPr>
        <w:t>Informace o harmonogramu svozu je zveřejněna</w:t>
      </w:r>
      <w:r w:rsidR="004E42ED" w:rsidRPr="00351FD4">
        <w:rPr>
          <w:rFonts w:ascii="Arial" w:hAnsi="Arial" w:cs="Arial"/>
          <w:sz w:val="22"/>
          <w:szCs w:val="22"/>
        </w:rPr>
        <w:t xml:space="preserve"> na úře</w:t>
      </w:r>
      <w:r w:rsidR="000D4C1A" w:rsidRPr="00351FD4">
        <w:rPr>
          <w:rFonts w:ascii="Arial" w:hAnsi="Arial" w:cs="Arial"/>
          <w:sz w:val="22"/>
          <w:szCs w:val="22"/>
        </w:rPr>
        <w:t xml:space="preserve">dní desce a </w:t>
      </w:r>
      <w:r w:rsidRPr="00351FD4">
        <w:rPr>
          <w:rFonts w:ascii="Arial" w:hAnsi="Arial" w:cs="Arial"/>
          <w:sz w:val="22"/>
          <w:szCs w:val="22"/>
        </w:rPr>
        <w:t xml:space="preserve">na </w:t>
      </w:r>
      <w:r w:rsidR="000D4C1A" w:rsidRPr="00351FD4">
        <w:rPr>
          <w:rFonts w:ascii="Arial" w:hAnsi="Arial" w:cs="Arial"/>
          <w:sz w:val="22"/>
          <w:szCs w:val="22"/>
        </w:rPr>
        <w:t>webových stránkách obce pod od</w:t>
      </w:r>
      <w:r w:rsidR="004E42ED" w:rsidRPr="00351FD4">
        <w:rPr>
          <w:rFonts w:ascii="Arial" w:hAnsi="Arial" w:cs="Arial"/>
          <w:sz w:val="22"/>
          <w:szCs w:val="22"/>
        </w:rPr>
        <w:t xml:space="preserve">kazem Svozový kalendář.  </w:t>
      </w:r>
    </w:p>
    <w:p w14:paraId="1696A94F" w14:textId="77777777" w:rsidR="004E42ED" w:rsidRPr="00351FD4" w:rsidRDefault="004E42ED" w:rsidP="004E42ED">
      <w:pPr>
        <w:rPr>
          <w:rFonts w:ascii="Arial" w:hAnsi="Arial" w:cs="Arial"/>
        </w:rPr>
      </w:pPr>
    </w:p>
    <w:p w14:paraId="2CE9FAA4" w14:textId="77777777" w:rsidR="000D7A74" w:rsidRPr="00351FD4" w:rsidRDefault="004E42ED" w:rsidP="003F169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51FD4">
        <w:rPr>
          <w:rFonts w:ascii="Arial" w:hAnsi="Arial" w:cs="Arial"/>
          <w:sz w:val="22"/>
          <w:szCs w:val="22"/>
        </w:rPr>
        <w:t>Sběrné nádoby na směsný komunální odpad budou v den svozu zpřístupněny tak, aby je svozová společnost mohla vyprázdnit.</w:t>
      </w:r>
    </w:p>
    <w:p w14:paraId="27412F3C" w14:textId="77777777" w:rsidR="000D7A74" w:rsidRDefault="000D7A7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895BF7D" w14:textId="77777777" w:rsidR="00D73D69" w:rsidRDefault="00D73D6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ABDD97B" w14:textId="5AE399F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8228D2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08EF18F" w14:textId="77777777" w:rsidR="003F169D" w:rsidRPr="003F169D" w:rsidRDefault="003F169D" w:rsidP="003F169D"/>
    <w:p w14:paraId="7009EC53" w14:textId="7357F72D" w:rsidR="00FB6FF1" w:rsidRPr="00895DB6" w:rsidRDefault="00543342" w:rsidP="00895DB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7BC2922" w14:textId="77777777" w:rsidR="004E42ED" w:rsidRDefault="004E42ED" w:rsidP="004E42ED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funkční nábytek</w:t>
      </w:r>
      <w:r w:rsidR="000D4C1A">
        <w:rPr>
          <w:rFonts w:ascii="Arial" w:hAnsi="Arial" w:cs="Arial"/>
        </w:rPr>
        <w:t>;</w:t>
      </w:r>
    </w:p>
    <w:p w14:paraId="1882D64B" w14:textId="77777777" w:rsidR="004E42ED" w:rsidRDefault="00BE347C" w:rsidP="004E42ED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oděvy a textil</w:t>
      </w:r>
      <w:r w:rsidR="000D4C1A">
        <w:rPr>
          <w:rFonts w:ascii="Arial" w:hAnsi="Arial" w:cs="Arial"/>
        </w:rPr>
        <w:t>;</w:t>
      </w:r>
    </w:p>
    <w:p w14:paraId="6E63C606" w14:textId="61B767E4" w:rsidR="004E42ED" w:rsidRDefault="00D642AD" w:rsidP="004E42ED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hračky, </w:t>
      </w:r>
      <w:r w:rsidR="004E42ED" w:rsidRPr="004E42ED">
        <w:rPr>
          <w:rFonts w:ascii="Arial" w:hAnsi="Arial" w:cs="Arial"/>
        </w:rPr>
        <w:t>knihy</w:t>
      </w:r>
      <w:r>
        <w:rPr>
          <w:rFonts w:ascii="Arial" w:hAnsi="Arial" w:cs="Arial"/>
        </w:rPr>
        <w:t>, kuchyňské potřeby</w:t>
      </w:r>
      <w:r w:rsidR="000D4C1A">
        <w:rPr>
          <w:rFonts w:ascii="Arial" w:hAnsi="Arial" w:cs="Arial"/>
        </w:rPr>
        <w:t>;</w:t>
      </w:r>
    </w:p>
    <w:p w14:paraId="04B0B8AA" w14:textId="77777777" w:rsidR="004E42ED" w:rsidRPr="004E42ED" w:rsidRDefault="004E42ED" w:rsidP="004E42ED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4E42ED">
        <w:rPr>
          <w:rFonts w:ascii="Arial" w:hAnsi="Arial" w:cs="Arial"/>
        </w:rPr>
        <w:t>sportovní vybavení</w:t>
      </w:r>
      <w:r w:rsidR="000D4C1A">
        <w:rPr>
          <w:rFonts w:ascii="Arial" w:hAnsi="Arial" w:cs="Arial"/>
        </w:rPr>
        <w:t>.</w:t>
      </w:r>
    </w:p>
    <w:p w14:paraId="0AA8F53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24E7061" w14:textId="443EBD92" w:rsidR="007F3823" w:rsidRPr="005E2259" w:rsidRDefault="008C3A2A" w:rsidP="008D6E4F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E42ED">
        <w:rPr>
          <w:rFonts w:ascii="Arial" w:hAnsi="Arial" w:cs="Arial"/>
          <w:sz w:val="22"/>
          <w:szCs w:val="22"/>
        </w:rPr>
        <w:t xml:space="preserve"> ve sběrném dvoře v ul. Pražská (část obce Jirny) v REUSE centru.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5617B4D2" w14:textId="77777777" w:rsidR="00D73D69" w:rsidRDefault="00D73D69">
      <w:pPr>
        <w:jc w:val="center"/>
        <w:rPr>
          <w:rFonts w:ascii="Arial" w:hAnsi="Arial" w:cs="Arial"/>
          <w:b/>
          <w:sz w:val="22"/>
          <w:szCs w:val="22"/>
        </w:rPr>
      </w:pPr>
    </w:p>
    <w:p w14:paraId="763A2A61" w14:textId="2393D3C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25BB">
        <w:rPr>
          <w:rFonts w:ascii="Arial" w:hAnsi="Arial" w:cs="Arial"/>
          <w:b/>
          <w:sz w:val="22"/>
          <w:szCs w:val="22"/>
        </w:rPr>
        <w:t>8</w:t>
      </w:r>
    </w:p>
    <w:p w14:paraId="3078AF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0F9EFA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6B89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B96FBA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41E69F" w14:textId="22C16CAA" w:rsidR="00F45D43" w:rsidRPr="00351FD4" w:rsidRDefault="008D6E4F" w:rsidP="008D6E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</w:t>
      </w:r>
      <w:r w:rsidR="00F45D43" w:rsidRPr="008D6E4F">
        <w:rPr>
          <w:rFonts w:ascii="Arial" w:hAnsi="Arial" w:cs="Arial"/>
          <w:sz w:val="22"/>
          <w:szCs w:val="22"/>
        </w:rPr>
        <w:t xml:space="preserve"> osoby mohou </w:t>
      </w:r>
      <w:r w:rsidR="00F45D43" w:rsidRPr="00351FD4">
        <w:rPr>
          <w:rFonts w:ascii="Arial" w:hAnsi="Arial" w:cs="Arial"/>
          <w:sz w:val="22"/>
          <w:szCs w:val="22"/>
        </w:rPr>
        <w:t xml:space="preserve">předávat stavební a demoliční odpad </w:t>
      </w:r>
      <w:r w:rsidR="00D73D69" w:rsidRPr="00351FD4">
        <w:rPr>
          <w:rFonts w:ascii="Arial" w:hAnsi="Arial" w:cs="Arial"/>
          <w:sz w:val="22"/>
          <w:szCs w:val="22"/>
        </w:rPr>
        <w:t>ve sběrném dvoře</w:t>
      </w:r>
      <w:r w:rsidR="00F45D43" w:rsidRPr="00351FD4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3F169D" w:rsidRPr="00351FD4">
        <w:rPr>
          <w:rFonts w:ascii="Arial" w:hAnsi="Arial" w:cs="Arial"/>
          <w:sz w:val="22"/>
          <w:szCs w:val="22"/>
        </w:rPr>
        <w:t xml:space="preserve">50 </w:t>
      </w:r>
      <w:r w:rsidR="00F45D43" w:rsidRPr="00351FD4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3F169D" w:rsidRPr="00351FD4">
        <w:rPr>
          <w:rFonts w:ascii="Arial" w:hAnsi="Arial" w:cs="Arial"/>
          <w:sz w:val="22"/>
          <w:szCs w:val="22"/>
        </w:rPr>
        <w:t>3</w:t>
      </w:r>
      <w:r w:rsidR="00D642AD">
        <w:rPr>
          <w:rFonts w:ascii="Arial" w:hAnsi="Arial" w:cs="Arial"/>
          <w:sz w:val="22"/>
          <w:szCs w:val="22"/>
        </w:rPr>
        <w:t>00</w:t>
      </w:r>
      <w:r w:rsidR="00D73D69" w:rsidRPr="00351FD4">
        <w:rPr>
          <w:rFonts w:ascii="Arial" w:hAnsi="Arial" w:cs="Arial"/>
          <w:sz w:val="22"/>
          <w:szCs w:val="22"/>
        </w:rPr>
        <w:t xml:space="preserve"> </w:t>
      </w:r>
      <w:r w:rsidR="00F45D43" w:rsidRPr="00351FD4">
        <w:rPr>
          <w:rFonts w:ascii="Arial" w:hAnsi="Arial" w:cs="Arial"/>
          <w:sz w:val="22"/>
          <w:szCs w:val="22"/>
        </w:rPr>
        <w:t>kg/osobu/rok.</w:t>
      </w:r>
    </w:p>
    <w:p w14:paraId="4D396C9A" w14:textId="77777777" w:rsidR="008D6E4F" w:rsidRPr="008D6E4F" w:rsidRDefault="008D6E4F" w:rsidP="008D6E4F">
      <w:pPr>
        <w:rPr>
          <w:rFonts w:ascii="Arial" w:hAnsi="Arial" w:cs="Arial"/>
        </w:rPr>
      </w:pPr>
    </w:p>
    <w:p w14:paraId="2E5988AB" w14:textId="40730CBB" w:rsidR="00D73D69" w:rsidRPr="00351FD4" w:rsidRDefault="008D6E4F" w:rsidP="00351FD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6E4F">
        <w:rPr>
          <w:rFonts w:ascii="Arial" w:hAnsi="Arial" w:cs="Arial"/>
          <w:sz w:val="22"/>
          <w:szCs w:val="22"/>
        </w:rPr>
        <w:t xml:space="preserve">Stavební a demoliční odpad nad limit uvedený v předchozím odstavci na sběrném dvoře ukládat nelze a osoba je povinná jej zlikvidovat na vlastní náklady zákonem stanoveným způsobem. </w:t>
      </w:r>
    </w:p>
    <w:p w14:paraId="1F8B5D72" w14:textId="77777777" w:rsidR="00D73D69" w:rsidRDefault="00D73D6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05041C" w14:textId="77C5F82A" w:rsidR="00730253" w:rsidRPr="001D113B" w:rsidRDefault="00895DB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25BB">
        <w:rPr>
          <w:rFonts w:ascii="Arial" w:hAnsi="Arial" w:cs="Arial"/>
          <w:b/>
          <w:sz w:val="22"/>
          <w:szCs w:val="22"/>
        </w:rPr>
        <w:t>9</w:t>
      </w:r>
    </w:p>
    <w:p w14:paraId="557B70F3" w14:textId="77777777" w:rsidR="00730253" w:rsidRPr="004C2C97" w:rsidRDefault="00730253" w:rsidP="004C2C9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9923FC6" w14:textId="1376D7F4" w:rsidR="00D73D69" w:rsidRDefault="00074576" w:rsidP="00D72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C2C97">
        <w:rPr>
          <w:rFonts w:ascii="Arial" w:hAnsi="Arial" w:cs="Arial"/>
          <w:sz w:val="22"/>
          <w:szCs w:val="22"/>
        </w:rPr>
        <w:t>Tato vyhláška nabývá účinnosti počátkem patnáctého dne násled</w:t>
      </w:r>
      <w:r w:rsidR="00351FD4">
        <w:rPr>
          <w:rFonts w:ascii="Arial" w:hAnsi="Arial" w:cs="Arial"/>
          <w:sz w:val="22"/>
          <w:szCs w:val="22"/>
        </w:rPr>
        <w:t>ujícího po dni jejího vyhlášení.</w:t>
      </w:r>
    </w:p>
    <w:p w14:paraId="007FE801" w14:textId="77777777" w:rsidR="00D73D69" w:rsidRPr="00074576" w:rsidRDefault="00D73D69" w:rsidP="00D722B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C3B53" w14:paraId="1F732397" w14:textId="77777777" w:rsidTr="00AD160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422235" w14:textId="77777777" w:rsidR="005C3B53" w:rsidRDefault="00D722B9" w:rsidP="00AD1603">
            <w:pPr>
              <w:pStyle w:val="PodpisovePole"/>
            </w:pPr>
            <w:r>
              <w:t>Bc. Šárka Han</w:t>
            </w:r>
            <w:r w:rsidR="005C3B53">
              <w:t>ušová v. r.</w:t>
            </w:r>
            <w:r w:rsidR="005C3B53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271AE8" w14:textId="77777777" w:rsidR="000D4C1A" w:rsidRDefault="000D4C1A" w:rsidP="000D4C1A">
            <w:pPr>
              <w:pStyle w:val="PodpisovePole"/>
            </w:pPr>
            <w:r>
              <w:t>JUDr. Jitka Korejzová v. r.</w:t>
            </w:r>
          </w:p>
          <w:p w14:paraId="303FECFB" w14:textId="77777777" w:rsidR="005C3B53" w:rsidRDefault="000D4C1A" w:rsidP="000D4C1A">
            <w:pPr>
              <w:pStyle w:val="PodpisovePole"/>
            </w:pPr>
            <w:r>
              <w:t xml:space="preserve"> místostarostka</w:t>
            </w:r>
            <w:r>
              <w:tab/>
            </w:r>
          </w:p>
        </w:tc>
      </w:tr>
    </w:tbl>
    <w:p w14:paraId="1F2919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01677" w14:textId="77777777" w:rsidR="00142073" w:rsidRDefault="00142073">
      <w:r>
        <w:separator/>
      </w:r>
    </w:p>
  </w:endnote>
  <w:endnote w:type="continuationSeparator" w:id="0">
    <w:p w14:paraId="1724F05B" w14:textId="77777777" w:rsidR="00142073" w:rsidRDefault="0014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9BE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0D72">
      <w:rPr>
        <w:noProof/>
      </w:rPr>
      <w:t>1</w:t>
    </w:r>
    <w:r>
      <w:fldChar w:fldCharType="end"/>
    </w:r>
  </w:p>
  <w:p w14:paraId="2451E0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4FDE3" w14:textId="77777777" w:rsidR="00142073" w:rsidRDefault="00142073">
      <w:r>
        <w:separator/>
      </w:r>
    </w:p>
  </w:footnote>
  <w:footnote w:type="continuationSeparator" w:id="0">
    <w:p w14:paraId="20CA1A9B" w14:textId="77777777" w:rsidR="00142073" w:rsidRDefault="00142073">
      <w:r>
        <w:continuationSeparator/>
      </w:r>
    </w:p>
  </w:footnote>
  <w:footnote w:id="1">
    <w:p w14:paraId="0980A15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6BAB2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4560C662"/>
    <w:lvl w:ilvl="0" w:tplc="1150AD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33D609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02C6A534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465D5"/>
    <w:multiLevelType w:val="hybridMultilevel"/>
    <w:tmpl w:val="EAB254AC"/>
    <w:lvl w:ilvl="0" w:tplc="90942A6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2B6EDC"/>
    <w:multiLevelType w:val="hybridMultilevel"/>
    <w:tmpl w:val="02C6A534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43497"/>
    <w:multiLevelType w:val="hybridMultilevel"/>
    <w:tmpl w:val="67D60A28"/>
    <w:lvl w:ilvl="0" w:tplc="AD787AF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835B1"/>
    <w:multiLevelType w:val="hybridMultilevel"/>
    <w:tmpl w:val="0764EC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E045E"/>
    <w:multiLevelType w:val="hybridMultilevel"/>
    <w:tmpl w:val="8446D2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D3D1F"/>
    <w:multiLevelType w:val="hybridMultilevel"/>
    <w:tmpl w:val="434060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37191"/>
    <w:multiLevelType w:val="hybridMultilevel"/>
    <w:tmpl w:val="BAB2B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5519F"/>
    <w:multiLevelType w:val="hybridMultilevel"/>
    <w:tmpl w:val="238AAD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8103E"/>
    <w:multiLevelType w:val="hybridMultilevel"/>
    <w:tmpl w:val="B582B95C"/>
    <w:lvl w:ilvl="0" w:tplc="327AFFE6">
      <w:start w:val="1"/>
      <w:numFmt w:val="lowerLetter"/>
      <w:lvlText w:val="%1)"/>
      <w:lvlJc w:val="left"/>
      <w:pPr>
        <w:ind w:left="654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3537B"/>
    <w:multiLevelType w:val="hybridMultilevel"/>
    <w:tmpl w:val="BC0EE3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204AB7"/>
    <w:multiLevelType w:val="hybridMultilevel"/>
    <w:tmpl w:val="20049A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41"/>
  </w:num>
  <w:num w:numId="3">
    <w:abstractNumId w:val="4"/>
  </w:num>
  <w:num w:numId="4">
    <w:abstractNumId w:val="28"/>
  </w:num>
  <w:num w:numId="5">
    <w:abstractNumId w:val="25"/>
  </w:num>
  <w:num w:numId="6">
    <w:abstractNumId w:val="36"/>
  </w:num>
  <w:num w:numId="7">
    <w:abstractNumId w:val="9"/>
  </w:num>
  <w:num w:numId="8">
    <w:abstractNumId w:val="1"/>
  </w:num>
  <w:num w:numId="9">
    <w:abstractNumId w:val="34"/>
  </w:num>
  <w:num w:numId="10">
    <w:abstractNumId w:val="27"/>
  </w:num>
  <w:num w:numId="11">
    <w:abstractNumId w:val="26"/>
  </w:num>
  <w:num w:numId="12">
    <w:abstractNumId w:val="13"/>
  </w:num>
  <w:num w:numId="13">
    <w:abstractNumId w:val="29"/>
  </w:num>
  <w:num w:numId="14">
    <w:abstractNumId w:val="40"/>
  </w:num>
  <w:num w:numId="15">
    <w:abstractNumId w:val="16"/>
  </w:num>
  <w:num w:numId="16">
    <w:abstractNumId w:val="39"/>
  </w:num>
  <w:num w:numId="17">
    <w:abstractNumId w:val="5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5"/>
  </w:num>
  <w:num w:numId="24">
    <w:abstractNumId w:val="6"/>
  </w:num>
  <w:num w:numId="25">
    <w:abstractNumId w:val="2"/>
  </w:num>
  <w:num w:numId="26">
    <w:abstractNumId w:val="20"/>
  </w:num>
  <w:num w:numId="27">
    <w:abstractNumId w:val="3"/>
  </w:num>
  <w:num w:numId="28">
    <w:abstractNumId w:val="17"/>
  </w:num>
  <w:num w:numId="29">
    <w:abstractNumId w:val="11"/>
  </w:num>
  <w:num w:numId="30">
    <w:abstractNumId w:val="14"/>
  </w:num>
  <w:num w:numId="31">
    <w:abstractNumId w:val="38"/>
  </w:num>
  <w:num w:numId="32">
    <w:abstractNumId w:val="24"/>
  </w:num>
  <w:num w:numId="33">
    <w:abstractNumId w:val="32"/>
  </w:num>
  <w:num w:numId="34">
    <w:abstractNumId w:val="19"/>
  </w:num>
  <w:num w:numId="35">
    <w:abstractNumId w:val="7"/>
  </w:num>
  <w:num w:numId="36">
    <w:abstractNumId w:val="37"/>
  </w:num>
  <w:num w:numId="37">
    <w:abstractNumId w:val="12"/>
  </w:num>
  <w:num w:numId="38">
    <w:abstractNumId w:val="42"/>
  </w:num>
  <w:num w:numId="39">
    <w:abstractNumId w:val="33"/>
  </w:num>
  <w:num w:numId="40">
    <w:abstractNumId w:val="31"/>
  </w:num>
  <w:num w:numId="41">
    <w:abstractNumId w:val="18"/>
  </w:num>
  <w:num w:numId="42">
    <w:abstractNumId w:val="1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B7C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C1A"/>
    <w:rsid w:val="000D7A7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073"/>
    <w:rsid w:val="001425BB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FD4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2880"/>
    <w:rsid w:val="003D6965"/>
    <w:rsid w:val="003E3D8B"/>
    <w:rsid w:val="003E6669"/>
    <w:rsid w:val="003E7B1D"/>
    <w:rsid w:val="003E7C46"/>
    <w:rsid w:val="003F1228"/>
    <w:rsid w:val="003F169D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EF3"/>
    <w:rsid w:val="004B018B"/>
    <w:rsid w:val="004C2C97"/>
    <w:rsid w:val="004C5CD8"/>
    <w:rsid w:val="004D0009"/>
    <w:rsid w:val="004D1926"/>
    <w:rsid w:val="004D30A2"/>
    <w:rsid w:val="004D3973"/>
    <w:rsid w:val="004D5A15"/>
    <w:rsid w:val="004E42ED"/>
    <w:rsid w:val="00502A5D"/>
    <w:rsid w:val="00503F10"/>
    <w:rsid w:val="00505735"/>
    <w:rsid w:val="0051226B"/>
    <w:rsid w:val="0052041F"/>
    <w:rsid w:val="00523EA1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773"/>
    <w:rsid w:val="00560DED"/>
    <w:rsid w:val="0056694A"/>
    <w:rsid w:val="00576E29"/>
    <w:rsid w:val="00584D37"/>
    <w:rsid w:val="0059780C"/>
    <w:rsid w:val="005A3FFD"/>
    <w:rsid w:val="005C0885"/>
    <w:rsid w:val="005C3B53"/>
    <w:rsid w:val="005C7494"/>
    <w:rsid w:val="005C799D"/>
    <w:rsid w:val="005C7FAC"/>
    <w:rsid w:val="005D29B1"/>
    <w:rsid w:val="005D6CD7"/>
    <w:rsid w:val="005D78B7"/>
    <w:rsid w:val="005E114F"/>
    <w:rsid w:val="005E2259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3B6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296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72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DB6"/>
    <w:rsid w:val="008A0526"/>
    <w:rsid w:val="008A20A1"/>
    <w:rsid w:val="008A2FC7"/>
    <w:rsid w:val="008A4009"/>
    <w:rsid w:val="008B4493"/>
    <w:rsid w:val="008C3A2A"/>
    <w:rsid w:val="008D2025"/>
    <w:rsid w:val="008D3350"/>
    <w:rsid w:val="008D6E4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685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0D72"/>
    <w:rsid w:val="00B42462"/>
    <w:rsid w:val="00B556A5"/>
    <w:rsid w:val="00B7787C"/>
    <w:rsid w:val="00B947F5"/>
    <w:rsid w:val="00BA1F1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E6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2AD"/>
    <w:rsid w:val="00D722B9"/>
    <w:rsid w:val="00D7341B"/>
    <w:rsid w:val="00D736CB"/>
    <w:rsid w:val="00D73D69"/>
    <w:rsid w:val="00D832B7"/>
    <w:rsid w:val="00D91A41"/>
    <w:rsid w:val="00DB2051"/>
    <w:rsid w:val="00DC3C0A"/>
    <w:rsid w:val="00DD08F4"/>
    <w:rsid w:val="00DE0A5F"/>
    <w:rsid w:val="00DE54A3"/>
    <w:rsid w:val="00DF28D8"/>
    <w:rsid w:val="00E04C79"/>
    <w:rsid w:val="00E11050"/>
    <w:rsid w:val="00E117FD"/>
    <w:rsid w:val="00E12C86"/>
    <w:rsid w:val="00E210B0"/>
    <w:rsid w:val="00E2491F"/>
    <w:rsid w:val="00E318DB"/>
    <w:rsid w:val="00E3434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3C0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A60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3BD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E4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C3B5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F406-3FFF-4E60-985F-5E7D646E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2025-02-14T09:21:00Z</cp:lastPrinted>
  <dcterms:created xsi:type="dcterms:W3CDTF">2025-02-19T11:06:00Z</dcterms:created>
  <dcterms:modified xsi:type="dcterms:W3CDTF">2025-02-19T11:06:00Z</dcterms:modified>
</cp:coreProperties>
</file>