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D7AE" w14:textId="77777777" w:rsidR="004F77A9" w:rsidRPr="001B723E" w:rsidRDefault="004F77A9" w:rsidP="001B723E">
      <w:pPr>
        <w:pStyle w:val="NormlnIMP"/>
        <w:spacing w:after="240" w:line="240" w:lineRule="auto"/>
        <w:jc w:val="center"/>
        <w:rPr>
          <w:b/>
          <w:bCs/>
          <w:color w:val="000000"/>
          <w:szCs w:val="22"/>
        </w:rPr>
      </w:pPr>
      <w:r w:rsidRPr="001B723E">
        <w:rPr>
          <w:b/>
          <w:bCs/>
          <w:color w:val="000000"/>
          <w:szCs w:val="22"/>
        </w:rPr>
        <w:t>Město Sokolov</w:t>
      </w:r>
    </w:p>
    <w:p w14:paraId="742508CC" w14:textId="77777777" w:rsidR="000804F4" w:rsidRPr="001B723E" w:rsidRDefault="003D5E82" w:rsidP="001B723E">
      <w:pPr>
        <w:pStyle w:val="NormlnIMP"/>
        <w:spacing w:line="240" w:lineRule="auto"/>
        <w:jc w:val="center"/>
        <w:rPr>
          <w:b/>
          <w:bCs/>
          <w:color w:val="000000"/>
          <w:szCs w:val="22"/>
        </w:rPr>
      </w:pPr>
      <w:r w:rsidRPr="001B723E">
        <w:rPr>
          <w:b/>
          <w:bCs/>
          <w:color w:val="000000"/>
          <w:szCs w:val="22"/>
        </w:rPr>
        <w:t xml:space="preserve">Obecně závazná vyhláška </w:t>
      </w:r>
    </w:p>
    <w:p w14:paraId="4BCF6B1A" w14:textId="77777777" w:rsidR="003D5E82" w:rsidRPr="001B723E" w:rsidRDefault="00C006B6" w:rsidP="001B723E">
      <w:pPr>
        <w:spacing w:after="240"/>
        <w:jc w:val="center"/>
        <w:rPr>
          <w:szCs w:val="22"/>
        </w:rPr>
      </w:pPr>
      <w:r w:rsidRPr="001B723E">
        <w:rPr>
          <w:b/>
          <w:bCs/>
          <w:color w:val="000000"/>
          <w:szCs w:val="22"/>
        </w:rPr>
        <w:t>o místním poplatku</w:t>
      </w:r>
      <w:r w:rsidR="00BA00BA" w:rsidRPr="001B723E">
        <w:rPr>
          <w:b/>
          <w:bCs/>
          <w:color w:val="000000"/>
          <w:szCs w:val="22"/>
        </w:rPr>
        <w:t xml:space="preserve"> za užívání veřejného prostranství</w:t>
      </w:r>
    </w:p>
    <w:p w14:paraId="6F4C9AFC" w14:textId="458F16AD" w:rsidR="0050607E" w:rsidRPr="001B723E" w:rsidRDefault="0050607E" w:rsidP="001B723E">
      <w:pPr>
        <w:spacing w:after="60"/>
        <w:ind w:firstLine="708"/>
        <w:jc w:val="both"/>
        <w:rPr>
          <w:szCs w:val="22"/>
        </w:rPr>
      </w:pPr>
      <w:r w:rsidRPr="001B723E">
        <w:rPr>
          <w:color w:val="000000"/>
          <w:szCs w:val="22"/>
        </w:rPr>
        <w:t xml:space="preserve">Zastupitelstvo města Sokolova se na svém zasedání dne </w:t>
      </w:r>
      <w:r w:rsidR="00BD395E" w:rsidRPr="001B723E">
        <w:rPr>
          <w:color w:val="000000"/>
          <w:szCs w:val="22"/>
        </w:rPr>
        <w:t>22. února</w:t>
      </w:r>
      <w:r w:rsidR="003E5495" w:rsidRPr="001B723E">
        <w:rPr>
          <w:color w:val="000000"/>
          <w:szCs w:val="22"/>
        </w:rPr>
        <w:t xml:space="preserve"> 202</w:t>
      </w:r>
      <w:r w:rsidR="00AB45D8" w:rsidRPr="001B723E">
        <w:rPr>
          <w:color w:val="000000"/>
          <w:szCs w:val="22"/>
        </w:rPr>
        <w:t>4</w:t>
      </w:r>
      <w:r w:rsidR="00862BCB" w:rsidRPr="001B723E">
        <w:rPr>
          <w:color w:val="000000"/>
          <w:szCs w:val="22"/>
        </w:rPr>
        <w:t xml:space="preserve"> </w:t>
      </w:r>
      <w:r w:rsidR="00092CC4" w:rsidRPr="001B723E">
        <w:rPr>
          <w:szCs w:val="22"/>
        </w:rPr>
        <w:t>usnesením č. </w:t>
      </w:r>
      <w:r w:rsidR="001B723E" w:rsidRPr="001B723E">
        <w:rPr>
          <w:szCs w:val="22"/>
        </w:rPr>
        <w:t xml:space="preserve">7/8ZM/2024 </w:t>
      </w:r>
      <w:r w:rsidRPr="001B723E">
        <w:rPr>
          <w:color w:val="000000"/>
          <w:szCs w:val="22"/>
        </w:rPr>
        <w:t>usneslo vydat na základě § 14 zákona č. 565/1990 Sb., o místních poplatcích, ve znění pozdějších předpisů, a v souladu s § 10 písm. d) a § 84 odst. 2 písm. h) zákona č.</w:t>
      </w:r>
      <w:r w:rsidR="006E7BF1" w:rsidRPr="001B723E">
        <w:rPr>
          <w:color w:val="000000"/>
          <w:szCs w:val="22"/>
        </w:rPr>
        <w:t> </w:t>
      </w:r>
      <w:r w:rsidRPr="001B723E">
        <w:rPr>
          <w:color w:val="000000"/>
          <w:szCs w:val="22"/>
        </w:rPr>
        <w:t>128/2000 Sb., o obcích (obecní zřízení), ve znění pozdějších předpisů, tuto obecně závaznou vyhlášku</w:t>
      </w:r>
      <w:r w:rsidR="00B3080D" w:rsidRPr="001B723E">
        <w:rPr>
          <w:color w:val="000000"/>
          <w:szCs w:val="22"/>
        </w:rPr>
        <w:t xml:space="preserve"> (dále jen „tato vyhláška“)</w:t>
      </w:r>
      <w:r w:rsidRPr="001B723E">
        <w:rPr>
          <w:color w:val="000000"/>
          <w:szCs w:val="22"/>
        </w:rPr>
        <w:t>:</w:t>
      </w:r>
    </w:p>
    <w:p w14:paraId="68E2ADE1" w14:textId="77777777" w:rsidR="003D5E82" w:rsidRPr="001B723E" w:rsidRDefault="003D5E82" w:rsidP="001B723E">
      <w:pPr>
        <w:pStyle w:val="slalnk"/>
        <w:spacing w:before="240" w:after="120"/>
        <w:rPr>
          <w:b w:val="0"/>
          <w:szCs w:val="22"/>
        </w:rPr>
      </w:pPr>
      <w:r w:rsidRPr="001B723E">
        <w:rPr>
          <w:b w:val="0"/>
          <w:szCs w:val="22"/>
        </w:rPr>
        <w:t>Čl. 1</w:t>
      </w:r>
    </w:p>
    <w:p w14:paraId="5B358626" w14:textId="77777777" w:rsidR="003D5E82" w:rsidRPr="001B723E" w:rsidRDefault="003D5E82" w:rsidP="001B723E">
      <w:pPr>
        <w:pStyle w:val="Nzvylnk"/>
        <w:spacing w:before="0" w:after="120"/>
        <w:rPr>
          <w:szCs w:val="22"/>
        </w:rPr>
      </w:pPr>
      <w:r w:rsidRPr="001B723E">
        <w:rPr>
          <w:szCs w:val="22"/>
        </w:rPr>
        <w:t>Úvodní ustanovení</w:t>
      </w:r>
    </w:p>
    <w:p w14:paraId="2F6851D9" w14:textId="77777777" w:rsidR="008F5A4C" w:rsidRPr="001B723E" w:rsidRDefault="00F37F0C" w:rsidP="001B723E">
      <w:pPr>
        <w:pStyle w:val="Odstavecseseznamem"/>
        <w:numPr>
          <w:ilvl w:val="0"/>
          <w:numId w:val="14"/>
        </w:numPr>
        <w:spacing w:after="60"/>
        <w:ind w:left="0" w:firstLine="360"/>
        <w:contextualSpacing w:val="0"/>
        <w:jc w:val="both"/>
        <w:rPr>
          <w:szCs w:val="22"/>
        </w:rPr>
      </w:pPr>
      <w:r w:rsidRPr="001B723E">
        <w:rPr>
          <w:szCs w:val="22"/>
        </w:rPr>
        <w:t>M</w:t>
      </w:r>
      <w:r w:rsidR="00B3080D" w:rsidRPr="001B723E">
        <w:rPr>
          <w:szCs w:val="22"/>
        </w:rPr>
        <w:t xml:space="preserve">ěsto Sokolov </w:t>
      </w:r>
      <w:r w:rsidR="00BC5166" w:rsidRPr="001B723E">
        <w:rPr>
          <w:szCs w:val="22"/>
        </w:rPr>
        <w:t xml:space="preserve">(dále také jen „město“) </w:t>
      </w:r>
      <w:r w:rsidR="00B3080D" w:rsidRPr="001B723E">
        <w:rPr>
          <w:szCs w:val="22"/>
        </w:rPr>
        <w:t xml:space="preserve">zavádí </w:t>
      </w:r>
      <w:r w:rsidR="003D5E82" w:rsidRPr="001B723E">
        <w:rPr>
          <w:szCs w:val="22"/>
        </w:rPr>
        <w:t>místní poplatek za užívání veřejného prostranství (dále jen „poplatek“).</w:t>
      </w:r>
    </w:p>
    <w:p w14:paraId="5018B6D7" w14:textId="77777777" w:rsidR="003D5E82" w:rsidRPr="001B723E" w:rsidRDefault="00494A72" w:rsidP="001B723E">
      <w:pPr>
        <w:pStyle w:val="Odstavecseseznamem"/>
        <w:numPr>
          <w:ilvl w:val="0"/>
          <w:numId w:val="14"/>
        </w:numPr>
        <w:spacing w:after="60"/>
        <w:ind w:left="0" w:firstLine="360"/>
        <w:contextualSpacing w:val="0"/>
        <w:jc w:val="both"/>
        <w:rPr>
          <w:szCs w:val="22"/>
        </w:rPr>
      </w:pPr>
      <w:r w:rsidRPr="001B723E">
        <w:rPr>
          <w:szCs w:val="22"/>
        </w:rPr>
        <w:t>Správcem poplatku je</w:t>
      </w:r>
      <w:r w:rsidR="003D5E82" w:rsidRPr="001B723E">
        <w:rPr>
          <w:szCs w:val="22"/>
        </w:rPr>
        <w:t xml:space="preserve"> Městský úřad Sokolov (dále jen „správce poplatku“).</w:t>
      </w:r>
    </w:p>
    <w:p w14:paraId="5F2B3B1B" w14:textId="77777777" w:rsidR="003D5E82" w:rsidRPr="001B723E" w:rsidRDefault="00BA00BA" w:rsidP="001B723E">
      <w:pPr>
        <w:pStyle w:val="slalnk"/>
        <w:spacing w:before="240" w:after="120"/>
        <w:rPr>
          <w:b w:val="0"/>
          <w:szCs w:val="22"/>
        </w:rPr>
      </w:pPr>
      <w:r w:rsidRPr="001B723E">
        <w:rPr>
          <w:b w:val="0"/>
          <w:szCs w:val="22"/>
        </w:rPr>
        <w:t>Čl. 2</w:t>
      </w:r>
    </w:p>
    <w:p w14:paraId="18877552" w14:textId="77777777" w:rsidR="003D5E82" w:rsidRPr="001B723E" w:rsidRDefault="003D5E82" w:rsidP="001B723E">
      <w:pPr>
        <w:pStyle w:val="Nzvylnk"/>
        <w:spacing w:before="0" w:after="120"/>
        <w:rPr>
          <w:szCs w:val="22"/>
        </w:rPr>
      </w:pPr>
      <w:r w:rsidRPr="001B723E">
        <w:rPr>
          <w:szCs w:val="22"/>
        </w:rPr>
        <w:t>Předmět poplatku, poplatník</w:t>
      </w:r>
    </w:p>
    <w:p w14:paraId="1FAC7D98" w14:textId="77777777" w:rsidR="008F5A4C" w:rsidRPr="001B723E" w:rsidRDefault="003D5E82" w:rsidP="001B723E">
      <w:pPr>
        <w:pStyle w:val="Odstavecseseznamem"/>
        <w:numPr>
          <w:ilvl w:val="0"/>
          <w:numId w:val="15"/>
        </w:numPr>
        <w:spacing w:after="60"/>
        <w:ind w:left="0" w:firstLine="360"/>
        <w:contextualSpacing w:val="0"/>
        <w:jc w:val="both"/>
        <w:rPr>
          <w:szCs w:val="22"/>
        </w:rPr>
      </w:pPr>
      <w:r w:rsidRPr="001B723E">
        <w:rPr>
          <w:szCs w:val="22"/>
        </w:rPr>
        <w:t>Poplatek se vybírá za zvláštní u</w:t>
      </w:r>
      <w:r w:rsidR="00476DD7" w:rsidRPr="001B723E">
        <w:rPr>
          <w:szCs w:val="22"/>
        </w:rPr>
        <w:t>žívání veřejného prostranství,</w:t>
      </w:r>
      <w:r w:rsidRPr="001B723E">
        <w:rPr>
          <w:szCs w:val="22"/>
        </w:rPr>
        <w:t xml:space="preserve"> kterým se rozumí provádění výkopových prací, umístění dočasných staveb a zařízení sloužících pro poskytování prodeje a služeb, pro umístění stavebních nebo reklamních zařízení, zařízení cirkusů, lunaparků a jiných obdob</w:t>
      </w:r>
      <w:r w:rsidR="00C2361B" w:rsidRPr="001B723E">
        <w:rPr>
          <w:szCs w:val="22"/>
        </w:rPr>
        <w:t xml:space="preserve">ných atrakcí, umístění skládek </w:t>
      </w:r>
      <w:r w:rsidRPr="001B723E">
        <w:rPr>
          <w:szCs w:val="22"/>
        </w:rPr>
        <w:t>a užívání tohoto prostranství pro kulturní, sportovní a reklamní akce nebo potřeby tvorby filmových a televizních děl.</w:t>
      </w:r>
    </w:p>
    <w:p w14:paraId="375AE98A" w14:textId="77777777" w:rsidR="008F5A4C" w:rsidRPr="001B723E" w:rsidRDefault="003D5E82" w:rsidP="001B723E">
      <w:pPr>
        <w:pStyle w:val="Odstavecseseznamem"/>
        <w:numPr>
          <w:ilvl w:val="0"/>
          <w:numId w:val="15"/>
        </w:numPr>
        <w:spacing w:after="60"/>
        <w:ind w:left="0" w:firstLine="360"/>
        <w:contextualSpacing w:val="0"/>
        <w:jc w:val="both"/>
        <w:rPr>
          <w:szCs w:val="22"/>
        </w:rPr>
      </w:pPr>
      <w:r w:rsidRPr="001B723E">
        <w:rPr>
          <w:szCs w:val="22"/>
        </w:rPr>
        <w:t>Poplatek platí fyzické i právnické osoby, které užívají veřejné prostranství zp</w:t>
      </w:r>
      <w:r w:rsidR="00D60C71" w:rsidRPr="001B723E">
        <w:rPr>
          <w:szCs w:val="22"/>
        </w:rPr>
        <w:t>ůsobem uvedeným v odst</w:t>
      </w:r>
      <w:r w:rsidR="00FF30F4" w:rsidRPr="001B723E">
        <w:rPr>
          <w:szCs w:val="22"/>
        </w:rPr>
        <w:t>avci</w:t>
      </w:r>
      <w:r w:rsidRPr="001B723E">
        <w:rPr>
          <w:szCs w:val="22"/>
        </w:rPr>
        <w:t xml:space="preserve"> 1</w:t>
      </w:r>
      <w:r w:rsidR="00B3080D" w:rsidRPr="001B723E">
        <w:rPr>
          <w:szCs w:val="22"/>
        </w:rPr>
        <w:t xml:space="preserve"> (dále jen „poplatník“)</w:t>
      </w:r>
      <w:r w:rsidRPr="001B723E">
        <w:rPr>
          <w:szCs w:val="22"/>
        </w:rPr>
        <w:t>.</w:t>
      </w:r>
    </w:p>
    <w:p w14:paraId="35BE2B40" w14:textId="77777777" w:rsidR="003D5E82" w:rsidRPr="001B723E" w:rsidRDefault="00BA00BA" w:rsidP="001B723E">
      <w:pPr>
        <w:spacing w:before="240" w:after="120"/>
        <w:jc w:val="center"/>
        <w:rPr>
          <w:szCs w:val="22"/>
        </w:rPr>
      </w:pPr>
      <w:r w:rsidRPr="001B723E">
        <w:rPr>
          <w:szCs w:val="22"/>
        </w:rPr>
        <w:t>Čl. 3</w:t>
      </w:r>
      <w:r w:rsidR="003D5E82" w:rsidRPr="001B723E">
        <w:rPr>
          <w:szCs w:val="22"/>
        </w:rPr>
        <w:t xml:space="preserve"> </w:t>
      </w:r>
    </w:p>
    <w:p w14:paraId="5B8E011A" w14:textId="77777777" w:rsidR="003D5E82" w:rsidRPr="001B723E" w:rsidRDefault="003D5E82" w:rsidP="001B723E">
      <w:pPr>
        <w:pStyle w:val="Nzvylnk"/>
        <w:spacing w:before="0" w:after="120"/>
        <w:rPr>
          <w:b w:val="0"/>
          <w:szCs w:val="22"/>
        </w:rPr>
      </w:pPr>
      <w:r w:rsidRPr="001B723E">
        <w:rPr>
          <w:szCs w:val="22"/>
        </w:rPr>
        <w:t>Veřejné prostranství</w:t>
      </w:r>
    </w:p>
    <w:p w14:paraId="71CD2DE4" w14:textId="77777777" w:rsidR="000929F9" w:rsidRPr="001B723E" w:rsidRDefault="003D5E82" w:rsidP="001B723E">
      <w:pPr>
        <w:spacing w:after="60"/>
        <w:ind w:firstLine="708"/>
        <w:jc w:val="both"/>
        <w:rPr>
          <w:szCs w:val="22"/>
        </w:rPr>
      </w:pPr>
      <w:r w:rsidRPr="001B723E">
        <w:rPr>
          <w:szCs w:val="22"/>
        </w:rPr>
        <w:t>Poplatek se platí za užívání veřejných prostranství</w:t>
      </w:r>
      <w:r w:rsidR="00587624" w:rsidRPr="001B723E">
        <w:rPr>
          <w:szCs w:val="22"/>
        </w:rPr>
        <w:t xml:space="preserve"> uvedených v příloze </w:t>
      </w:r>
      <w:r w:rsidR="00B3080D" w:rsidRPr="001B723E">
        <w:rPr>
          <w:szCs w:val="22"/>
        </w:rPr>
        <w:t xml:space="preserve">k </w:t>
      </w:r>
      <w:r w:rsidR="00587624" w:rsidRPr="001B723E">
        <w:rPr>
          <w:szCs w:val="22"/>
        </w:rPr>
        <w:t>této vyhláš</w:t>
      </w:r>
      <w:r w:rsidR="00B3080D" w:rsidRPr="001B723E">
        <w:rPr>
          <w:szCs w:val="22"/>
        </w:rPr>
        <w:t>ce</w:t>
      </w:r>
      <w:r w:rsidRPr="001B723E">
        <w:rPr>
          <w:szCs w:val="22"/>
        </w:rPr>
        <w:t>.</w:t>
      </w:r>
    </w:p>
    <w:p w14:paraId="67666FCC" w14:textId="77777777" w:rsidR="003D5E82" w:rsidRPr="001B723E" w:rsidRDefault="00BA00BA" w:rsidP="001B723E">
      <w:pPr>
        <w:pStyle w:val="slalnk"/>
        <w:spacing w:before="240" w:after="120"/>
        <w:rPr>
          <w:b w:val="0"/>
          <w:szCs w:val="22"/>
        </w:rPr>
      </w:pPr>
      <w:r w:rsidRPr="001B723E">
        <w:rPr>
          <w:b w:val="0"/>
          <w:szCs w:val="22"/>
        </w:rPr>
        <w:t xml:space="preserve">Čl. </w:t>
      </w:r>
      <w:r w:rsidR="00795939" w:rsidRPr="001B723E">
        <w:rPr>
          <w:b w:val="0"/>
          <w:szCs w:val="22"/>
        </w:rPr>
        <w:t>4</w:t>
      </w:r>
    </w:p>
    <w:p w14:paraId="5FDBDB92" w14:textId="77777777" w:rsidR="003D5E82" w:rsidRPr="001B723E" w:rsidRDefault="003D5E82" w:rsidP="001B723E">
      <w:pPr>
        <w:pStyle w:val="Nzvylnk"/>
        <w:spacing w:before="0" w:after="120"/>
        <w:rPr>
          <w:szCs w:val="22"/>
        </w:rPr>
      </w:pPr>
      <w:r w:rsidRPr="001B723E">
        <w:rPr>
          <w:szCs w:val="22"/>
        </w:rPr>
        <w:t>Ohlašovací povinnost</w:t>
      </w:r>
    </w:p>
    <w:p w14:paraId="1083508D" w14:textId="77777777" w:rsidR="00C82CB4" w:rsidRPr="001B723E" w:rsidRDefault="003D5E82" w:rsidP="001B723E">
      <w:pPr>
        <w:pStyle w:val="Odstavecseseznamem"/>
        <w:numPr>
          <w:ilvl w:val="0"/>
          <w:numId w:val="16"/>
        </w:numPr>
        <w:spacing w:after="60"/>
        <w:ind w:left="0" w:firstLine="360"/>
        <w:contextualSpacing w:val="0"/>
        <w:jc w:val="both"/>
        <w:rPr>
          <w:szCs w:val="22"/>
        </w:rPr>
      </w:pPr>
      <w:r w:rsidRPr="001B723E">
        <w:rPr>
          <w:szCs w:val="22"/>
        </w:rPr>
        <w:t xml:space="preserve">Poplatník je povinen ohlásit správci poplatku </w:t>
      </w:r>
      <w:r w:rsidR="00C82CB4" w:rsidRPr="001B723E">
        <w:rPr>
          <w:szCs w:val="22"/>
        </w:rPr>
        <w:t xml:space="preserve">užívání </w:t>
      </w:r>
      <w:r w:rsidRPr="001B723E">
        <w:rPr>
          <w:szCs w:val="22"/>
        </w:rPr>
        <w:t>veřejného prostranství</w:t>
      </w:r>
      <w:r w:rsidR="00C82CB4" w:rsidRPr="001B723E">
        <w:rPr>
          <w:szCs w:val="22"/>
        </w:rPr>
        <w:t xml:space="preserve"> </w:t>
      </w:r>
      <w:r w:rsidR="00C676BB" w:rsidRPr="001B723E">
        <w:rPr>
          <w:szCs w:val="22"/>
        </w:rPr>
        <w:t>po</w:t>
      </w:r>
      <w:r w:rsidR="00C82CB4" w:rsidRPr="001B723E">
        <w:rPr>
          <w:szCs w:val="22"/>
        </w:rPr>
        <w:t>dle čl. 2 odst</w:t>
      </w:r>
      <w:r w:rsidR="00C676BB" w:rsidRPr="001B723E">
        <w:rPr>
          <w:szCs w:val="22"/>
        </w:rPr>
        <w:t>a</w:t>
      </w:r>
      <w:r w:rsidR="00795939" w:rsidRPr="001B723E">
        <w:rPr>
          <w:szCs w:val="22"/>
        </w:rPr>
        <w:t>v</w:t>
      </w:r>
      <w:r w:rsidR="00C676BB" w:rsidRPr="001B723E">
        <w:rPr>
          <w:szCs w:val="22"/>
        </w:rPr>
        <w:t>ce</w:t>
      </w:r>
      <w:r w:rsidR="00C82CB4" w:rsidRPr="001B723E">
        <w:rPr>
          <w:szCs w:val="22"/>
        </w:rPr>
        <w:t xml:space="preserve"> 1</w:t>
      </w:r>
      <w:r w:rsidR="009A3F97" w:rsidRPr="001B723E">
        <w:rPr>
          <w:szCs w:val="22"/>
        </w:rPr>
        <w:t xml:space="preserve"> </w:t>
      </w:r>
      <w:r w:rsidR="00C82CB4" w:rsidRPr="001B723E">
        <w:rPr>
          <w:szCs w:val="22"/>
        </w:rPr>
        <w:t>nejpozději</w:t>
      </w:r>
    </w:p>
    <w:p w14:paraId="18B5E2E7" w14:textId="77777777" w:rsidR="005E1111" w:rsidRPr="001B723E" w:rsidRDefault="00C82CB4" w:rsidP="001B723E">
      <w:pPr>
        <w:pStyle w:val="Odstavecseseznamem"/>
        <w:numPr>
          <w:ilvl w:val="0"/>
          <w:numId w:val="17"/>
        </w:numPr>
        <w:spacing w:after="60"/>
        <w:contextualSpacing w:val="0"/>
        <w:jc w:val="both"/>
        <w:rPr>
          <w:szCs w:val="22"/>
        </w:rPr>
      </w:pPr>
      <w:r w:rsidRPr="001B723E">
        <w:rPr>
          <w:szCs w:val="22"/>
        </w:rPr>
        <w:t>7 dní před zahájením užívání</w:t>
      </w:r>
      <w:r w:rsidR="0003125F" w:rsidRPr="001B723E">
        <w:rPr>
          <w:szCs w:val="22"/>
        </w:rPr>
        <w:t xml:space="preserve"> veřejného prostranství</w:t>
      </w:r>
      <w:r w:rsidRPr="001B723E">
        <w:rPr>
          <w:szCs w:val="22"/>
        </w:rPr>
        <w:t>,</w:t>
      </w:r>
      <w:r w:rsidR="00BE0AB0" w:rsidRPr="001B723E">
        <w:rPr>
          <w:szCs w:val="22"/>
        </w:rPr>
        <w:t xml:space="preserve"> nebo</w:t>
      </w:r>
    </w:p>
    <w:p w14:paraId="14CE7BCE" w14:textId="77777777" w:rsidR="004C43A4" w:rsidRPr="001B723E" w:rsidRDefault="00C82CB4" w:rsidP="001B723E">
      <w:pPr>
        <w:pStyle w:val="Odstavecseseznamem"/>
        <w:numPr>
          <w:ilvl w:val="0"/>
          <w:numId w:val="17"/>
        </w:numPr>
        <w:spacing w:after="60"/>
        <w:contextualSpacing w:val="0"/>
        <w:jc w:val="both"/>
        <w:rPr>
          <w:szCs w:val="22"/>
        </w:rPr>
      </w:pPr>
      <w:r w:rsidRPr="001B723E">
        <w:rPr>
          <w:szCs w:val="22"/>
        </w:rPr>
        <w:t xml:space="preserve">do 24 hodin od zahájení užívání </w:t>
      </w:r>
      <w:r w:rsidR="0003125F" w:rsidRPr="001B723E">
        <w:rPr>
          <w:szCs w:val="22"/>
        </w:rPr>
        <w:t xml:space="preserve">veřejného prostranství </w:t>
      </w:r>
      <w:r w:rsidR="005F6E5F" w:rsidRPr="001B723E">
        <w:rPr>
          <w:szCs w:val="22"/>
        </w:rPr>
        <w:t xml:space="preserve">v důsledku </w:t>
      </w:r>
      <w:r w:rsidRPr="001B723E">
        <w:rPr>
          <w:szCs w:val="22"/>
        </w:rPr>
        <w:t>havári</w:t>
      </w:r>
      <w:r w:rsidR="005F6E5F" w:rsidRPr="001B723E">
        <w:rPr>
          <w:szCs w:val="22"/>
        </w:rPr>
        <w:t>e</w:t>
      </w:r>
      <w:r w:rsidRPr="001B723E">
        <w:rPr>
          <w:szCs w:val="22"/>
        </w:rPr>
        <w:t>, která si vyžádá neodkladný zásah do veřejného prostranství.</w:t>
      </w:r>
      <w:r w:rsidR="00A42CE6" w:rsidRPr="001B723E">
        <w:rPr>
          <w:szCs w:val="22"/>
        </w:rPr>
        <w:t xml:space="preserve"> </w:t>
      </w:r>
    </w:p>
    <w:p w14:paraId="5070570A" w14:textId="77777777" w:rsidR="00A42CE6" w:rsidRPr="001B723E" w:rsidRDefault="00A42CE6" w:rsidP="001B723E">
      <w:pPr>
        <w:pStyle w:val="Odstavecseseznamem"/>
        <w:numPr>
          <w:ilvl w:val="0"/>
          <w:numId w:val="16"/>
        </w:numPr>
        <w:spacing w:after="60"/>
        <w:ind w:left="0" w:firstLine="360"/>
        <w:contextualSpacing w:val="0"/>
        <w:jc w:val="both"/>
        <w:rPr>
          <w:szCs w:val="22"/>
        </w:rPr>
      </w:pPr>
      <w:r w:rsidRPr="001B723E">
        <w:rPr>
          <w:szCs w:val="22"/>
        </w:rPr>
        <w:t>Připadne-li den ohlášení na sobotu, neděli nebo státem uznaný svátek, je poplatník povinen splnit ohlašovací povinnost nejbližší následující pracovní den.</w:t>
      </w:r>
    </w:p>
    <w:p w14:paraId="00C8063C" w14:textId="77777777" w:rsidR="00A42CE6" w:rsidRPr="001B723E" w:rsidRDefault="00DB5D0A" w:rsidP="001B723E">
      <w:pPr>
        <w:pStyle w:val="Odstavecseseznamem"/>
        <w:numPr>
          <w:ilvl w:val="0"/>
          <w:numId w:val="16"/>
        </w:numPr>
        <w:spacing w:after="60"/>
        <w:contextualSpacing w:val="0"/>
        <w:jc w:val="both"/>
        <w:rPr>
          <w:szCs w:val="22"/>
        </w:rPr>
      </w:pPr>
      <w:r w:rsidRPr="001B723E">
        <w:rPr>
          <w:szCs w:val="22"/>
        </w:rPr>
        <w:t>Náležitosti ohlášení stanoví zákon</w:t>
      </w:r>
      <w:r w:rsidRPr="001B723E">
        <w:rPr>
          <w:rStyle w:val="Znakapoznpodarou"/>
          <w:szCs w:val="22"/>
        </w:rPr>
        <w:footnoteReference w:customMarkFollows="1" w:id="1"/>
        <w:t>1)</w:t>
      </w:r>
      <w:r w:rsidRPr="001B723E">
        <w:rPr>
          <w:szCs w:val="22"/>
        </w:rPr>
        <w:t>.</w:t>
      </w:r>
    </w:p>
    <w:p w14:paraId="14A3D8FB" w14:textId="77777777" w:rsidR="00465900" w:rsidRPr="001B723E" w:rsidRDefault="00A42CE6" w:rsidP="001B723E">
      <w:pPr>
        <w:pStyle w:val="Odstavecseseznamem"/>
        <w:numPr>
          <w:ilvl w:val="0"/>
          <w:numId w:val="16"/>
        </w:numPr>
        <w:spacing w:after="60"/>
        <w:ind w:left="0" w:firstLine="360"/>
        <w:contextualSpacing w:val="0"/>
        <w:jc w:val="both"/>
        <w:rPr>
          <w:szCs w:val="22"/>
        </w:rPr>
      </w:pPr>
      <w:r w:rsidRPr="001B723E">
        <w:rPr>
          <w:szCs w:val="22"/>
        </w:rPr>
        <w:t xml:space="preserve">Dojde-li ke změně údajů uvedených v ohlášení, je poplatník povinen tuto změnu oznámit </w:t>
      </w:r>
      <w:r w:rsidR="009A3F97" w:rsidRPr="001B723E">
        <w:rPr>
          <w:szCs w:val="22"/>
        </w:rPr>
        <w:t xml:space="preserve">správci poplatku </w:t>
      </w:r>
      <w:r w:rsidRPr="001B723E">
        <w:rPr>
          <w:szCs w:val="22"/>
        </w:rPr>
        <w:t>do 15 dnů ode dne, kdy nastala.</w:t>
      </w:r>
    </w:p>
    <w:p w14:paraId="6CC7DCF7" w14:textId="77777777" w:rsidR="003D5E82" w:rsidRPr="001B723E" w:rsidRDefault="00BA00BA" w:rsidP="001B723E">
      <w:pPr>
        <w:pStyle w:val="slalnk"/>
        <w:spacing w:before="240" w:after="120"/>
        <w:rPr>
          <w:b w:val="0"/>
          <w:szCs w:val="24"/>
        </w:rPr>
      </w:pPr>
      <w:r w:rsidRPr="001B723E">
        <w:rPr>
          <w:b w:val="0"/>
          <w:szCs w:val="24"/>
        </w:rPr>
        <w:lastRenderedPageBreak/>
        <w:t xml:space="preserve">Čl. </w:t>
      </w:r>
      <w:r w:rsidR="00795939" w:rsidRPr="001B723E">
        <w:rPr>
          <w:b w:val="0"/>
          <w:szCs w:val="24"/>
        </w:rPr>
        <w:t>5</w:t>
      </w:r>
    </w:p>
    <w:p w14:paraId="4A74D585" w14:textId="77777777" w:rsidR="003D5E82" w:rsidRPr="001B723E" w:rsidRDefault="003D5E82" w:rsidP="001B723E">
      <w:pPr>
        <w:pStyle w:val="Nzvylnk"/>
        <w:spacing w:before="0" w:after="120"/>
        <w:rPr>
          <w:szCs w:val="24"/>
        </w:rPr>
      </w:pPr>
      <w:r w:rsidRPr="001B723E">
        <w:rPr>
          <w:szCs w:val="24"/>
        </w:rPr>
        <w:t>Sazba poplatku</w:t>
      </w:r>
    </w:p>
    <w:p w14:paraId="7F303331" w14:textId="77777777" w:rsidR="007B6A2F" w:rsidRPr="001B723E" w:rsidRDefault="007B6A2F" w:rsidP="001B723E">
      <w:pPr>
        <w:pStyle w:val="Odstavecseseznamem"/>
        <w:numPr>
          <w:ilvl w:val="0"/>
          <w:numId w:val="23"/>
        </w:numPr>
        <w:spacing w:after="60"/>
        <w:contextualSpacing w:val="0"/>
        <w:jc w:val="both"/>
      </w:pPr>
      <w:r w:rsidRPr="001B723E">
        <w:t xml:space="preserve">Sazby poplatků </w:t>
      </w:r>
      <w:r w:rsidR="00446973" w:rsidRPr="001B723E">
        <w:t>činí</w:t>
      </w:r>
      <w:r w:rsidRPr="001B723E">
        <w:t>:</w:t>
      </w:r>
    </w:p>
    <w:p w14:paraId="7728E3DF" w14:textId="77777777" w:rsidR="007B6A2F" w:rsidRPr="001B723E" w:rsidRDefault="006306D0" w:rsidP="001B723E">
      <w:pPr>
        <w:pStyle w:val="Odstavecseseznamem"/>
        <w:numPr>
          <w:ilvl w:val="1"/>
          <w:numId w:val="5"/>
        </w:numPr>
        <w:spacing w:after="60"/>
        <w:contextualSpacing w:val="0"/>
        <w:jc w:val="both"/>
      </w:pPr>
      <w:r w:rsidRPr="001B723E">
        <w:t>za umístění zařízení sloužících pro poskytování prodeje a služeb</w:t>
      </w:r>
    </w:p>
    <w:p w14:paraId="76BAD2A0" w14:textId="77777777" w:rsidR="00B14E4E" w:rsidRPr="001B723E" w:rsidRDefault="00B14E4E" w:rsidP="001B723E">
      <w:pPr>
        <w:pStyle w:val="Odstavecseseznamem"/>
        <w:numPr>
          <w:ilvl w:val="0"/>
          <w:numId w:val="22"/>
        </w:numPr>
        <w:tabs>
          <w:tab w:val="right" w:pos="7371"/>
        </w:tabs>
        <w:spacing w:after="60"/>
        <w:ind w:left="924" w:hanging="357"/>
        <w:contextualSpacing w:val="0"/>
        <w:jc w:val="both"/>
      </w:pPr>
      <w:r w:rsidRPr="001B723E">
        <w:t>za m</w:t>
      </w:r>
      <w:r w:rsidRPr="001B723E">
        <w:rPr>
          <w:vertAlign w:val="superscript"/>
        </w:rPr>
        <w:t>2</w:t>
      </w:r>
      <w:r w:rsidR="00270460" w:rsidRPr="001B723E">
        <w:t xml:space="preserve"> a den</w:t>
      </w:r>
      <w:r w:rsidR="00270460" w:rsidRPr="001B723E">
        <w:tab/>
      </w:r>
      <w:r w:rsidRPr="001B723E">
        <w:t>10 Kč</w:t>
      </w:r>
    </w:p>
    <w:p w14:paraId="782F44A0" w14:textId="77777777" w:rsidR="00B14E4E" w:rsidRPr="001B723E" w:rsidRDefault="00B14E4E" w:rsidP="001B723E">
      <w:pPr>
        <w:pStyle w:val="Odstavecseseznamem"/>
        <w:numPr>
          <w:ilvl w:val="0"/>
          <w:numId w:val="22"/>
        </w:numPr>
        <w:tabs>
          <w:tab w:val="right" w:pos="7371"/>
        </w:tabs>
        <w:spacing w:after="60"/>
        <w:ind w:left="924" w:hanging="357"/>
        <w:contextualSpacing w:val="0"/>
        <w:jc w:val="both"/>
      </w:pPr>
      <w:r w:rsidRPr="001B723E">
        <w:t xml:space="preserve">měsíční paušální </w:t>
      </w:r>
      <w:r w:rsidR="002A04DF" w:rsidRPr="001B723E">
        <w:t xml:space="preserve">částka </w:t>
      </w:r>
      <w:r w:rsidRPr="001B723E">
        <w:t>za m</w:t>
      </w:r>
      <w:r w:rsidRPr="001B723E">
        <w:rPr>
          <w:vertAlign w:val="superscript"/>
        </w:rPr>
        <w:t>2</w:t>
      </w:r>
      <w:r w:rsidR="00270460" w:rsidRPr="001B723E">
        <w:tab/>
      </w:r>
      <w:r w:rsidRPr="001B723E">
        <w:t>150 Kč</w:t>
      </w:r>
    </w:p>
    <w:p w14:paraId="48689BBF" w14:textId="77777777" w:rsidR="00CE7EDB" w:rsidRPr="001B723E" w:rsidRDefault="00B14E4E" w:rsidP="001B723E">
      <w:pPr>
        <w:pStyle w:val="Odstavecseseznamem"/>
        <w:numPr>
          <w:ilvl w:val="0"/>
          <w:numId w:val="22"/>
        </w:numPr>
        <w:tabs>
          <w:tab w:val="right" w:pos="7371"/>
        </w:tabs>
        <w:spacing w:after="60"/>
        <w:ind w:left="927" w:hanging="357"/>
        <w:contextualSpacing w:val="0"/>
        <w:jc w:val="both"/>
      </w:pPr>
      <w:r w:rsidRPr="001B723E">
        <w:t xml:space="preserve">roční paušální </w:t>
      </w:r>
      <w:r w:rsidR="002A04DF" w:rsidRPr="001B723E">
        <w:t xml:space="preserve">částka </w:t>
      </w:r>
      <w:r w:rsidR="00CE7EDB" w:rsidRPr="001B723E">
        <w:t>za m</w:t>
      </w:r>
      <w:r w:rsidR="00CE7EDB" w:rsidRPr="001B723E">
        <w:rPr>
          <w:vertAlign w:val="superscript"/>
        </w:rPr>
        <w:t>2</w:t>
      </w:r>
      <w:r w:rsidR="00270460" w:rsidRPr="001B723E">
        <w:tab/>
      </w:r>
      <w:r w:rsidRPr="001B723E">
        <w:t>900 Kč</w:t>
      </w:r>
    </w:p>
    <w:p w14:paraId="702BBE55" w14:textId="77777777" w:rsidR="00B14E4E" w:rsidRPr="001B723E" w:rsidRDefault="00B14E4E" w:rsidP="001B723E">
      <w:pPr>
        <w:pStyle w:val="Odstavecseseznamem"/>
        <w:numPr>
          <w:ilvl w:val="1"/>
          <w:numId w:val="5"/>
        </w:numPr>
        <w:spacing w:after="60"/>
        <w:contextualSpacing w:val="0"/>
        <w:jc w:val="both"/>
      </w:pPr>
      <w:r w:rsidRPr="001B723E">
        <w:t xml:space="preserve">za umístění </w:t>
      </w:r>
      <w:r w:rsidR="002D699F" w:rsidRPr="001B723E">
        <w:t>dočasných staveb sloužících pro poskytování prodeje (</w:t>
      </w:r>
      <w:r w:rsidRPr="001B723E">
        <w:t>předzahrádky</w:t>
      </w:r>
      <w:r w:rsidR="002D699F" w:rsidRPr="001B723E">
        <w:t>)</w:t>
      </w:r>
      <w:r w:rsidRPr="001B723E">
        <w:t xml:space="preserve"> a pro předsunutý prodej</w:t>
      </w:r>
    </w:p>
    <w:p w14:paraId="5931BBD0" w14:textId="77777777" w:rsidR="00CE7EDB" w:rsidRPr="001B723E" w:rsidRDefault="00CE7EDB" w:rsidP="001B723E">
      <w:pPr>
        <w:pStyle w:val="Odstavecseseznamem"/>
        <w:numPr>
          <w:ilvl w:val="0"/>
          <w:numId w:val="22"/>
        </w:numPr>
        <w:tabs>
          <w:tab w:val="right" w:pos="7371"/>
        </w:tabs>
        <w:spacing w:after="60"/>
        <w:ind w:left="924" w:hanging="357"/>
        <w:contextualSpacing w:val="0"/>
        <w:jc w:val="both"/>
      </w:pPr>
      <w:r w:rsidRPr="001B723E">
        <w:t>za m</w:t>
      </w:r>
      <w:r w:rsidRPr="001B723E">
        <w:rPr>
          <w:vertAlign w:val="superscript"/>
        </w:rPr>
        <w:t>2</w:t>
      </w:r>
      <w:r w:rsidR="00270460" w:rsidRPr="001B723E">
        <w:t xml:space="preserve"> a den</w:t>
      </w:r>
      <w:r w:rsidR="00270460" w:rsidRPr="001B723E">
        <w:tab/>
      </w:r>
      <w:r w:rsidRPr="001B723E">
        <w:t>5 Kč</w:t>
      </w:r>
    </w:p>
    <w:p w14:paraId="63FEFAFE" w14:textId="77777777" w:rsidR="00CE7EDB" w:rsidRPr="001B723E" w:rsidRDefault="00CE7EDB" w:rsidP="001B723E">
      <w:pPr>
        <w:pStyle w:val="Odstavecseseznamem"/>
        <w:numPr>
          <w:ilvl w:val="0"/>
          <w:numId w:val="22"/>
        </w:numPr>
        <w:tabs>
          <w:tab w:val="right" w:pos="7371"/>
        </w:tabs>
        <w:spacing w:after="60"/>
        <w:ind w:left="924" w:hanging="357"/>
        <w:contextualSpacing w:val="0"/>
        <w:jc w:val="both"/>
      </w:pPr>
      <w:r w:rsidRPr="001B723E">
        <w:t xml:space="preserve">měsíční paušální </w:t>
      </w:r>
      <w:r w:rsidR="002A04DF" w:rsidRPr="001B723E">
        <w:t xml:space="preserve">částka </w:t>
      </w:r>
      <w:r w:rsidRPr="001B723E">
        <w:t>za m</w:t>
      </w:r>
      <w:r w:rsidRPr="001B723E">
        <w:rPr>
          <w:vertAlign w:val="superscript"/>
        </w:rPr>
        <w:t>2</w:t>
      </w:r>
      <w:r w:rsidR="00270460" w:rsidRPr="001B723E">
        <w:tab/>
      </w:r>
      <w:r w:rsidRPr="001B723E">
        <w:t>60 Kč</w:t>
      </w:r>
    </w:p>
    <w:p w14:paraId="47EFD9B5" w14:textId="77777777" w:rsidR="00B14E4E" w:rsidRPr="001B723E" w:rsidRDefault="00CE7EDB" w:rsidP="001B723E">
      <w:pPr>
        <w:pStyle w:val="Odstavecseseznamem"/>
        <w:numPr>
          <w:ilvl w:val="0"/>
          <w:numId w:val="22"/>
        </w:numPr>
        <w:tabs>
          <w:tab w:val="right" w:pos="7371"/>
        </w:tabs>
        <w:spacing w:after="60"/>
        <w:ind w:left="927" w:hanging="357"/>
        <w:contextualSpacing w:val="0"/>
        <w:jc w:val="both"/>
      </w:pPr>
      <w:r w:rsidRPr="001B723E">
        <w:t xml:space="preserve">roční paušální </w:t>
      </w:r>
      <w:r w:rsidR="002A04DF" w:rsidRPr="001B723E">
        <w:t xml:space="preserve">částka </w:t>
      </w:r>
      <w:r w:rsidRPr="001B723E">
        <w:t>za m</w:t>
      </w:r>
      <w:r w:rsidRPr="001B723E">
        <w:rPr>
          <w:vertAlign w:val="superscript"/>
        </w:rPr>
        <w:t>2</w:t>
      </w:r>
      <w:r w:rsidR="00270460" w:rsidRPr="001B723E">
        <w:tab/>
      </w:r>
      <w:r w:rsidRPr="001B723E">
        <w:t>500 Kč</w:t>
      </w:r>
    </w:p>
    <w:p w14:paraId="577FE31F" w14:textId="77777777" w:rsidR="00CE7EDB" w:rsidRPr="001B723E" w:rsidRDefault="00CE7EDB" w:rsidP="001B723E">
      <w:pPr>
        <w:pStyle w:val="Odstavecseseznamem"/>
        <w:numPr>
          <w:ilvl w:val="1"/>
          <w:numId w:val="5"/>
        </w:numPr>
        <w:spacing w:after="60"/>
        <w:contextualSpacing w:val="0"/>
        <w:jc w:val="both"/>
      </w:pPr>
      <w:r w:rsidRPr="001B723E">
        <w:t>za umístění stavebního zařízení nebo skládky a provádění výkopových prací</w:t>
      </w:r>
    </w:p>
    <w:p w14:paraId="60390B74" w14:textId="77777777" w:rsidR="00CE7EDB" w:rsidRPr="001B723E" w:rsidRDefault="00CE7EDB" w:rsidP="001B723E">
      <w:pPr>
        <w:pStyle w:val="Odstavecseseznamem"/>
        <w:numPr>
          <w:ilvl w:val="0"/>
          <w:numId w:val="22"/>
        </w:numPr>
        <w:tabs>
          <w:tab w:val="right" w:pos="7371"/>
        </w:tabs>
        <w:spacing w:after="60"/>
        <w:ind w:left="924" w:hanging="357"/>
        <w:contextualSpacing w:val="0"/>
        <w:jc w:val="both"/>
      </w:pPr>
      <w:r w:rsidRPr="001B723E">
        <w:t>za m</w:t>
      </w:r>
      <w:r w:rsidRPr="001B723E">
        <w:rPr>
          <w:vertAlign w:val="superscript"/>
        </w:rPr>
        <w:t>2</w:t>
      </w:r>
      <w:r w:rsidR="00270460" w:rsidRPr="001B723E">
        <w:t xml:space="preserve"> a den</w:t>
      </w:r>
      <w:r w:rsidR="00270460" w:rsidRPr="001B723E">
        <w:tab/>
      </w:r>
      <w:r w:rsidRPr="001B723E">
        <w:t>10 Kč</w:t>
      </w:r>
    </w:p>
    <w:p w14:paraId="07795043" w14:textId="77777777" w:rsidR="00CE7EDB" w:rsidRPr="001B723E" w:rsidRDefault="00CE7EDB" w:rsidP="001B723E">
      <w:pPr>
        <w:pStyle w:val="Odstavecseseznamem"/>
        <w:numPr>
          <w:ilvl w:val="0"/>
          <w:numId w:val="22"/>
        </w:numPr>
        <w:tabs>
          <w:tab w:val="right" w:pos="7371"/>
        </w:tabs>
        <w:spacing w:after="120"/>
        <w:ind w:left="924" w:hanging="357"/>
        <w:contextualSpacing w:val="0"/>
        <w:jc w:val="both"/>
      </w:pPr>
      <w:r w:rsidRPr="001B723E">
        <w:t xml:space="preserve">měsíční paušální </w:t>
      </w:r>
      <w:r w:rsidR="001363BE" w:rsidRPr="001B723E">
        <w:t xml:space="preserve">částka </w:t>
      </w:r>
      <w:r w:rsidRPr="001B723E">
        <w:t>za m</w:t>
      </w:r>
      <w:r w:rsidRPr="001B723E">
        <w:rPr>
          <w:vertAlign w:val="superscript"/>
        </w:rPr>
        <w:t>2</w:t>
      </w:r>
      <w:r w:rsidR="00270460" w:rsidRPr="001B723E">
        <w:tab/>
      </w:r>
      <w:r w:rsidRPr="001B723E">
        <w:t>100 Kč</w:t>
      </w:r>
    </w:p>
    <w:p w14:paraId="5408DC20" w14:textId="77777777" w:rsidR="00CE7EDB" w:rsidRPr="001B723E" w:rsidRDefault="00CE7EDB" w:rsidP="001B723E">
      <w:pPr>
        <w:pStyle w:val="Odstavecseseznamem"/>
        <w:numPr>
          <w:ilvl w:val="1"/>
          <w:numId w:val="5"/>
        </w:numPr>
        <w:spacing w:after="60"/>
        <w:contextualSpacing w:val="0"/>
        <w:jc w:val="both"/>
      </w:pPr>
      <w:r w:rsidRPr="001B723E">
        <w:t>za umístění stavebního zařízení nebo skládky a provádění výkopových prací v havarijním případě</w:t>
      </w:r>
    </w:p>
    <w:p w14:paraId="72F1A3E5" w14:textId="77777777" w:rsidR="00CE7EDB" w:rsidRPr="001B723E" w:rsidRDefault="00CE7EDB" w:rsidP="001B723E">
      <w:pPr>
        <w:pStyle w:val="Odstavecseseznamem"/>
        <w:numPr>
          <w:ilvl w:val="0"/>
          <w:numId w:val="22"/>
        </w:numPr>
        <w:tabs>
          <w:tab w:val="right" w:pos="7371"/>
        </w:tabs>
        <w:spacing w:after="120"/>
        <w:ind w:left="930" w:hanging="357"/>
        <w:contextualSpacing w:val="0"/>
        <w:jc w:val="both"/>
      </w:pPr>
      <w:r w:rsidRPr="001B723E">
        <w:t>za m</w:t>
      </w:r>
      <w:r w:rsidRPr="001B723E">
        <w:rPr>
          <w:vertAlign w:val="superscript"/>
        </w:rPr>
        <w:t>2</w:t>
      </w:r>
      <w:r w:rsidR="00270460" w:rsidRPr="001B723E">
        <w:t xml:space="preserve"> a den</w:t>
      </w:r>
      <w:r w:rsidR="00270460" w:rsidRPr="001B723E">
        <w:tab/>
      </w:r>
      <w:r w:rsidRPr="001B723E">
        <w:t>5 Kč</w:t>
      </w:r>
    </w:p>
    <w:p w14:paraId="3B297417" w14:textId="77777777" w:rsidR="00CE7EDB" w:rsidRPr="001B723E" w:rsidRDefault="00DB421B" w:rsidP="001B723E">
      <w:pPr>
        <w:pStyle w:val="Odstavecseseznamem"/>
        <w:numPr>
          <w:ilvl w:val="1"/>
          <w:numId w:val="5"/>
        </w:numPr>
        <w:spacing w:after="60"/>
        <w:contextualSpacing w:val="0"/>
        <w:jc w:val="both"/>
      </w:pPr>
      <w:r w:rsidRPr="001B723E">
        <w:t xml:space="preserve">za umístění stavebního zařízení nebo skládky a provádění výkopových prací </w:t>
      </w:r>
      <w:r w:rsidR="00110AD9" w:rsidRPr="001B723E">
        <w:t>pro potřeby liniové stavby na veřejné zeleni</w:t>
      </w:r>
    </w:p>
    <w:p w14:paraId="40575F69" w14:textId="77777777" w:rsidR="00110AD9" w:rsidRPr="001B723E" w:rsidRDefault="00110AD9" w:rsidP="001B723E">
      <w:pPr>
        <w:pStyle w:val="Odstavecseseznamem"/>
        <w:numPr>
          <w:ilvl w:val="0"/>
          <w:numId w:val="22"/>
        </w:numPr>
        <w:tabs>
          <w:tab w:val="right" w:pos="7371"/>
        </w:tabs>
        <w:spacing w:after="120"/>
        <w:ind w:left="924" w:hanging="357"/>
        <w:contextualSpacing w:val="0"/>
        <w:jc w:val="both"/>
      </w:pPr>
      <w:r w:rsidRPr="001B723E">
        <w:t>za m</w:t>
      </w:r>
      <w:r w:rsidRPr="001B723E">
        <w:rPr>
          <w:vertAlign w:val="superscript"/>
        </w:rPr>
        <w:t>2</w:t>
      </w:r>
      <w:r w:rsidR="00270460" w:rsidRPr="001B723E">
        <w:t xml:space="preserve"> a den</w:t>
      </w:r>
      <w:r w:rsidR="00270460" w:rsidRPr="001B723E">
        <w:tab/>
      </w:r>
      <w:r w:rsidRPr="001B723E">
        <w:t>5 Kč</w:t>
      </w:r>
    </w:p>
    <w:p w14:paraId="72F41CCD" w14:textId="77777777" w:rsidR="002613AB" w:rsidRPr="001B723E" w:rsidRDefault="002613AB" w:rsidP="001B723E">
      <w:pPr>
        <w:pStyle w:val="Odstavecseseznamem"/>
        <w:numPr>
          <w:ilvl w:val="1"/>
          <w:numId w:val="5"/>
        </w:numPr>
        <w:spacing w:after="60"/>
        <w:contextualSpacing w:val="0"/>
        <w:jc w:val="both"/>
      </w:pPr>
      <w:r w:rsidRPr="001B723E">
        <w:t xml:space="preserve">za umístění </w:t>
      </w:r>
      <w:r w:rsidR="002D699F" w:rsidRPr="001B723E">
        <w:t>stavebního zařízení (</w:t>
      </w:r>
      <w:r w:rsidRPr="001B723E">
        <w:t>lešení</w:t>
      </w:r>
      <w:r w:rsidR="002D699F" w:rsidRPr="001B723E">
        <w:t>)</w:t>
      </w:r>
      <w:r w:rsidRPr="001B723E">
        <w:t xml:space="preserve"> </w:t>
      </w:r>
      <w:r w:rsidR="00AC6D4B" w:rsidRPr="001B723E">
        <w:t xml:space="preserve">na ostatní nezpevněné ploše (mimo chodník nebo pozemní komunikaci) </w:t>
      </w:r>
      <w:r w:rsidRPr="001B723E">
        <w:t xml:space="preserve">za účelem opravy stavby k bydlení </w:t>
      </w:r>
    </w:p>
    <w:p w14:paraId="1A01E6A0" w14:textId="77777777" w:rsidR="002613AB" w:rsidRPr="001B723E" w:rsidRDefault="002613AB" w:rsidP="001B723E">
      <w:pPr>
        <w:pStyle w:val="Odstavecseseznamem"/>
        <w:numPr>
          <w:ilvl w:val="0"/>
          <w:numId w:val="22"/>
        </w:numPr>
        <w:tabs>
          <w:tab w:val="right" w:pos="7371"/>
        </w:tabs>
        <w:spacing w:after="120"/>
        <w:ind w:left="924" w:hanging="357"/>
        <w:contextualSpacing w:val="0"/>
        <w:jc w:val="both"/>
      </w:pPr>
      <w:r w:rsidRPr="001B723E">
        <w:t>za m</w:t>
      </w:r>
      <w:r w:rsidRPr="001B723E">
        <w:rPr>
          <w:vertAlign w:val="superscript"/>
        </w:rPr>
        <w:t>2</w:t>
      </w:r>
      <w:r w:rsidRPr="001B723E">
        <w:t xml:space="preserve"> a den</w:t>
      </w:r>
      <w:r w:rsidRPr="001B723E">
        <w:tab/>
        <w:t>2 Kč</w:t>
      </w:r>
    </w:p>
    <w:p w14:paraId="55F94F3B" w14:textId="77777777" w:rsidR="00110AD9" w:rsidRPr="001B723E" w:rsidRDefault="00110AD9" w:rsidP="001B723E">
      <w:pPr>
        <w:pStyle w:val="Odstavecseseznamem"/>
        <w:numPr>
          <w:ilvl w:val="1"/>
          <w:numId w:val="5"/>
        </w:numPr>
        <w:spacing w:after="60"/>
        <w:contextualSpacing w:val="0"/>
        <w:jc w:val="both"/>
      </w:pPr>
      <w:r w:rsidRPr="001B723E">
        <w:t>za</w:t>
      </w:r>
      <w:r w:rsidR="006306D0" w:rsidRPr="001B723E">
        <w:t xml:space="preserve"> umístění </w:t>
      </w:r>
      <w:r w:rsidRPr="001B723E">
        <w:t>přenosného reklamního</w:t>
      </w:r>
      <w:r w:rsidR="006306D0" w:rsidRPr="001B723E">
        <w:t xml:space="preserve"> zařízení</w:t>
      </w:r>
    </w:p>
    <w:p w14:paraId="586172BC" w14:textId="77777777" w:rsidR="00110AD9" w:rsidRPr="001B723E" w:rsidRDefault="00110AD9" w:rsidP="001B723E">
      <w:pPr>
        <w:pStyle w:val="Odstavecseseznamem"/>
        <w:numPr>
          <w:ilvl w:val="0"/>
          <w:numId w:val="22"/>
        </w:numPr>
        <w:tabs>
          <w:tab w:val="right" w:pos="7371"/>
        </w:tabs>
        <w:spacing w:after="60"/>
        <w:ind w:left="924" w:hanging="357"/>
        <w:contextualSpacing w:val="0"/>
        <w:jc w:val="both"/>
      </w:pPr>
      <w:r w:rsidRPr="001B723E">
        <w:t>za m</w:t>
      </w:r>
      <w:r w:rsidRPr="001B723E">
        <w:rPr>
          <w:vertAlign w:val="superscript"/>
        </w:rPr>
        <w:t>2</w:t>
      </w:r>
      <w:r w:rsidR="00270460" w:rsidRPr="001B723E">
        <w:t xml:space="preserve"> a den</w:t>
      </w:r>
      <w:r w:rsidR="00270460" w:rsidRPr="001B723E">
        <w:tab/>
      </w:r>
      <w:r w:rsidRPr="001B723E">
        <w:t>15 Kč</w:t>
      </w:r>
    </w:p>
    <w:p w14:paraId="2D7B6A25" w14:textId="77777777" w:rsidR="00110AD9" w:rsidRPr="001B723E" w:rsidRDefault="00110AD9" w:rsidP="001B723E">
      <w:pPr>
        <w:pStyle w:val="Odstavecseseznamem"/>
        <w:numPr>
          <w:ilvl w:val="0"/>
          <w:numId w:val="22"/>
        </w:numPr>
        <w:tabs>
          <w:tab w:val="right" w:pos="7371"/>
        </w:tabs>
        <w:spacing w:after="60"/>
        <w:ind w:left="924" w:hanging="357"/>
        <w:contextualSpacing w:val="0"/>
        <w:jc w:val="both"/>
      </w:pPr>
      <w:r w:rsidRPr="001B723E">
        <w:t xml:space="preserve">měsíční paušální </w:t>
      </w:r>
      <w:r w:rsidR="001363BE" w:rsidRPr="001B723E">
        <w:t xml:space="preserve">částka </w:t>
      </w:r>
      <w:r w:rsidRPr="001B723E">
        <w:t>za m</w:t>
      </w:r>
      <w:r w:rsidRPr="001B723E">
        <w:rPr>
          <w:vertAlign w:val="superscript"/>
        </w:rPr>
        <w:t>2</w:t>
      </w:r>
      <w:r w:rsidR="00270460" w:rsidRPr="001B723E">
        <w:tab/>
      </w:r>
      <w:r w:rsidRPr="001B723E">
        <w:t>200 Kč</w:t>
      </w:r>
    </w:p>
    <w:p w14:paraId="72A3CABB" w14:textId="77777777" w:rsidR="00110AD9" w:rsidRPr="001B723E" w:rsidRDefault="00110AD9" w:rsidP="001B723E">
      <w:pPr>
        <w:pStyle w:val="Odstavecseseznamem"/>
        <w:numPr>
          <w:ilvl w:val="0"/>
          <w:numId w:val="22"/>
        </w:numPr>
        <w:tabs>
          <w:tab w:val="right" w:pos="7371"/>
        </w:tabs>
        <w:spacing w:after="60"/>
        <w:ind w:left="927" w:hanging="357"/>
        <w:contextualSpacing w:val="0"/>
        <w:jc w:val="both"/>
      </w:pPr>
      <w:r w:rsidRPr="001B723E">
        <w:t xml:space="preserve">roční paušální </w:t>
      </w:r>
      <w:r w:rsidR="001363BE" w:rsidRPr="001B723E">
        <w:t xml:space="preserve">částka </w:t>
      </w:r>
      <w:r w:rsidRPr="001B723E">
        <w:t>za m</w:t>
      </w:r>
      <w:r w:rsidRPr="001B723E">
        <w:rPr>
          <w:vertAlign w:val="superscript"/>
        </w:rPr>
        <w:t>2</w:t>
      </w:r>
      <w:r w:rsidR="00270460" w:rsidRPr="001B723E">
        <w:tab/>
      </w:r>
      <w:r w:rsidRPr="001B723E">
        <w:t>1 600 Kč</w:t>
      </w:r>
    </w:p>
    <w:p w14:paraId="10A5581B" w14:textId="77777777" w:rsidR="00110AD9" w:rsidRPr="001B723E" w:rsidRDefault="009441BE" w:rsidP="001B723E">
      <w:pPr>
        <w:pStyle w:val="Odstavecseseznamem"/>
        <w:numPr>
          <w:ilvl w:val="1"/>
          <w:numId w:val="5"/>
        </w:numPr>
        <w:spacing w:after="60"/>
        <w:contextualSpacing w:val="0"/>
        <w:jc w:val="both"/>
      </w:pPr>
      <w:r w:rsidRPr="001B723E">
        <w:t xml:space="preserve">roční paušální </w:t>
      </w:r>
      <w:r w:rsidR="001363BE" w:rsidRPr="001B723E">
        <w:t xml:space="preserve">částka </w:t>
      </w:r>
      <w:r w:rsidRPr="001B723E">
        <w:t>za m</w:t>
      </w:r>
      <w:r w:rsidRPr="001B723E">
        <w:rPr>
          <w:vertAlign w:val="superscript"/>
        </w:rPr>
        <w:t>2</w:t>
      </w:r>
      <w:r w:rsidRPr="001B723E">
        <w:t xml:space="preserve"> </w:t>
      </w:r>
      <w:r w:rsidR="00110AD9" w:rsidRPr="001B723E">
        <w:t>za umístění trvalého reklamního zařízení</w:t>
      </w:r>
    </w:p>
    <w:p w14:paraId="3231B423" w14:textId="77777777" w:rsidR="00110AD9" w:rsidRPr="001B723E" w:rsidRDefault="00270460" w:rsidP="001B723E">
      <w:pPr>
        <w:pStyle w:val="Odstavecseseznamem"/>
        <w:tabs>
          <w:tab w:val="right" w:pos="7371"/>
        </w:tabs>
        <w:spacing w:after="120"/>
        <w:ind w:left="924"/>
        <w:contextualSpacing w:val="0"/>
        <w:jc w:val="both"/>
      </w:pPr>
      <w:r w:rsidRPr="001B723E">
        <w:tab/>
      </w:r>
      <w:r w:rsidR="009441BE" w:rsidRPr="001B723E">
        <w:t>2 0</w:t>
      </w:r>
      <w:r w:rsidR="00110AD9" w:rsidRPr="001B723E">
        <w:t>00 Kč</w:t>
      </w:r>
      <w:r w:rsidR="009441BE" w:rsidRPr="001B723E">
        <w:t xml:space="preserve"> </w:t>
      </w:r>
    </w:p>
    <w:p w14:paraId="37D882A0" w14:textId="77777777" w:rsidR="00110AD9" w:rsidRPr="001B723E" w:rsidRDefault="00110AD9" w:rsidP="001B723E">
      <w:pPr>
        <w:pStyle w:val="Odstavecseseznamem"/>
        <w:numPr>
          <w:ilvl w:val="1"/>
          <w:numId w:val="5"/>
        </w:numPr>
        <w:spacing w:after="60"/>
        <w:contextualSpacing w:val="0"/>
        <w:jc w:val="both"/>
      </w:pPr>
      <w:r w:rsidRPr="001B723E">
        <w:t xml:space="preserve">za umístění </w:t>
      </w:r>
      <w:r w:rsidR="006306D0" w:rsidRPr="001B723E">
        <w:t>zařízení cirk</w:t>
      </w:r>
      <w:r w:rsidRPr="001B723E">
        <w:t>usů</w:t>
      </w:r>
      <w:r w:rsidR="003C41A8" w:rsidRPr="001B723E">
        <w:t>,</w:t>
      </w:r>
      <w:r w:rsidRPr="001B723E">
        <w:t xml:space="preserve"> lunaparků a jiných obdobných atrakcí</w:t>
      </w:r>
    </w:p>
    <w:p w14:paraId="0817FAC9" w14:textId="77777777" w:rsidR="00110AD9" w:rsidRPr="001B723E" w:rsidRDefault="00110AD9" w:rsidP="001B723E">
      <w:pPr>
        <w:pStyle w:val="Odstavecseseznamem"/>
        <w:numPr>
          <w:ilvl w:val="0"/>
          <w:numId w:val="22"/>
        </w:numPr>
        <w:tabs>
          <w:tab w:val="right" w:pos="7371"/>
        </w:tabs>
        <w:spacing w:after="120"/>
        <w:ind w:left="924" w:hanging="357"/>
        <w:contextualSpacing w:val="0"/>
        <w:jc w:val="both"/>
      </w:pPr>
      <w:r w:rsidRPr="001B723E">
        <w:t>za m</w:t>
      </w:r>
      <w:r w:rsidRPr="001B723E">
        <w:rPr>
          <w:vertAlign w:val="superscript"/>
        </w:rPr>
        <w:t>2</w:t>
      </w:r>
      <w:r w:rsidR="009377B7" w:rsidRPr="001B723E">
        <w:t xml:space="preserve"> a den</w:t>
      </w:r>
      <w:r w:rsidR="009377B7" w:rsidRPr="001B723E">
        <w:tab/>
      </w:r>
      <w:r w:rsidRPr="001B723E">
        <w:t>5 Kč</w:t>
      </w:r>
    </w:p>
    <w:p w14:paraId="1AFCAF83" w14:textId="77777777" w:rsidR="006306D0" w:rsidRPr="001B723E" w:rsidRDefault="006306D0" w:rsidP="001B723E">
      <w:pPr>
        <w:pStyle w:val="Odstavecseseznamem"/>
        <w:numPr>
          <w:ilvl w:val="1"/>
          <w:numId w:val="5"/>
        </w:numPr>
        <w:spacing w:after="60"/>
        <w:contextualSpacing w:val="0"/>
        <w:jc w:val="both"/>
      </w:pPr>
      <w:r w:rsidRPr="001B723E">
        <w:t>za užívání veřejného prostranství pro potřeby tvorby filmových a televizních děl</w:t>
      </w:r>
    </w:p>
    <w:p w14:paraId="6AE5FACC" w14:textId="77777777" w:rsidR="00110AD9" w:rsidRPr="001B723E" w:rsidRDefault="00110AD9" w:rsidP="001B723E">
      <w:pPr>
        <w:pStyle w:val="Odstavecseseznamem"/>
        <w:numPr>
          <w:ilvl w:val="0"/>
          <w:numId w:val="22"/>
        </w:numPr>
        <w:tabs>
          <w:tab w:val="right" w:pos="7371"/>
        </w:tabs>
        <w:spacing w:after="120"/>
        <w:ind w:left="924" w:hanging="357"/>
        <w:contextualSpacing w:val="0"/>
        <w:jc w:val="both"/>
      </w:pPr>
      <w:r w:rsidRPr="001B723E">
        <w:t>za m</w:t>
      </w:r>
      <w:r w:rsidRPr="001B723E">
        <w:rPr>
          <w:vertAlign w:val="superscript"/>
        </w:rPr>
        <w:t>2</w:t>
      </w:r>
      <w:r w:rsidR="009377B7" w:rsidRPr="001B723E">
        <w:t xml:space="preserve"> a den</w:t>
      </w:r>
      <w:r w:rsidR="009377B7" w:rsidRPr="001B723E">
        <w:tab/>
      </w:r>
      <w:r w:rsidRPr="001B723E">
        <w:t>5 Kč</w:t>
      </w:r>
    </w:p>
    <w:p w14:paraId="13D34585" w14:textId="77777777" w:rsidR="00110AD9" w:rsidRPr="001B723E" w:rsidRDefault="00110AD9" w:rsidP="001B723E">
      <w:pPr>
        <w:pStyle w:val="Odstavecseseznamem"/>
        <w:numPr>
          <w:ilvl w:val="1"/>
          <w:numId w:val="5"/>
        </w:numPr>
        <w:spacing w:after="60"/>
        <w:contextualSpacing w:val="0"/>
        <w:jc w:val="both"/>
      </w:pPr>
      <w:r w:rsidRPr="001B723E">
        <w:t>za užívání veřejného</w:t>
      </w:r>
      <w:r w:rsidR="00821445" w:rsidRPr="001B723E">
        <w:t xml:space="preserve"> prostranství pro kulturní a</w:t>
      </w:r>
      <w:r w:rsidRPr="001B723E">
        <w:t xml:space="preserve"> sportovní akce </w:t>
      </w:r>
    </w:p>
    <w:p w14:paraId="2B1EB7E4" w14:textId="77777777" w:rsidR="00821445" w:rsidRPr="001B723E" w:rsidRDefault="00821445" w:rsidP="001B723E">
      <w:pPr>
        <w:pStyle w:val="Odstavecseseznamem"/>
        <w:numPr>
          <w:ilvl w:val="0"/>
          <w:numId w:val="22"/>
        </w:numPr>
        <w:tabs>
          <w:tab w:val="right" w:pos="7371"/>
        </w:tabs>
        <w:spacing w:after="120"/>
        <w:ind w:left="924" w:hanging="357"/>
        <w:contextualSpacing w:val="0"/>
        <w:jc w:val="both"/>
      </w:pPr>
      <w:r w:rsidRPr="001B723E">
        <w:t>za m</w:t>
      </w:r>
      <w:r w:rsidRPr="001B723E">
        <w:rPr>
          <w:vertAlign w:val="superscript"/>
        </w:rPr>
        <w:t>2</w:t>
      </w:r>
      <w:r w:rsidR="009377B7" w:rsidRPr="001B723E">
        <w:t xml:space="preserve"> a den</w:t>
      </w:r>
      <w:r w:rsidR="009377B7" w:rsidRPr="001B723E">
        <w:tab/>
      </w:r>
      <w:r w:rsidRPr="001B723E">
        <w:t>2 Kč</w:t>
      </w:r>
    </w:p>
    <w:p w14:paraId="54815E9F" w14:textId="77777777" w:rsidR="00110AD9" w:rsidRPr="001B723E" w:rsidRDefault="00110AD9" w:rsidP="001B723E">
      <w:pPr>
        <w:pStyle w:val="Odstavecseseznamem"/>
        <w:numPr>
          <w:ilvl w:val="1"/>
          <w:numId w:val="5"/>
        </w:numPr>
        <w:spacing w:after="60"/>
        <w:contextualSpacing w:val="0"/>
        <w:jc w:val="both"/>
      </w:pPr>
      <w:r w:rsidRPr="001B723E">
        <w:t xml:space="preserve">za užívání veřejného prostranství pro reklamní </w:t>
      </w:r>
      <w:r w:rsidR="003C41A8" w:rsidRPr="001B723E">
        <w:t>akce</w:t>
      </w:r>
    </w:p>
    <w:p w14:paraId="0217EDD4" w14:textId="77777777" w:rsidR="00821445" w:rsidRPr="001B723E" w:rsidRDefault="00821445" w:rsidP="001B723E">
      <w:pPr>
        <w:pStyle w:val="Odstavecseseznamem"/>
        <w:numPr>
          <w:ilvl w:val="0"/>
          <w:numId w:val="22"/>
        </w:numPr>
        <w:tabs>
          <w:tab w:val="right" w:pos="7371"/>
        </w:tabs>
        <w:spacing w:after="120"/>
        <w:ind w:left="924" w:hanging="357"/>
        <w:contextualSpacing w:val="0"/>
        <w:jc w:val="both"/>
      </w:pPr>
      <w:r w:rsidRPr="001B723E">
        <w:t>za m</w:t>
      </w:r>
      <w:r w:rsidRPr="001B723E">
        <w:rPr>
          <w:vertAlign w:val="superscript"/>
        </w:rPr>
        <w:t>2</w:t>
      </w:r>
      <w:r w:rsidR="009377B7" w:rsidRPr="001B723E">
        <w:t xml:space="preserve"> a den</w:t>
      </w:r>
      <w:r w:rsidR="009377B7" w:rsidRPr="001B723E">
        <w:tab/>
      </w:r>
      <w:r w:rsidRPr="001B723E">
        <w:t>10 Kč</w:t>
      </w:r>
    </w:p>
    <w:p w14:paraId="6B0B9F5A" w14:textId="77777777" w:rsidR="00B14E4E" w:rsidRPr="001B723E" w:rsidRDefault="00896309" w:rsidP="001B723E">
      <w:pPr>
        <w:numPr>
          <w:ilvl w:val="0"/>
          <w:numId w:val="5"/>
        </w:numPr>
        <w:tabs>
          <w:tab w:val="clear" w:pos="567"/>
        </w:tabs>
        <w:spacing w:after="60"/>
        <w:ind w:left="0" w:firstLine="426"/>
        <w:jc w:val="both"/>
      </w:pPr>
      <w:r w:rsidRPr="001B723E">
        <w:t xml:space="preserve"> </w:t>
      </w:r>
      <w:r w:rsidR="00CE7EDB" w:rsidRPr="001B723E">
        <w:t>S</w:t>
      </w:r>
      <w:r w:rsidR="00B14E4E" w:rsidRPr="001B723E">
        <w:t>azba poplatku je za každý i započatý m</w:t>
      </w:r>
      <w:r w:rsidR="00B14E4E" w:rsidRPr="001B723E">
        <w:rPr>
          <w:vertAlign w:val="superscript"/>
        </w:rPr>
        <w:t>2</w:t>
      </w:r>
      <w:r w:rsidR="00B14E4E" w:rsidRPr="001B723E">
        <w:t xml:space="preserve"> užívaného veřejného prostranství</w:t>
      </w:r>
      <w:r w:rsidRPr="001B723E">
        <w:t xml:space="preserve"> a v případě poplatku stanoveného denní sazbou za každý započatý den</w:t>
      </w:r>
      <w:r w:rsidR="00B14E4E" w:rsidRPr="001B723E">
        <w:t>.</w:t>
      </w:r>
    </w:p>
    <w:p w14:paraId="37ED2886" w14:textId="77777777" w:rsidR="003D5E82" w:rsidRPr="001B723E" w:rsidRDefault="00795939" w:rsidP="001B723E">
      <w:pPr>
        <w:pStyle w:val="slalnk"/>
        <w:spacing w:before="240" w:after="120"/>
        <w:rPr>
          <w:b w:val="0"/>
          <w:szCs w:val="24"/>
        </w:rPr>
      </w:pPr>
      <w:r w:rsidRPr="001B723E">
        <w:rPr>
          <w:b w:val="0"/>
          <w:szCs w:val="24"/>
        </w:rPr>
        <w:lastRenderedPageBreak/>
        <w:t>Čl. 6</w:t>
      </w:r>
    </w:p>
    <w:p w14:paraId="20386B95" w14:textId="77777777" w:rsidR="003D5E82" w:rsidRPr="001B723E" w:rsidRDefault="003D5E82" w:rsidP="001B723E">
      <w:pPr>
        <w:pStyle w:val="Nzvylnk"/>
        <w:spacing w:before="0" w:after="120"/>
        <w:rPr>
          <w:szCs w:val="24"/>
        </w:rPr>
      </w:pPr>
      <w:r w:rsidRPr="001B723E">
        <w:rPr>
          <w:szCs w:val="24"/>
        </w:rPr>
        <w:t>Splatnost poplatku</w:t>
      </w:r>
    </w:p>
    <w:p w14:paraId="2F83F0DF" w14:textId="77777777" w:rsidR="00517467" w:rsidRPr="001B723E" w:rsidRDefault="00517467" w:rsidP="001B723E">
      <w:pPr>
        <w:pStyle w:val="Zkladntext"/>
        <w:numPr>
          <w:ilvl w:val="0"/>
          <w:numId w:val="20"/>
        </w:numPr>
        <w:spacing w:after="60"/>
        <w:ind w:left="0" w:firstLine="360"/>
        <w:jc w:val="both"/>
        <w:rPr>
          <w:color w:val="000000" w:themeColor="text1"/>
        </w:rPr>
      </w:pPr>
      <w:r w:rsidRPr="001B723E">
        <w:rPr>
          <w:color w:val="000000" w:themeColor="text1"/>
        </w:rPr>
        <w:t xml:space="preserve">Poplatek dle čl. </w:t>
      </w:r>
      <w:r w:rsidR="00BE0AB0" w:rsidRPr="001B723E">
        <w:rPr>
          <w:color w:val="000000" w:themeColor="text1"/>
        </w:rPr>
        <w:t>5</w:t>
      </w:r>
      <w:r w:rsidRPr="001B723E">
        <w:rPr>
          <w:color w:val="000000" w:themeColor="text1"/>
        </w:rPr>
        <w:t xml:space="preserve"> odst</w:t>
      </w:r>
      <w:r w:rsidR="00A3275B" w:rsidRPr="001B723E">
        <w:rPr>
          <w:color w:val="000000" w:themeColor="text1"/>
        </w:rPr>
        <w:t>avce</w:t>
      </w:r>
      <w:r w:rsidRPr="001B723E">
        <w:rPr>
          <w:color w:val="000000" w:themeColor="text1"/>
        </w:rPr>
        <w:t xml:space="preserve"> 1 písm. a), b) a g) až </w:t>
      </w:r>
      <w:r w:rsidR="00CA55E3" w:rsidRPr="001B723E">
        <w:rPr>
          <w:color w:val="000000" w:themeColor="text1"/>
        </w:rPr>
        <w:t>l</w:t>
      </w:r>
      <w:r w:rsidRPr="001B723E">
        <w:rPr>
          <w:color w:val="000000" w:themeColor="text1"/>
        </w:rPr>
        <w:t>) je splatný nejpozději v den zahájení užívání veřejného prostranství.</w:t>
      </w:r>
    </w:p>
    <w:p w14:paraId="73BC6843" w14:textId="77777777" w:rsidR="00517467" w:rsidRPr="001B723E" w:rsidRDefault="00517467" w:rsidP="001B723E">
      <w:pPr>
        <w:pStyle w:val="Zkladntext"/>
        <w:numPr>
          <w:ilvl w:val="0"/>
          <w:numId w:val="20"/>
        </w:numPr>
        <w:spacing w:after="60"/>
        <w:ind w:left="0" w:firstLine="360"/>
        <w:jc w:val="both"/>
        <w:rPr>
          <w:color w:val="000000" w:themeColor="text1"/>
        </w:rPr>
      </w:pPr>
      <w:r w:rsidRPr="001B723E">
        <w:rPr>
          <w:color w:val="000000" w:themeColor="text1"/>
        </w:rPr>
        <w:t xml:space="preserve">Poplatek dle čl. </w:t>
      </w:r>
      <w:r w:rsidR="00BE0AB0" w:rsidRPr="001B723E">
        <w:rPr>
          <w:color w:val="000000" w:themeColor="text1"/>
        </w:rPr>
        <w:t>5</w:t>
      </w:r>
      <w:r w:rsidRPr="001B723E">
        <w:rPr>
          <w:color w:val="000000" w:themeColor="text1"/>
        </w:rPr>
        <w:t xml:space="preserve"> odst</w:t>
      </w:r>
      <w:r w:rsidR="00A3275B" w:rsidRPr="001B723E">
        <w:rPr>
          <w:color w:val="000000" w:themeColor="text1"/>
        </w:rPr>
        <w:t>avce</w:t>
      </w:r>
      <w:r w:rsidRPr="001B723E">
        <w:rPr>
          <w:color w:val="000000" w:themeColor="text1"/>
        </w:rPr>
        <w:t xml:space="preserve"> 1 písm. c) až f) je splatný do 10 dnů od ukončení užívání veřejného prostranství.</w:t>
      </w:r>
    </w:p>
    <w:p w14:paraId="1DF8B699" w14:textId="77777777" w:rsidR="003D5E82" w:rsidRPr="001B723E" w:rsidRDefault="00795939" w:rsidP="001B723E">
      <w:pPr>
        <w:pStyle w:val="slalnk"/>
        <w:spacing w:before="240" w:after="120"/>
        <w:rPr>
          <w:b w:val="0"/>
          <w:szCs w:val="24"/>
        </w:rPr>
      </w:pPr>
      <w:r w:rsidRPr="001B723E">
        <w:rPr>
          <w:b w:val="0"/>
          <w:szCs w:val="24"/>
        </w:rPr>
        <w:t>Čl. 7</w:t>
      </w:r>
    </w:p>
    <w:p w14:paraId="6981C08E" w14:textId="77777777" w:rsidR="003D5E82" w:rsidRPr="001B723E" w:rsidRDefault="00517467" w:rsidP="001B723E">
      <w:pPr>
        <w:pStyle w:val="Nzvylnk"/>
        <w:spacing w:before="0" w:after="120"/>
        <w:rPr>
          <w:szCs w:val="24"/>
        </w:rPr>
      </w:pPr>
      <w:r w:rsidRPr="001B723E">
        <w:rPr>
          <w:szCs w:val="24"/>
        </w:rPr>
        <w:t>Osvobození</w:t>
      </w:r>
    </w:p>
    <w:p w14:paraId="31C4F189" w14:textId="77777777" w:rsidR="00EE6087" w:rsidRPr="001B723E" w:rsidRDefault="00EE6087" w:rsidP="001B723E">
      <w:pPr>
        <w:pStyle w:val="Zkladntext"/>
        <w:spacing w:after="60"/>
        <w:ind w:left="720"/>
        <w:jc w:val="both"/>
      </w:pPr>
      <w:r w:rsidRPr="001B723E">
        <w:t>Od poplatku se osvobozuj</w:t>
      </w:r>
      <w:r w:rsidR="00090018" w:rsidRPr="001B723E">
        <w:t>í</w:t>
      </w:r>
    </w:p>
    <w:p w14:paraId="6B72E876" w14:textId="77777777" w:rsidR="00DC2512" w:rsidRPr="001B723E" w:rsidRDefault="00EE6087" w:rsidP="001B723E">
      <w:pPr>
        <w:pStyle w:val="Odstavecseseznamem"/>
        <w:numPr>
          <w:ilvl w:val="1"/>
          <w:numId w:val="5"/>
        </w:numPr>
        <w:contextualSpacing w:val="0"/>
        <w:jc w:val="both"/>
      </w:pPr>
      <w:r w:rsidRPr="001B723E">
        <w:t>užívání veřejného prostranství vlastníkem pozemku, který jej užívá způsobem uvedeným v</w:t>
      </w:r>
      <w:r w:rsidR="00BE0AB0" w:rsidRPr="001B723E">
        <w:t> </w:t>
      </w:r>
      <w:r w:rsidRPr="001B723E">
        <w:t>čl</w:t>
      </w:r>
      <w:r w:rsidR="00BE0AB0" w:rsidRPr="001B723E">
        <w:t>.</w:t>
      </w:r>
      <w:r w:rsidRPr="001B723E">
        <w:t xml:space="preserve"> 2 odst</w:t>
      </w:r>
      <w:r w:rsidR="00A3275B" w:rsidRPr="001B723E">
        <w:t>avci</w:t>
      </w:r>
      <w:r w:rsidRPr="001B723E">
        <w:t xml:space="preserve"> 1 pro vlastní potřebu</w:t>
      </w:r>
      <w:r w:rsidR="00DC2512" w:rsidRPr="001B723E">
        <w:t>,</w:t>
      </w:r>
    </w:p>
    <w:p w14:paraId="324CF2F3" w14:textId="1B5F6E5F" w:rsidR="00EE6087" w:rsidRPr="001B723E" w:rsidRDefault="00DC2512" w:rsidP="001B723E">
      <w:pPr>
        <w:pStyle w:val="Odstavecseseznamem"/>
        <w:numPr>
          <w:ilvl w:val="1"/>
          <w:numId w:val="5"/>
        </w:numPr>
        <w:spacing w:after="60"/>
        <w:contextualSpacing w:val="0"/>
        <w:jc w:val="both"/>
      </w:pPr>
      <w:r w:rsidRPr="001B723E">
        <w:rPr>
          <w:color w:val="000000" w:themeColor="text1"/>
        </w:rPr>
        <w:t>užívání veřejného prostranství městem, právnickou osobou založenou či zřízenou městem nebo právnickou osobou, v níž má město majetkovou účast</w:t>
      </w:r>
      <w:r w:rsidR="00060AA4" w:rsidRPr="001B723E">
        <w:t>.</w:t>
      </w:r>
    </w:p>
    <w:p w14:paraId="4D112653" w14:textId="77777777" w:rsidR="003D5E82" w:rsidRPr="001B723E" w:rsidRDefault="0015411C" w:rsidP="001B723E">
      <w:pPr>
        <w:pStyle w:val="Nadpis1"/>
        <w:spacing w:after="120"/>
        <w:jc w:val="center"/>
        <w:rPr>
          <w:rFonts w:ascii="Times New Roman" w:hAnsi="Times New Roman" w:cs="Times New Roman"/>
          <w:b w:val="0"/>
          <w:sz w:val="24"/>
          <w:szCs w:val="24"/>
        </w:rPr>
      </w:pPr>
      <w:r w:rsidRPr="001B723E">
        <w:rPr>
          <w:rFonts w:ascii="Times New Roman" w:hAnsi="Times New Roman" w:cs="Times New Roman"/>
          <w:b w:val="0"/>
          <w:sz w:val="24"/>
          <w:szCs w:val="24"/>
        </w:rPr>
        <w:t>Čl. 8</w:t>
      </w:r>
    </w:p>
    <w:p w14:paraId="25F81406" w14:textId="77777777" w:rsidR="003D5E82" w:rsidRPr="001B723E" w:rsidRDefault="003D5E82" w:rsidP="001B723E">
      <w:pPr>
        <w:pStyle w:val="Zkladntext"/>
        <w:jc w:val="center"/>
        <w:rPr>
          <w:b/>
          <w:bCs/>
        </w:rPr>
      </w:pPr>
      <w:r w:rsidRPr="001B723E">
        <w:rPr>
          <w:b/>
          <w:bCs/>
        </w:rPr>
        <w:t>Přechodná a zrušovací ustanovení</w:t>
      </w:r>
    </w:p>
    <w:p w14:paraId="3924E3CD" w14:textId="77777777" w:rsidR="003D5E82" w:rsidRPr="001B723E" w:rsidRDefault="003D5E82" w:rsidP="001B723E">
      <w:pPr>
        <w:numPr>
          <w:ilvl w:val="0"/>
          <w:numId w:val="10"/>
        </w:numPr>
        <w:tabs>
          <w:tab w:val="left" w:pos="0"/>
        </w:tabs>
        <w:spacing w:after="60"/>
        <w:ind w:left="0" w:firstLine="363"/>
        <w:jc w:val="both"/>
      </w:pPr>
      <w:r w:rsidRPr="001B723E">
        <w:t>Na právní vztahy vzniklé přede dnem nabytí účinnosti této vyhlášky se vztahují ustanovení dosavadní obecně závazné vyhlášky.</w:t>
      </w:r>
    </w:p>
    <w:p w14:paraId="5743FD19" w14:textId="77777777" w:rsidR="0050607E" w:rsidRPr="001B723E" w:rsidRDefault="003D5E82" w:rsidP="001B723E">
      <w:pPr>
        <w:numPr>
          <w:ilvl w:val="0"/>
          <w:numId w:val="10"/>
        </w:numPr>
        <w:spacing w:after="60"/>
        <w:ind w:left="0" w:firstLine="363"/>
        <w:jc w:val="both"/>
      </w:pPr>
      <w:r w:rsidRPr="001B723E">
        <w:t>Zrušuje se</w:t>
      </w:r>
      <w:r w:rsidR="00224868" w:rsidRPr="001B723E">
        <w:t xml:space="preserve"> obecně závazná vyhláška města Sokolova č. </w:t>
      </w:r>
      <w:r w:rsidR="00090018" w:rsidRPr="001B723E">
        <w:t>2/2023</w:t>
      </w:r>
      <w:r w:rsidR="00224868" w:rsidRPr="001B723E">
        <w:t>, o místním poplatku za užívání veřejného prostranství.</w:t>
      </w:r>
      <w:r w:rsidRPr="001B723E">
        <w:t xml:space="preserve"> </w:t>
      </w:r>
    </w:p>
    <w:p w14:paraId="665188D0" w14:textId="77777777" w:rsidR="003D5E82" w:rsidRPr="001B723E" w:rsidRDefault="00BA00BA" w:rsidP="001B723E">
      <w:pPr>
        <w:pStyle w:val="slalnk"/>
        <w:spacing w:before="240" w:after="120"/>
        <w:rPr>
          <w:b w:val="0"/>
          <w:szCs w:val="24"/>
        </w:rPr>
      </w:pPr>
      <w:r w:rsidRPr="001B723E">
        <w:rPr>
          <w:b w:val="0"/>
          <w:szCs w:val="24"/>
        </w:rPr>
        <w:t>Čl.</w:t>
      </w:r>
      <w:r w:rsidR="0015411C" w:rsidRPr="001B723E">
        <w:rPr>
          <w:b w:val="0"/>
          <w:szCs w:val="24"/>
        </w:rPr>
        <w:t xml:space="preserve"> 9</w:t>
      </w:r>
    </w:p>
    <w:p w14:paraId="60FA8082" w14:textId="77777777" w:rsidR="003D5E82" w:rsidRPr="001B723E" w:rsidRDefault="003D5E82" w:rsidP="001B723E">
      <w:pPr>
        <w:pStyle w:val="Nzvylnk"/>
        <w:spacing w:before="0" w:after="120"/>
        <w:rPr>
          <w:szCs w:val="24"/>
        </w:rPr>
      </w:pPr>
      <w:r w:rsidRPr="001B723E">
        <w:rPr>
          <w:szCs w:val="24"/>
        </w:rPr>
        <w:t>Účinnost</w:t>
      </w:r>
    </w:p>
    <w:p w14:paraId="0520D91E" w14:textId="77777777" w:rsidR="003D5E82" w:rsidRPr="001B723E" w:rsidRDefault="00DD5AE7" w:rsidP="001B723E">
      <w:pPr>
        <w:spacing w:before="120" w:after="60"/>
        <w:ind w:firstLine="709"/>
        <w:jc w:val="both"/>
      </w:pPr>
      <w:r w:rsidRPr="001B723E">
        <w:t>Tato v</w:t>
      </w:r>
      <w:r w:rsidR="003D5E82" w:rsidRPr="001B723E">
        <w:t xml:space="preserve">yhláška nabývá účinnosti </w:t>
      </w:r>
      <w:r w:rsidR="00554802" w:rsidRPr="001B723E">
        <w:t>počátkem patnáctého dne následujícího po dni jejího vyhlášení</w:t>
      </w:r>
      <w:r w:rsidR="003D5E82" w:rsidRPr="001B723E">
        <w:t>.</w:t>
      </w:r>
    </w:p>
    <w:p w14:paraId="5835F7DD" w14:textId="77777777" w:rsidR="00565BF6" w:rsidRPr="001B723E" w:rsidRDefault="00565BF6" w:rsidP="001B723E">
      <w:pPr>
        <w:spacing w:before="120"/>
        <w:jc w:val="both"/>
      </w:pPr>
    </w:p>
    <w:p w14:paraId="2972BA52" w14:textId="77777777" w:rsidR="00CB11BA" w:rsidRPr="001B723E" w:rsidRDefault="00CB11BA" w:rsidP="001B723E">
      <w:pPr>
        <w:spacing w:before="120"/>
        <w:jc w:val="both"/>
      </w:pPr>
    </w:p>
    <w:p w14:paraId="316297E2" w14:textId="77777777" w:rsidR="00CB11BA" w:rsidRPr="001B723E" w:rsidRDefault="00CB11BA" w:rsidP="001B723E">
      <w:pPr>
        <w:spacing w:before="120"/>
        <w:jc w:val="both"/>
      </w:pPr>
    </w:p>
    <w:p w14:paraId="2E698681" w14:textId="77777777" w:rsidR="00565BF6" w:rsidRPr="001B723E" w:rsidRDefault="00565BF6" w:rsidP="001B723E">
      <w:pPr>
        <w:spacing w:before="120"/>
        <w:jc w:val="both"/>
      </w:pPr>
    </w:p>
    <w:p w14:paraId="2159CEB1" w14:textId="774F4C69" w:rsidR="003D5E82" w:rsidRPr="001B723E" w:rsidRDefault="00686A6B" w:rsidP="001B723E">
      <w:pPr>
        <w:spacing w:after="60"/>
        <w:jc w:val="center"/>
      </w:pPr>
      <w:r w:rsidRPr="001B723E">
        <w:t>Mgr. Petr Kubis</w:t>
      </w:r>
      <w:r w:rsidR="007A0066">
        <w:t>, v. r.</w:t>
      </w:r>
    </w:p>
    <w:p w14:paraId="0D5B2F40" w14:textId="77777777" w:rsidR="00565BF6" w:rsidRPr="001B723E" w:rsidRDefault="00565BF6" w:rsidP="001B723E">
      <w:pPr>
        <w:spacing w:after="60"/>
        <w:jc w:val="center"/>
      </w:pPr>
      <w:r w:rsidRPr="001B723E">
        <w:t>starosta</w:t>
      </w:r>
    </w:p>
    <w:p w14:paraId="7E3060A5" w14:textId="77777777" w:rsidR="00565BF6" w:rsidRPr="001B723E" w:rsidRDefault="00565BF6" w:rsidP="001B723E">
      <w:pPr>
        <w:spacing w:before="120"/>
        <w:jc w:val="center"/>
      </w:pPr>
    </w:p>
    <w:p w14:paraId="20F89533" w14:textId="77777777" w:rsidR="00565BF6" w:rsidRPr="001B723E" w:rsidRDefault="00565BF6" w:rsidP="001B723E">
      <w:pPr>
        <w:spacing w:before="120"/>
        <w:jc w:val="center"/>
      </w:pPr>
    </w:p>
    <w:p w14:paraId="7B8097B8" w14:textId="77777777" w:rsidR="00CB11BA" w:rsidRPr="001B723E" w:rsidRDefault="00CB11BA" w:rsidP="001B723E">
      <w:pPr>
        <w:spacing w:before="120"/>
        <w:jc w:val="center"/>
      </w:pPr>
    </w:p>
    <w:p w14:paraId="0F497804" w14:textId="77777777" w:rsidR="00CB11BA" w:rsidRPr="001B723E" w:rsidRDefault="00CB11BA" w:rsidP="001B723E">
      <w:pPr>
        <w:spacing w:before="120"/>
        <w:jc w:val="center"/>
      </w:pPr>
    </w:p>
    <w:p w14:paraId="108DE2D6" w14:textId="619E34E6" w:rsidR="00565BF6" w:rsidRPr="001B723E" w:rsidRDefault="00686A6B" w:rsidP="001B723E">
      <w:pPr>
        <w:spacing w:after="60"/>
        <w:jc w:val="center"/>
      </w:pPr>
      <w:r w:rsidRPr="001B723E">
        <w:t>Bc. Jan Picka</w:t>
      </w:r>
      <w:r w:rsidR="007A0066">
        <w:t>, v. r.</w:t>
      </w:r>
      <w:bookmarkStart w:id="0" w:name="_GoBack"/>
      <w:bookmarkEnd w:id="0"/>
    </w:p>
    <w:p w14:paraId="2E43D3C1" w14:textId="77777777" w:rsidR="00565BF6" w:rsidRPr="001B723E" w:rsidRDefault="00565BF6" w:rsidP="001B723E">
      <w:pPr>
        <w:spacing w:after="60"/>
        <w:jc w:val="center"/>
      </w:pPr>
      <w:r w:rsidRPr="001B723E">
        <w:t>místostarosta</w:t>
      </w:r>
    </w:p>
    <w:p w14:paraId="7B1F6CCD" w14:textId="77777777" w:rsidR="00F92434" w:rsidRPr="007A2FBE" w:rsidRDefault="00F92434" w:rsidP="001B723E">
      <w:pPr>
        <w:pStyle w:val="Zkladntext"/>
        <w:tabs>
          <w:tab w:val="left" w:pos="1080"/>
          <w:tab w:val="left" w:pos="7020"/>
        </w:tabs>
        <w:spacing w:after="60"/>
        <w:rPr>
          <w:i/>
          <w:sz w:val="22"/>
          <w:szCs w:val="22"/>
        </w:rPr>
      </w:pPr>
    </w:p>
    <w:p w14:paraId="7F9DDE91" w14:textId="77777777" w:rsidR="00F92434" w:rsidRPr="007A2FBE" w:rsidRDefault="00F92434" w:rsidP="001B723E">
      <w:pPr>
        <w:pStyle w:val="Zkladntext"/>
        <w:tabs>
          <w:tab w:val="left" w:pos="1080"/>
          <w:tab w:val="left" w:pos="7020"/>
        </w:tabs>
        <w:spacing w:after="60"/>
        <w:rPr>
          <w:i/>
          <w:sz w:val="22"/>
          <w:szCs w:val="22"/>
        </w:rPr>
      </w:pPr>
    </w:p>
    <w:p w14:paraId="667068AB" w14:textId="77777777" w:rsidR="004937AD" w:rsidRPr="007A2FBE" w:rsidRDefault="004937AD" w:rsidP="001B723E">
      <w:pPr>
        <w:pStyle w:val="Zkladntext"/>
        <w:tabs>
          <w:tab w:val="left" w:pos="1080"/>
          <w:tab w:val="left" w:pos="7020"/>
        </w:tabs>
        <w:spacing w:after="60"/>
        <w:rPr>
          <w:i/>
          <w:sz w:val="22"/>
          <w:szCs w:val="22"/>
        </w:rPr>
      </w:pPr>
    </w:p>
    <w:p w14:paraId="016C5C0A" w14:textId="77777777" w:rsidR="004937AD" w:rsidRPr="007A2FBE" w:rsidRDefault="004937AD" w:rsidP="001B723E">
      <w:pPr>
        <w:pStyle w:val="Zkladntext"/>
        <w:tabs>
          <w:tab w:val="left" w:pos="1080"/>
          <w:tab w:val="left" w:pos="7020"/>
        </w:tabs>
        <w:spacing w:after="60"/>
        <w:rPr>
          <w:i/>
          <w:sz w:val="22"/>
          <w:szCs w:val="22"/>
        </w:rPr>
      </w:pPr>
    </w:p>
    <w:p w14:paraId="5251C778" w14:textId="77777777" w:rsidR="00DA09A2" w:rsidRPr="001B723E" w:rsidRDefault="00DA09A2" w:rsidP="001B723E">
      <w:pPr>
        <w:spacing w:after="240"/>
        <w:jc w:val="both"/>
        <w:rPr>
          <w:b/>
          <w:szCs w:val="22"/>
        </w:rPr>
      </w:pPr>
      <w:r w:rsidRPr="001B723E">
        <w:rPr>
          <w:b/>
          <w:szCs w:val="22"/>
        </w:rPr>
        <w:lastRenderedPageBreak/>
        <w:t xml:space="preserve">Příloha </w:t>
      </w:r>
      <w:r w:rsidR="00615E10" w:rsidRPr="001B723E">
        <w:rPr>
          <w:b/>
          <w:szCs w:val="22"/>
        </w:rPr>
        <w:t xml:space="preserve">k </w:t>
      </w:r>
      <w:r w:rsidRPr="001B723E">
        <w:rPr>
          <w:b/>
          <w:szCs w:val="22"/>
        </w:rPr>
        <w:t>obecně závaz</w:t>
      </w:r>
      <w:r w:rsidR="00FB1F55" w:rsidRPr="001B723E">
        <w:rPr>
          <w:b/>
          <w:szCs w:val="22"/>
        </w:rPr>
        <w:t>né vyhláš</w:t>
      </w:r>
      <w:r w:rsidR="00615E10" w:rsidRPr="001B723E">
        <w:rPr>
          <w:b/>
          <w:szCs w:val="22"/>
        </w:rPr>
        <w:t>ce</w:t>
      </w:r>
      <w:r w:rsidR="00FB1F55" w:rsidRPr="001B723E">
        <w:rPr>
          <w:b/>
          <w:szCs w:val="22"/>
        </w:rPr>
        <w:t xml:space="preserve"> </w:t>
      </w:r>
      <w:r w:rsidR="00C006B6" w:rsidRPr="001B723E">
        <w:rPr>
          <w:b/>
          <w:szCs w:val="22"/>
        </w:rPr>
        <w:t>o místním poplatku</w:t>
      </w:r>
      <w:r w:rsidRPr="001B723E">
        <w:rPr>
          <w:b/>
          <w:szCs w:val="22"/>
        </w:rPr>
        <w:t xml:space="preserve"> za užívání veřejného prostranství</w:t>
      </w:r>
    </w:p>
    <w:p w14:paraId="265E230F" w14:textId="77777777" w:rsidR="004139C0" w:rsidRPr="001B723E" w:rsidRDefault="00DA09A2" w:rsidP="001B723E">
      <w:pPr>
        <w:spacing w:after="240"/>
        <w:jc w:val="both"/>
        <w:rPr>
          <w:b/>
          <w:szCs w:val="22"/>
        </w:rPr>
      </w:pPr>
      <w:r w:rsidRPr="001B723E">
        <w:rPr>
          <w:b/>
          <w:szCs w:val="22"/>
        </w:rPr>
        <w:t>Místa, která podléhají poplatku za užívání veřejného prostranství</w:t>
      </w:r>
    </w:p>
    <w:p w14:paraId="0473AF79" w14:textId="77777777" w:rsidR="00FE308F" w:rsidRPr="001B723E" w:rsidRDefault="004139C0" w:rsidP="001B723E">
      <w:pPr>
        <w:pStyle w:val="Odstavecseseznamem"/>
        <w:numPr>
          <w:ilvl w:val="3"/>
          <w:numId w:val="10"/>
        </w:numPr>
        <w:spacing w:after="120"/>
        <w:contextualSpacing w:val="0"/>
        <w:jc w:val="both"/>
        <w:rPr>
          <w:b/>
          <w:szCs w:val="22"/>
        </w:rPr>
      </w:pPr>
      <w:r w:rsidRPr="001B723E">
        <w:rPr>
          <w:b/>
          <w:szCs w:val="22"/>
        </w:rPr>
        <w:t>Ulice a náměstí</w:t>
      </w:r>
    </w:p>
    <w:p w14:paraId="651F7133" w14:textId="77777777" w:rsidR="004343A8" w:rsidRPr="001B723E" w:rsidRDefault="00FE308F" w:rsidP="001B723E">
      <w:pPr>
        <w:spacing w:after="240"/>
        <w:jc w:val="both"/>
        <w:rPr>
          <w:szCs w:val="22"/>
        </w:rPr>
      </w:pPr>
      <w:r w:rsidRPr="001B723E">
        <w:rPr>
          <w:szCs w:val="22"/>
        </w:rPr>
        <w:t xml:space="preserve">Alšova, Atletická, Bělehradská, Bendlova, Běžecká, Boženy Němcové, Bratislavská, Bratrská, Brněnská, Chebská, </w:t>
      </w:r>
      <w:proofErr w:type="spellStart"/>
      <w:r w:rsidRPr="001B723E">
        <w:rPr>
          <w:szCs w:val="22"/>
        </w:rPr>
        <w:t>Citická</w:t>
      </w:r>
      <w:proofErr w:type="spellEnd"/>
      <w:r w:rsidRPr="001B723E">
        <w:rPr>
          <w:szCs w:val="22"/>
        </w:rPr>
        <w:t xml:space="preserve">, Dělnická, Dr. Kocourka, Dukelská, </w:t>
      </w:r>
      <w:r w:rsidR="00F612D0" w:rsidRPr="001B723E">
        <w:rPr>
          <w:szCs w:val="22"/>
        </w:rPr>
        <w:t>Důl Ma</w:t>
      </w:r>
      <w:r w:rsidR="00897AD3" w:rsidRPr="001B723E">
        <w:rPr>
          <w:szCs w:val="22"/>
        </w:rPr>
        <w:t>x</w:t>
      </w:r>
      <w:r w:rsidR="00F612D0" w:rsidRPr="001B723E">
        <w:rPr>
          <w:szCs w:val="22"/>
        </w:rPr>
        <w:t xml:space="preserve">, </w:t>
      </w:r>
      <w:r w:rsidRPr="001B723E">
        <w:rPr>
          <w:szCs w:val="22"/>
        </w:rPr>
        <w:t xml:space="preserve">Dvořákova, Fibichova, Fügnerova, Gagarinova, Halasova, Hálkova, Heyrovského, Hornická, Husitská, Husovy Sady, Hviezdoslavova, Janáčkova, Jarošova, Jasmínová, Javorová, Jednoty, Jelínkova, Jeronýmova, Jezerní, Jiráskova, Jiřího Dimitrova, Jiřího z Poděbrad, Josefa Kajetána Tyla, Kališnická, Karla Čapka, Karla Havlíčka Borovského, Karla Hynka Máchy, Komenského, Kosmonautů, Kostelní, Košická, Kovářská, Kraslická, Křižíkova, Křížová, Kvapilova, Lidické nábřeží, Lipová, Luční, Makarenkova, Mánesova, Marie Majerové, Maxima Gorkého, Mičurinova, Mlýnské příkopy, nábřeží Petra Bezruče, Nábřežní, Nad Vyhlídkou, Nádražní, nám. Budovatelů, Nerudova, Obce Ležáky, Odboje, Ondříčkova, Petra Chelčického, Pionýrů, Plzeňská, Pod Háječkem, Pod Sokolí strání, Pod Vyhlídkou, Poláčkova, Pražská, Prokopa Holého, Prokopova, Příčná, Purkyňova, Roháčova, Rokycanova, Rolnická, </w:t>
      </w:r>
      <w:proofErr w:type="spellStart"/>
      <w:r w:rsidRPr="001B723E">
        <w:rPr>
          <w:szCs w:val="22"/>
        </w:rPr>
        <w:t>Rooseweltova</w:t>
      </w:r>
      <w:proofErr w:type="spellEnd"/>
      <w:r w:rsidRPr="001B723E">
        <w:rPr>
          <w:szCs w:val="22"/>
        </w:rPr>
        <w:t xml:space="preserve">, Růžové náměstí, Seifertova, Slavíčkova, Slévárenská, Slezská, Slovenská, Smetanova, Sokolovská, Spartakiádní, </w:t>
      </w:r>
      <w:r w:rsidR="00747053" w:rsidRPr="001B723E">
        <w:rPr>
          <w:szCs w:val="22"/>
        </w:rPr>
        <w:t xml:space="preserve">Sportovní, Stará </w:t>
      </w:r>
      <w:proofErr w:type="spellStart"/>
      <w:r w:rsidR="00747053" w:rsidRPr="001B723E">
        <w:rPr>
          <w:szCs w:val="22"/>
        </w:rPr>
        <w:t>Březovská</w:t>
      </w:r>
      <w:proofErr w:type="spellEnd"/>
      <w:r w:rsidR="00747053" w:rsidRPr="001B723E">
        <w:rPr>
          <w:szCs w:val="22"/>
        </w:rPr>
        <w:t xml:space="preserve">, Stará Ovčárna, Staré náměstí, Sudoměřská, Svatopluka Čecha, Školní, Škroupova, Šlikova, </w:t>
      </w:r>
      <w:r w:rsidR="00E076EF" w:rsidRPr="001B723E">
        <w:rPr>
          <w:szCs w:val="22"/>
        </w:rPr>
        <w:t>Švabinského, Tělocvičná, Tovární, Trocnovská, Truhlářská, Třebízského, Tyršova, U Divadla, Učitelská, Víta Nejedlého, Vítězná, Vítkovská, Vrchlického, Wolkerova, Zámecká, Závodu míru, Žákovská, Želivského, 5. května</w:t>
      </w:r>
    </w:p>
    <w:p w14:paraId="02468CDE" w14:textId="77777777" w:rsidR="004343A8" w:rsidRPr="001B723E" w:rsidRDefault="004343A8" w:rsidP="001B723E">
      <w:pPr>
        <w:pStyle w:val="Odstavecseseznamem"/>
        <w:numPr>
          <w:ilvl w:val="3"/>
          <w:numId w:val="10"/>
        </w:numPr>
        <w:spacing w:after="120"/>
        <w:contextualSpacing w:val="0"/>
        <w:rPr>
          <w:szCs w:val="22"/>
        </w:rPr>
      </w:pPr>
      <w:r w:rsidRPr="001B723E">
        <w:rPr>
          <w:b/>
          <w:szCs w:val="22"/>
        </w:rPr>
        <w:t>Ostatní místa</w:t>
      </w:r>
    </w:p>
    <w:p w14:paraId="6796E43B" w14:textId="77777777" w:rsidR="0079445C" w:rsidRPr="001B723E" w:rsidRDefault="0079445C" w:rsidP="001B723E">
      <w:pPr>
        <w:rPr>
          <w:szCs w:val="22"/>
        </w:rPr>
      </w:pPr>
      <w:r w:rsidRPr="001B723E">
        <w:rPr>
          <w:szCs w:val="22"/>
        </w:rPr>
        <w:t>Pozemky v katastrálním území Sokolov p. č.:</w:t>
      </w:r>
    </w:p>
    <w:p w14:paraId="22BEA57F" w14:textId="77777777" w:rsidR="0079445C" w:rsidRPr="001B723E" w:rsidRDefault="0079445C" w:rsidP="001B723E">
      <w:pPr>
        <w:spacing w:after="120"/>
        <w:jc w:val="both"/>
        <w:rPr>
          <w:szCs w:val="22"/>
        </w:rPr>
      </w:pPr>
      <w:r w:rsidRPr="001B723E">
        <w:rPr>
          <w:snapToGrid w:val="0"/>
          <w:szCs w:val="22"/>
        </w:rPr>
        <w:t xml:space="preserve">7, 161/1, 161/5, </w:t>
      </w:r>
      <w:r w:rsidRPr="001B723E">
        <w:rPr>
          <w:szCs w:val="22"/>
        </w:rPr>
        <w:t xml:space="preserve">172/1, 174/1, 242/1, </w:t>
      </w:r>
      <w:r w:rsidRPr="001B723E">
        <w:rPr>
          <w:snapToGrid w:val="0"/>
          <w:szCs w:val="22"/>
        </w:rPr>
        <w:t>245</w:t>
      </w:r>
      <w:r w:rsidR="00CF5806" w:rsidRPr="001B723E">
        <w:rPr>
          <w:snapToGrid w:val="0"/>
          <w:szCs w:val="22"/>
        </w:rPr>
        <w:t>/1</w:t>
      </w:r>
      <w:r w:rsidRPr="001B723E">
        <w:rPr>
          <w:snapToGrid w:val="0"/>
          <w:szCs w:val="22"/>
        </w:rPr>
        <w:t>,</w:t>
      </w:r>
      <w:r w:rsidR="00CF5806" w:rsidRPr="001B723E">
        <w:rPr>
          <w:snapToGrid w:val="0"/>
          <w:szCs w:val="22"/>
        </w:rPr>
        <w:t xml:space="preserve"> 245/2, 245/3, 245/4,</w:t>
      </w:r>
      <w:r w:rsidRPr="001B723E">
        <w:rPr>
          <w:snapToGrid w:val="0"/>
          <w:szCs w:val="22"/>
        </w:rPr>
        <w:t xml:space="preserve"> 265/6, </w:t>
      </w:r>
      <w:r w:rsidRPr="001B723E">
        <w:rPr>
          <w:szCs w:val="22"/>
        </w:rPr>
        <w:t xml:space="preserve">877/1, 877/20, 877/23, </w:t>
      </w:r>
      <w:r w:rsidR="00CF5806" w:rsidRPr="001B723E">
        <w:rPr>
          <w:szCs w:val="22"/>
        </w:rPr>
        <w:t xml:space="preserve">877/82, 877/83, </w:t>
      </w:r>
      <w:r w:rsidRPr="001B723E">
        <w:rPr>
          <w:szCs w:val="22"/>
        </w:rPr>
        <w:t xml:space="preserve">877/84, 1492/139, 1496/1, 1497/1, 1509/3, 1525/238, </w:t>
      </w:r>
      <w:r w:rsidRPr="001B723E">
        <w:rPr>
          <w:snapToGrid w:val="0"/>
          <w:szCs w:val="22"/>
        </w:rPr>
        <w:t>1725/1, 1848, 2009/1, 2010</w:t>
      </w:r>
      <w:r w:rsidR="00CF5806" w:rsidRPr="001B723E">
        <w:rPr>
          <w:snapToGrid w:val="0"/>
          <w:szCs w:val="22"/>
        </w:rPr>
        <w:t>/1, 2010/2</w:t>
      </w:r>
      <w:r w:rsidRPr="001B723E">
        <w:rPr>
          <w:snapToGrid w:val="0"/>
          <w:szCs w:val="22"/>
        </w:rPr>
        <w:t xml:space="preserve">, 2012/1, </w:t>
      </w:r>
      <w:r w:rsidRPr="001B723E">
        <w:rPr>
          <w:szCs w:val="22"/>
        </w:rPr>
        <w:t>2070, 2073, 2152/1, 2436/52, 2436/53, 2436/56, 2378/2, 2378/4, 2459, 2501/1, 2501/56, 2564/1, 2845</w:t>
      </w:r>
      <w:r w:rsidR="00CF5806" w:rsidRPr="001B723E">
        <w:rPr>
          <w:szCs w:val="22"/>
        </w:rPr>
        <w:t>/1, 2845/2</w:t>
      </w:r>
      <w:r w:rsidRPr="001B723E">
        <w:rPr>
          <w:szCs w:val="22"/>
        </w:rPr>
        <w:t xml:space="preserve">, 2846/19, 2846/29, 2846/30, 2874/1, 3028/1, 3028/2, 3029/1, 3029/2, 3032, 3141, 3291/1, 3388/1, 3406/1, 3407, 3408/1, 3431/2, 3435/1, 3438, 3442/3, 3446/2, 3451, 3458, 3463, 3466, 3468/2, 3486, 3791/1, </w:t>
      </w:r>
      <w:r w:rsidRPr="001B723E">
        <w:rPr>
          <w:snapToGrid w:val="0"/>
          <w:szCs w:val="22"/>
        </w:rPr>
        <w:t>4029/1, 4030/1, 4034/1, 4088/1, 4105/2.</w:t>
      </w:r>
    </w:p>
    <w:p w14:paraId="06DFBF80" w14:textId="77777777" w:rsidR="00F612D0" w:rsidRPr="001B723E" w:rsidRDefault="00F612D0" w:rsidP="001B723E">
      <w:pPr>
        <w:rPr>
          <w:szCs w:val="22"/>
        </w:rPr>
      </w:pPr>
      <w:r w:rsidRPr="001B723E">
        <w:rPr>
          <w:szCs w:val="22"/>
        </w:rPr>
        <w:t>Pozemky v katastrálním území Hrušková p. č.:</w:t>
      </w:r>
    </w:p>
    <w:p w14:paraId="50C2341E" w14:textId="77777777" w:rsidR="0079445C" w:rsidRPr="001B723E" w:rsidRDefault="00F612D0" w:rsidP="001B723E">
      <w:pPr>
        <w:rPr>
          <w:szCs w:val="22"/>
        </w:rPr>
      </w:pPr>
      <w:r w:rsidRPr="001B723E">
        <w:rPr>
          <w:szCs w:val="22"/>
        </w:rPr>
        <w:t>1100, 1101, 1107, 1046/14, 1046/17, 1046/37, 1059/2, 1072/1.</w:t>
      </w:r>
    </w:p>
    <w:sectPr w:rsidR="0079445C" w:rsidRPr="001B72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D1BF" w14:textId="77777777" w:rsidR="00FB4E97" w:rsidRDefault="00FB4E97" w:rsidP="003D5E82">
      <w:r>
        <w:separator/>
      </w:r>
    </w:p>
  </w:endnote>
  <w:endnote w:type="continuationSeparator" w:id="0">
    <w:p w14:paraId="699A40DA" w14:textId="77777777" w:rsidR="00FB4E97" w:rsidRDefault="00FB4E97" w:rsidP="003D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9DAF" w14:textId="77777777" w:rsidR="00FB4E97" w:rsidRDefault="00FB4E97" w:rsidP="003D5E82">
      <w:r>
        <w:separator/>
      </w:r>
    </w:p>
  </w:footnote>
  <w:footnote w:type="continuationSeparator" w:id="0">
    <w:p w14:paraId="0947382E" w14:textId="77777777" w:rsidR="00FB4E97" w:rsidRDefault="00FB4E97" w:rsidP="003D5E82">
      <w:r>
        <w:continuationSeparator/>
      </w:r>
    </w:p>
  </w:footnote>
  <w:footnote w:id="1">
    <w:p w14:paraId="13CE2138" w14:textId="77777777" w:rsidR="00DB5D0A" w:rsidRDefault="00DB5D0A">
      <w:pPr>
        <w:pStyle w:val="Textpoznpodarou"/>
      </w:pPr>
      <w:r>
        <w:rPr>
          <w:rStyle w:val="Znakapoznpodarou"/>
        </w:rPr>
        <w:t>1)</w:t>
      </w:r>
      <w:r>
        <w:t xml:space="preserve"> § 14a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8E84AE9"/>
    <w:multiLevelType w:val="hybridMultilevel"/>
    <w:tmpl w:val="347A9948"/>
    <w:lvl w:ilvl="0" w:tplc="2D9C43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5044F"/>
    <w:multiLevelType w:val="hybridMultilevel"/>
    <w:tmpl w:val="E102B59A"/>
    <w:lvl w:ilvl="0" w:tplc="44169438">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BCA564A"/>
    <w:multiLevelType w:val="multilevel"/>
    <w:tmpl w:val="42C4EC32"/>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201C0A9A"/>
    <w:multiLevelType w:val="hybridMultilevel"/>
    <w:tmpl w:val="B96AB71A"/>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B14599"/>
    <w:multiLevelType w:val="hybridMultilevel"/>
    <w:tmpl w:val="6978C01C"/>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164EC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945E17"/>
    <w:multiLevelType w:val="hybridMultilevel"/>
    <w:tmpl w:val="9886B410"/>
    <w:lvl w:ilvl="0" w:tplc="BD502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A70E67"/>
    <w:multiLevelType w:val="multilevel"/>
    <w:tmpl w:val="7B3E74BA"/>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E772A6A"/>
    <w:multiLevelType w:val="hybridMultilevel"/>
    <w:tmpl w:val="B56EB8E2"/>
    <w:lvl w:ilvl="0" w:tplc="368AAFEA">
      <w:start w:val="1"/>
      <w:numFmt w:val="decimal"/>
      <w:lvlText w:val="%1."/>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40B93D96"/>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44665ED"/>
    <w:multiLevelType w:val="hybridMultilevel"/>
    <w:tmpl w:val="3D7AF27C"/>
    <w:lvl w:ilvl="0" w:tplc="5C1C3C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830B4C"/>
    <w:multiLevelType w:val="hybridMultilevel"/>
    <w:tmpl w:val="0B9845C4"/>
    <w:lvl w:ilvl="0" w:tplc="D39A545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E02CBC4">
      <w:start w:val="1"/>
      <w:numFmt w:val="decimal"/>
      <w:lvlText w:val="%4."/>
      <w:lvlJc w:val="left"/>
      <w:pPr>
        <w:ind w:left="36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B181242"/>
    <w:multiLevelType w:val="hybridMultilevel"/>
    <w:tmpl w:val="BB1CAC70"/>
    <w:lvl w:ilvl="0" w:tplc="67E4F84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8E479A6"/>
    <w:multiLevelType w:val="hybridMultilevel"/>
    <w:tmpl w:val="9B8A8F70"/>
    <w:lvl w:ilvl="0" w:tplc="C1B49340">
      <w:start w:val="10"/>
      <w:numFmt w:val="decimal"/>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8" w15:restartNumberingAfterBreak="0">
    <w:nsid w:val="615001D2"/>
    <w:multiLevelType w:val="hybridMultilevel"/>
    <w:tmpl w:val="5C16223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F667B7E"/>
    <w:multiLevelType w:val="hybridMultilevel"/>
    <w:tmpl w:val="8DD6DFB8"/>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74F05A81"/>
    <w:multiLevelType w:val="hybridMultilevel"/>
    <w:tmpl w:val="9886B410"/>
    <w:lvl w:ilvl="0" w:tplc="BD502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DA50F2"/>
    <w:multiLevelType w:val="hybridMultilevel"/>
    <w:tmpl w:val="0D720CC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num>
  <w:num w:numId="13">
    <w:abstractNumId w:val="5"/>
  </w:num>
  <w:num w:numId="14">
    <w:abstractNumId w:val="14"/>
  </w:num>
  <w:num w:numId="15">
    <w:abstractNumId w:val="3"/>
  </w:num>
  <w:num w:numId="16">
    <w:abstractNumId w:val="9"/>
  </w:num>
  <w:num w:numId="17">
    <w:abstractNumId w:val="22"/>
  </w:num>
  <w:num w:numId="18">
    <w:abstractNumId w:val="18"/>
  </w:num>
  <w:num w:numId="19">
    <w:abstractNumId w:val="15"/>
  </w:num>
  <w:num w:numId="20">
    <w:abstractNumId w:val="6"/>
  </w:num>
  <w:num w:numId="21">
    <w:abstractNumId w:val="7"/>
  </w:num>
  <w:num w:numId="22">
    <w:abstractNumId w:val="16"/>
  </w:num>
  <w:num w:numId="23">
    <w:abstractNumId w:val="21"/>
  </w:num>
  <w:num w:numId="24">
    <w:abstractNumId w:val="4"/>
  </w:num>
  <w:num w:numId="2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BF"/>
    <w:rsid w:val="00005B9B"/>
    <w:rsid w:val="0003125F"/>
    <w:rsid w:val="00060AA4"/>
    <w:rsid w:val="00067DB0"/>
    <w:rsid w:val="000804F4"/>
    <w:rsid w:val="00090018"/>
    <w:rsid w:val="000924C5"/>
    <w:rsid w:val="000929F9"/>
    <w:rsid w:val="00092CC4"/>
    <w:rsid w:val="00104AF7"/>
    <w:rsid w:val="0011097F"/>
    <w:rsid w:val="00110AD9"/>
    <w:rsid w:val="001128A1"/>
    <w:rsid w:val="001363BE"/>
    <w:rsid w:val="001377C6"/>
    <w:rsid w:val="00141E8C"/>
    <w:rsid w:val="0015411C"/>
    <w:rsid w:val="001B723E"/>
    <w:rsid w:val="001C7F42"/>
    <w:rsid w:val="001E5654"/>
    <w:rsid w:val="002057B7"/>
    <w:rsid w:val="00217BBF"/>
    <w:rsid w:val="00224868"/>
    <w:rsid w:val="00230A45"/>
    <w:rsid w:val="002332D7"/>
    <w:rsid w:val="002613AB"/>
    <w:rsid w:val="00270460"/>
    <w:rsid w:val="0028587A"/>
    <w:rsid w:val="002A04DF"/>
    <w:rsid w:val="002D699F"/>
    <w:rsid w:val="00336333"/>
    <w:rsid w:val="0033699D"/>
    <w:rsid w:val="0036394B"/>
    <w:rsid w:val="003705B2"/>
    <w:rsid w:val="00381290"/>
    <w:rsid w:val="00384039"/>
    <w:rsid w:val="003A1115"/>
    <w:rsid w:val="003B1CAB"/>
    <w:rsid w:val="003C07CF"/>
    <w:rsid w:val="003C41A8"/>
    <w:rsid w:val="003D5E82"/>
    <w:rsid w:val="003E5495"/>
    <w:rsid w:val="003E58EA"/>
    <w:rsid w:val="003E77CF"/>
    <w:rsid w:val="004139C0"/>
    <w:rsid w:val="00421C40"/>
    <w:rsid w:val="004343A8"/>
    <w:rsid w:val="00446973"/>
    <w:rsid w:val="00451BA1"/>
    <w:rsid w:val="00465900"/>
    <w:rsid w:val="00476DD7"/>
    <w:rsid w:val="004937AD"/>
    <w:rsid w:val="00494A72"/>
    <w:rsid w:val="004C43A4"/>
    <w:rsid w:val="004D4152"/>
    <w:rsid w:val="004E5CF6"/>
    <w:rsid w:val="004F77A9"/>
    <w:rsid w:val="00503714"/>
    <w:rsid w:val="00505B4D"/>
    <w:rsid w:val="0050607E"/>
    <w:rsid w:val="00506216"/>
    <w:rsid w:val="005125AA"/>
    <w:rsid w:val="00517467"/>
    <w:rsid w:val="00526C2A"/>
    <w:rsid w:val="00554802"/>
    <w:rsid w:val="00561B1A"/>
    <w:rsid w:val="00565BF6"/>
    <w:rsid w:val="0058396C"/>
    <w:rsid w:val="00587624"/>
    <w:rsid w:val="005B1F7A"/>
    <w:rsid w:val="005D37B5"/>
    <w:rsid w:val="005E006B"/>
    <w:rsid w:val="005E1111"/>
    <w:rsid w:val="005F6E5F"/>
    <w:rsid w:val="00615E10"/>
    <w:rsid w:val="00622650"/>
    <w:rsid w:val="006306D0"/>
    <w:rsid w:val="00686A6B"/>
    <w:rsid w:val="00696A9F"/>
    <w:rsid w:val="006E0EDD"/>
    <w:rsid w:val="006E6DE3"/>
    <w:rsid w:val="006E79BD"/>
    <w:rsid w:val="006E7BF1"/>
    <w:rsid w:val="00715E8F"/>
    <w:rsid w:val="00747053"/>
    <w:rsid w:val="007671D0"/>
    <w:rsid w:val="00783E8D"/>
    <w:rsid w:val="0079445C"/>
    <w:rsid w:val="00795939"/>
    <w:rsid w:val="007A0066"/>
    <w:rsid w:val="007A2FBE"/>
    <w:rsid w:val="007B0021"/>
    <w:rsid w:val="007B6A2F"/>
    <w:rsid w:val="007D2891"/>
    <w:rsid w:val="00803E5A"/>
    <w:rsid w:val="0081550C"/>
    <w:rsid w:val="00815CEC"/>
    <w:rsid w:val="008169A6"/>
    <w:rsid w:val="00821445"/>
    <w:rsid w:val="0083623E"/>
    <w:rsid w:val="008448CB"/>
    <w:rsid w:val="00862BCB"/>
    <w:rsid w:val="00865255"/>
    <w:rsid w:val="00896309"/>
    <w:rsid w:val="00897AD3"/>
    <w:rsid w:val="008F5A4C"/>
    <w:rsid w:val="009032CE"/>
    <w:rsid w:val="009377B7"/>
    <w:rsid w:val="009441BE"/>
    <w:rsid w:val="009511F3"/>
    <w:rsid w:val="00964814"/>
    <w:rsid w:val="0097369E"/>
    <w:rsid w:val="0098272A"/>
    <w:rsid w:val="00984902"/>
    <w:rsid w:val="00995D60"/>
    <w:rsid w:val="009A218E"/>
    <w:rsid w:val="009A3F97"/>
    <w:rsid w:val="009C4511"/>
    <w:rsid w:val="009C5065"/>
    <w:rsid w:val="009D12D0"/>
    <w:rsid w:val="009E36D2"/>
    <w:rsid w:val="00A27FD6"/>
    <w:rsid w:val="00A3275B"/>
    <w:rsid w:val="00A42CE6"/>
    <w:rsid w:val="00A718CA"/>
    <w:rsid w:val="00A73363"/>
    <w:rsid w:val="00A83C2E"/>
    <w:rsid w:val="00AA068F"/>
    <w:rsid w:val="00AA664E"/>
    <w:rsid w:val="00AB45D8"/>
    <w:rsid w:val="00AC3CD6"/>
    <w:rsid w:val="00AC6D4B"/>
    <w:rsid w:val="00AD1B2D"/>
    <w:rsid w:val="00B14E4E"/>
    <w:rsid w:val="00B17A31"/>
    <w:rsid w:val="00B2386E"/>
    <w:rsid w:val="00B3080D"/>
    <w:rsid w:val="00B40E18"/>
    <w:rsid w:val="00B507A2"/>
    <w:rsid w:val="00B52EA8"/>
    <w:rsid w:val="00BA00BA"/>
    <w:rsid w:val="00BC08AF"/>
    <w:rsid w:val="00BC3AB2"/>
    <w:rsid w:val="00BC5166"/>
    <w:rsid w:val="00BD395E"/>
    <w:rsid w:val="00BE0AB0"/>
    <w:rsid w:val="00BE7894"/>
    <w:rsid w:val="00BF16C5"/>
    <w:rsid w:val="00C006B6"/>
    <w:rsid w:val="00C2361B"/>
    <w:rsid w:val="00C676BB"/>
    <w:rsid w:val="00C7283E"/>
    <w:rsid w:val="00C82CB4"/>
    <w:rsid w:val="00CA19DE"/>
    <w:rsid w:val="00CA55E3"/>
    <w:rsid w:val="00CB11BA"/>
    <w:rsid w:val="00CB4836"/>
    <w:rsid w:val="00CE7EDB"/>
    <w:rsid w:val="00CF5806"/>
    <w:rsid w:val="00D14221"/>
    <w:rsid w:val="00D14C94"/>
    <w:rsid w:val="00D24A1F"/>
    <w:rsid w:val="00D27707"/>
    <w:rsid w:val="00D46968"/>
    <w:rsid w:val="00D60C71"/>
    <w:rsid w:val="00D90D62"/>
    <w:rsid w:val="00DA09A2"/>
    <w:rsid w:val="00DA214E"/>
    <w:rsid w:val="00DB421B"/>
    <w:rsid w:val="00DB5D0A"/>
    <w:rsid w:val="00DC2512"/>
    <w:rsid w:val="00DD5AE7"/>
    <w:rsid w:val="00DF27D4"/>
    <w:rsid w:val="00DF5061"/>
    <w:rsid w:val="00E03033"/>
    <w:rsid w:val="00E05752"/>
    <w:rsid w:val="00E076EF"/>
    <w:rsid w:val="00E14586"/>
    <w:rsid w:val="00E14B14"/>
    <w:rsid w:val="00E5032E"/>
    <w:rsid w:val="00E86CC2"/>
    <w:rsid w:val="00EB4E65"/>
    <w:rsid w:val="00EE6087"/>
    <w:rsid w:val="00EF7421"/>
    <w:rsid w:val="00F14463"/>
    <w:rsid w:val="00F37F0C"/>
    <w:rsid w:val="00F612D0"/>
    <w:rsid w:val="00F75393"/>
    <w:rsid w:val="00F86981"/>
    <w:rsid w:val="00F92434"/>
    <w:rsid w:val="00FA6D75"/>
    <w:rsid w:val="00FB0379"/>
    <w:rsid w:val="00FB1F55"/>
    <w:rsid w:val="00FB4E97"/>
    <w:rsid w:val="00FB64D7"/>
    <w:rsid w:val="00FE308F"/>
    <w:rsid w:val="00FF30F4"/>
    <w:rsid w:val="00FF3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5100"/>
  <w15:docId w15:val="{AECD583D-E221-4A39-A51E-AD589FF2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D5E8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3D5E82"/>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semiHidden/>
    <w:unhideWhenUsed/>
    <w:qFormat/>
    <w:rsid w:val="003D5E82"/>
    <w:pPr>
      <w:keepNext/>
      <w:jc w:val="both"/>
      <w:outlineLvl w:val="1"/>
    </w:pPr>
    <w:rPr>
      <w:u w:val="single"/>
    </w:rPr>
  </w:style>
  <w:style w:type="paragraph" w:styleId="Nadpis6">
    <w:name w:val="heading 6"/>
    <w:basedOn w:val="Normln"/>
    <w:next w:val="Normln"/>
    <w:link w:val="Nadpis6Char"/>
    <w:uiPriority w:val="99"/>
    <w:semiHidden/>
    <w:unhideWhenUsed/>
    <w:qFormat/>
    <w:rsid w:val="003D5E82"/>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D5E82"/>
    <w:rPr>
      <w:rFonts w:ascii="Cambria" w:eastAsia="Times New Roman" w:hAnsi="Cambria" w:cs="Cambria"/>
      <w:b/>
      <w:bCs/>
      <w:kern w:val="32"/>
      <w:sz w:val="32"/>
      <w:szCs w:val="32"/>
      <w:lang w:eastAsia="cs-CZ"/>
    </w:rPr>
  </w:style>
  <w:style w:type="character" w:customStyle="1" w:styleId="Nadpis2Char">
    <w:name w:val="Nadpis 2 Char"/>
    <w:basedOn w:val="Standardnpsmoodstavce"/>
    <w:link w:val="Nadpis2"/>
    <w:semiHidden/>
    <w:rsid w:val="003D5E82"/>
    <w:rPr>
      <w:rFonts w:ascii="Times New Roman" w:eastAsia="Times New Roman" w:hAnsi="Times New Roman" w:cs="Times New Roman"/>
      <w:sz w:val="24"/>
      <w:szCs w:val="24"/>
      <w:u w:val="single"/>
      <w:lang w:eastAsia="cs-CZ"/>
    </w:rPr>
  </w:style>
  <w:style w:type="character" w:customStyle="1" w:styleId="Nadpis6Char">
    <w:name w:val="Nadpis 6 Char"/>
    <w:basedOn w:val="Standardnpsmoodstavce"/>
    <w:link w:val="Nadpis6"/>
    <w:uiPriority w:val="99"/>
    <w:semiHidden/>
    <w:rsid w:val="003D5E82"/>
    <w:rPr>
      <w:rFonts w:ascii="Calibri" w:eastAsia="Times New Roman" w:hAnsi="Calibri" w:cs="Calibri"/>
      <w:b/>
      <w:bCs/>
      <w:lang w:eastAsia="cs-CZ"/>
    </w:rPr>
  </w:style>
  <w:style w:type="paragraph" w:styleId="Textpoznpodarou">
    <w:name w:val="footnote text"/>
    <w:basedOn w:val="Normln"/>
    <w:link w:val="TextpoznpodarouChar"/>
    <w:semiHidden/>
    <w:unhideWhenUsed/>
    <w:rsid w:val="003D5E82"/>
    <w:rPr>
      <w:noProof/>
      <w:sz w:val="20"/>
      <w:szCs w:val="20"/>
    </w:rPr>
  </w:style>
  <w:style w:type="character" w:customStyle="1" w:styleId="TextpoznpodarouChar">
    <w:name w:val="Text pozn. pod čarou Char"/>
    <w:basedOn w:val="Standardnpsmoodstavce"/>
    <w:link w:val="Textpoznpodarou"/>
    <w:semiHidden/>
    <w:rsid w:val="003D5E82"/>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3D5E82"/>
    <w:pPr>
      <w:spacing w:after="120"/>
    </w:pPr>
  </w:style>
  <w:style w:type="character" w:customStyle="1" w:styleId="ZkladntextChar">
    <w:name w:val="Základní text Char"/>
    <w:basedOn w:val="Standardnpsmoodstavce"/>
    <w:link w:val="Zkladntext"/>
    <w:rsid w:val="003D5E8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nhideWhenUsed/>
    <w:rsid w:val="003D5E82"/>
    <w:pPr>
      <w:spacing w:after="120"/>
      <w:ind w:left="283"/>
    </w:pPr>
  </w:style>
  <w:style w:type="character" w:customStyle="1" w:styleId="ZkladntextodsazenChar">
    <w:name w:val="Základní text odsazený Char"/>
    <w:basedOn w:val="Standardnpsmoodstavce"/>
    <w:link w:val="Zkladntextodsazen"/>
    <w:rsid w:val="003D5E82"/>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3D5E82"/>
    <w:pPr>
      <w:spacing w:after="120"/>
    </w:pPr>
    <w:rPr>
      <w:sz w:val="16"/>
      <w:szCs w:val="16"/>
    </w:rPr>
  </w:style>
  <w:style w:type="character" w:customStyle="1" w:styleId="Zkladntext3Char">
    <w:name w:val="Základní text 3 Char"/>
    <w:basedOn w:val="Standardnpsmoodstavce"/>
    <w:link w:val="Zkladntext3"/>
    <w:semiHidden/>
    <w:rsid w:val="003D5E82"/>
    <w:rPr>
      <w:rFonts w:ascii="Times New Roman" w:eastAsia="Times New Roman" w:hAnsi="Times New Roman" w:cs="Times New Roman"/>
      <w:sz w:val="16"/>
      <w:szCs w:val="16"/>
      <w:lang w:eastAsia="cs-CZ"/>
    </w:rPr>
  </w:style>
  <w:style w:type="paragraph" w:customStyle="1" w:styleId="stylprostOZV">
    <w:name w:val="styl pro Část OZV"/>
    <w:basedOn w:val="Normln"/>
    <w:rsid w:val="003D5E82"/>
    <w:pPr>
      <w:spacing w:before="440" w:after="120"/>
      <w:jc w:val="center"/>
      <w:outlineLvl w:val="0"/>
    </w:pPr>
    <w:rPr>
      <w:b/>
      <w:bCs/>
      <w:kern w:val="36"/>
      <w:sz w:val="28"/>
      <w:szCs w:val="20"/>
    </w:rPr>
  </w:style>
  <w:style w:type="paragraph" w:customStyle="1" w:styleId="slalnk">
    <w:name w:val="Čísla článků"/>
    <w:basedOn w:val="Normln"/>
    <w:rsid w:val="003D5E82"/>
    <w:pPr>
      <w:keepNext/>
      <w:keepLines/>
      <w:spacing w:before="360" w:after="60"/>
      <w:jc w:val="center"/>
    </w:pPr>
    <w:rPr>
      <w:b/>
      <w:bCs/>
      <w:szCs w:val="20"/>
    </w:rPr>
  </w:style>
  <w:style w:type="paragraph" w:customStyle="1" w:styleId="Nzvylnk">
    <w:name w:val="Názvy článků"/>
    <w:basedOn w:val="slalnk"/>
    <w:rsid w:val="003D5E82"/>
    <w:pPr>
      <w:spacing w:before="60" w:after="160"/>
    </w:pPr>
  </w:style>
  <w:style w:type="paragraph" w:customStyle="1" w:styleId="Oddstavcevlncch">
    <w:name w:val="Oddstavce v článcích"/>
    <w:basedOn w:val="Normln"/>
    <w:next w:val="Normln"/>
    <w:rsid w:val="003D5E82"/>
    <w:pPr>
      <w:keepLines/>
      <w:numPr>
        <w:numId w:val="1"/>
      </w:numPr>
      <w:spacing w:after="60"/>
      <w:jc w:val="both"/>
    </w:pPr>
  </w:style>
  <w:style w:type="paragraph" w:customStyle="1" w:styleId="NzevstiOZV">
    <w:name w:val="Název části OZV"/>
    <w:basedOn w:val="Normln"/>
    <w:rsid w:val="003D5E82"/>
    <w:pPr>
      <w:spacing w:after="360"/>
      <w:jc w:val="center"/>
    </w:pPr>
    <w:rPr>
      <w:b/>
      <w:sz w:val="28"/>
    </w:rPr>
  </w:style>
  <w:style w:type="paragraph" w:customStyle="1" w:styleId="NormlnIMP">
    <w:name w:val="Normální_IMP"/>
    <w:basedOn w:val="Normln"/>
    <w:rsid w:val="003D5E82"/>
    <w:pPr>
      <w:suppressAutoHyphens/>
      <w:overflowPunct w:val="0"/>
      <w:autoSpaceDE w:val="0"/>
      <w:autoSpaceDN w:val="0"/>
      <w:adjustRightInd w:val="0"/>
      <w:spacing w:line="228" w:lineRule="auto"/>
      <w:jc w:val="both"/>
    </w:pPr>
  </w:style>
  <w:style w:type="character" w:styleId="Znakapoznpodarou">
    <w:name w:val="footnote reference"/>
    <w:basedOn w:val="Standardnpsmoodstavce"/>
    <w:semiHidden/>
    <w:unhideWhenUsed/>
    <w:rsid w:val="003D5E82"/>
    <w:rPr>
      <w:vertAlign w:val="superscript"/>
    </w:rPr>
  </w:style>
  <w:style w:type="paragraph" w:styleId="Odstavecseseznamem">
    <w:name w:val="List Paragraph"/>
    <w:basedOn w:val="Normln"/>
    <w:uiPriority w:val="34"/>
    <w:qFormat/>
    <w:rsid w:val="0050607E"/>
    <w:pPr>
      <w:ind w:left="720"/>
      <w:contextualSpacing/>
    </w:pPr>
  </w:style>
  <w:style w:type="paragraph" w:styleId="Textbubliny">
    <w:name w:val="Balloon Text"/>
    <w:basedOn w:val="Normln"/>
    <w:link w:val="TextbublinyChar"/>
    <w:uiPriority w:val="99"/>
    <w:semiHidden/>
    <w:unhideWhenUsed/>
    <w:rsid w:val="00CB11BA"/>
    <w:rPr>
      <w:rFonts w:ascii="Tahoma" w:hAnsi="Tahoma" w:cs="Tahoma"/>
      <w:sz w:val="16"/>
      <w:szCs w:val="16"/>
    </w:rPr>
  </w:style>
  <w:style w:type="character" w:customStyle="1" w:styleId="TextbublinyChar">
    <w:name w:val="Text bubliny Char"/>
    <w:basedOn w:val="Standardnpsmoodstavce"/>
    <w:link w:val="Textbubliny"/>
    <w:uiPriority w:val="99"/>
    <w:semiHidden/>
    <w:rsid w:val="00CB11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18832">
      <w:bodyDiv w:val="1"/>
      <w:marLeft w:val="0"/>
      <w:marRight w:val="0"/>
      <w:marTop w:val="0"/>
      <w:marBottom w:val="0"/>
      <w:divBdr>
        <w:top w:val="none" w:sz="0" w:space="0" w:color="auto"/>
        <w:left w:val="none" w:sz="0" w:space="0" w:color="auto"/>
        <w:bottom w:val="none" w:sz="0" w:space="0" w:color="auto"/>
        <w:right w:val="none" w:sz="0" w:space="0" w:color="auto"/>
      </w:divBdr>
    </w:div>
    <w:div w:id="745103549">
      <w:bodyDiv w:val="1"/>
      <w:marLeft w:val="0"/>
      <w:marRight w:val="0"/>
      <w:marTop w:val="0"/>
      <w:marBottom w:val="0"/>
      <w:divBdr>
        <w:top w:val="none" w:sz="0" w:space="0" w:color="auto"/>
        <w:left w:val="none" w:sz="0" w:space="0" w:color="auto"/>
        <w:bottom w:val="none" w:sz="0" w:space="0" w:color="auto"/>
        <w:right w:val="none" w:sz="0" w:space="0" w:color="auto"/>
      </w:divBdr>
    </w:div>
    <w:div w:id="1603762234">
      <w:bodyDiv w:val="1"/>
      <w:marLeft w:val="0"/>
      <w:marRight w:val="0"/>
      <w:marTop w:val="0"/>
      <w:marBottom w:val="0"/>
      <w:divBdr>
        <w:top w:val="none" w:sz="0" w:space="0" w:color="auto"/>
        <w:left w:val="none" w:sz="0" w:space="0" w:color="auto"/>
        <w:bottom w:val="none" w:sz="0" w:space="0" w:color="auto"/>
        <w:right w:val="none" w:sz="0" w:space="0" w:color="auto"/>
      </w:divBdr>
    </w:div>
    <w:div w:id="2080444840">
      <w:bodyDiv w:val="1"/>
      <w:marLeft w:val="0"/>
      <w:marRight w:val="0"/>
      <w:marTop w:val="0"/>
      <w:marBottom w:val="0"/>
      <w:divBdr>
        <w:top w:val="none" w:sz="0" w:space="0" w:color="auto"/>
        <w:left w:val="none" w:sz="0" w:space="0" w:color="auto"/>
        <w:bottom w:val="none" w:sz="0" w:space="0" w:color="auto"/>
        <w:right w:val="none" w:sz="0" w:space="0" w:color="auto"/>
      </w:divBdr>
    </w:div>
    <w:div w:id="21417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3B45E-9AFC-4548-A873-B67445A3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1029</Words>
  <Characters>6074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Simet, Ladislav</dc:creator>
  <cp:lastModifiedBy>Simet, Ladislav</cp:lastModifiedBy>
  <cp:revision>5</cp:revision>
  <cp:lastPrinted>2024-02-23T06:45:00Z</cp:lastPrinted>
  <dcterms:created xsi:type="dcterms:W3CDTF">2024-02-12T12:11:00Z</dcterms:created>
  <dcterms:modified xsi:type="dcterms:W3CDTF">2024-02-23T06:46:00Z</dcterms:modified>
</cp:coreProperties>
</file>