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82B6" w14:textId="77777777" w:rsidR="004C7CEA" w:rsidRDefault="004C7CEA" w:rsidP="004C7CEA">
      <w:pPr>
        <w:pStyle w:val="Zhla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224A876" wp14:editId="135F9A00">
            <wp:extent cx="923925" cy="956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10" cy="9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D61D3" w14:textId="77777777" w:rsidR="004C7CEA" w:rsidRDefault="004C7CEA" w:rsidP="004C7CEA">
      <w:pPr>
        <w:pStyle w:val="Zhlav"/>
        <w:jc w:val="center"/>
        <w:rPr>
          <w:rFonts w:asciiTheme="minorHAnsi" w:hAnsiTheme="minorHAnsi" w:cstheme="minorHAnsi"/>
          <w:b/>
          <w:bCs/>
        </w:rPr>
      </w:pPr>
    </w:p>
    <w:p w14:paraId="128EB01A" w14:textId="77777777" w:rsidR="004C7CEA" w:rsidRDefault="004C7CEA" w:rsidP="004C7CEA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384E93">
        <w:rPr>
          <w:rFonts w:asciiTheme="minorHAnsi" w:hAnsiTheme="minorHAnsi" w:cstheme="minorHAnsi"/>
          <w:b/>
          <w:bCs/>
          <w:sz w:val="28"/>
          <w:szCs w:val="22"/>
        </w:rPr>
        <w:t>O b e c   L í š n i c e</w:t>
      </w:r>
    </w:p>
    <w:p w14:paraId="07067DC3" w14:textId="77777777" w:rsidR="004C7CEA" w:rsidRPr="001A215C" w:rsidRDefault="004C7CEA" w:rsidP="004C7CEA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1A215C">
        <w:rPr>
          <w:rFonts w:asciiTheme="minorHAnsi" w:hAnsiTheme="minorHAnsi" w:cstheme="minorHAnsi"/>
          <w:b/>
          <w:bCs/>
          <w:sz w:val="28"/>
          <w:szCs w:val="22"/>
        </w:rPr>
        <w:t>Zastupitelstvo obce Líšnice</w:t>
      </w:r>
    </w:p>
    <w:p w14:paraId="1F134AAE" w14:textId="77777777" w:rsidR="004C7CEA" w:rsidRDefault="004C7CEA" w:rsidP="004C7CEA">
      <w:pPr>
        <w:pStyle w:val="Zhlav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3B163" wp14:editId="03D9166F">
                <wp:simplePos x="0" y="0"/>
                <wp:positionH relativeFrom="column">
                  <wp:posOffset>42545</wp:posOffset>
                </wp:positionH>
                <wp:positionV relativeFrom="paragraph">
                  <wp:posOffset>150495</wp:posOffset>
                </wp:positionV>
                <wp:extent cx="57150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18DB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1.85pt" to="45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9omwEAAJQ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" strokecolor="#156082 [3204]" strokeweight="1pt">
                <v:stroke joinstyle="miter"/>
              </v:line>
            </w:pict>
          </mc:Fallback>
        </mc:AlternateContent>
      </w:r>
    </w:p>
    <w:p w14:paraId="04181271" w14:textId="77777777" w:rsidR="004B42A4" w:rsidRPr="004C7CEA" w:rsidRDefault="002B7546">
      <w:pPr>
        <w:pStyle w:val="Nadpis1"/>
        <w:rPr>
          <w:rFonts w:ascii="Calibri" w:hAnsi="Calibri" w:cs="Calibri"/>
          <w:sz w:val="28"/>
          <w:szCs w:val="28"/>
        </w:rPr>
      </w:pPr>
      <w:r w:rsidRPr="004C7CEA">
        <w:rPr>
          <w:rFonts w:ascii="Calibri" w:hAnsi="Calibri" w:cs="Calibri"/>
          <w:sz w:val="28"/>
          <w:szCs w:val="28"/>
        </w:rPr>
        <w:t>Obecně závazná vyhláška obce Líšnice</w:t>
      </w:r>
      <w:r w:rsidRPr="004C7CEA">
        <w:rPr>
          <w:rFonts w:ascii="Calibri" w:hAnsi="Calibri" w:cs="Calibri"/>
          <w:sz w:val="28"/>
          <w:szCs w:val="28"/>
        </w:rPr>
        <w:br/>
        <w:t>o místním poplatku za obecní systém odpadového hospodářství</w:t>
      </w:r>
    </w:p>
    <w:p w14:paraId="2A882928" w14:textId="77777777" w:rsidR="004B42A4" w:rsidRPr="004C7CEA" w:rsidRDefault="002B7546">
      <w:pPr>
        <w:pStyle w:val="UvodniVeta"/>
        <w:rPr>
          <w:rFonts w:ascii="Calibri" w:hAnsi="Calibri" w:cs="Calibri"/>
        </w:rPr>
      </w:pPr>
      <w:r w:rsidRPr="004C7CEA">
        <w:rPr>
          <w:rFonts w:ascii="Calibri" w:hAnsi="Calibri" w:cs="Calibri"/>
        </w:rPr>
        <w:t>Zastupitelstvo obce Líšnice se na svém zasedání dne 17.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9FAE89" w14:textId="77777777" w:rsidR="004B42A4" w:rsidRPr="004C7CEA" w:rsidRDefault="002B7546">
      <w:pPr>
        <w:pStyle w:val="Nadpis2"/>
        <w:rPr>
          <w:rFonts w:ascii="Calibri" w:hAnsi="Calibri" w:cs="Calibri"/>
        </w:rPr>
      </w:pPr>
      <w:r w:rsidRPr="004C7CEA">
        <w:rPr>
          <w:rFonts w:ascii="Calibri" w:hAnsi="Calibri" w:cs="Calibri"/>
        </w:rPr>
        <w:t>Čl. 1</w:t>
      </w:r>
      <w:r w:rsidRPr="004C7CEA">
        <w:rPr>
          <w:rFonts w:ascii="Calibri" w:hAnsi="Calibri" w:cs="Calibri"/>
        </w:rPr>
        <w:br/>
        <w:t>Úvodní ustanovení</w:t>
      </w:r>
    </w:p>
    <w:p w14:paraId="3CF790CA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Obec Líšnice touto vyhláškou zavádí místní poplatek za obecní systém odpadového hospodářství (dále jen „poplatek“).</w:t>
      </w:r>
    </w:p>
    <w:p w14:paraId="007A791E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Poplatkovým obdobím poplatku je kalendářní rok</w:t>
      </w:r>
      <w:r w:rsidRPr="004C7CEA">
        <w:rPr>
          <w:rStyle w:val="Znakapoznpodarou"/>
          <w:rFonts w:ascii="Calibri" w:hAnsi="Calibri" w:cs="Calibri"/>
        </w:rPr>
        <w:footnoteReference w:id="1"/>
      </w:r>
      <w:r w:rsidRPr="004C7CEA">
        <w:rPr>
          <w:rFonts w:ascii="Calibri" w:hAnsi="Calibri" w:cs="Calibri"/>
        </w:rPr>
        <w:t>.</w:t>
      </w:r>
    </w:p>
    <w:p w14:paraId="75851E4E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Správcem poplatku je obecní úřad</w:t>
      </w:r>
      <w:r w:rsidRPr="004C7CEA">
        <w:rPr>
          <w:rStyle w:val="Znakapoznpodarou"/>
          <w:rFonts w:ascii="Calibri" w:hAnsi="Calibri" w:cs="Calibri"/>
        </w:rPr>
        <w:footnoteReference w:id="2"/>
      </w:r>
      <w:r w:rsidRPr="004C7CEA">
        <w:rPr>
          <w:rFonts w:ascii="Calibri" w:hAnsi="Calibri" w:cs="Calibri"/>
        </w:rPr>
        <w:t>.</w:t>
      </w:r>
    </w:p>
    <w:p w14:paraId="0EE88F33" w14:textId="77777777" w:rsidR="004B42A4" w:rsidRPr="004C7CEA" w:rsidRDefault="002B7546">
      <w:pPr>
        <w:pStyle w:val="Nadpis2"/>
        <w:rPr>
          <w:rFonts w:ascii="Calibri" w:hAnsi="Calibri" w:cs="Calibri"/>
        </w:rPr>
      </w:pPr>
      <w:r w:rsidRPr="004C7CEA">
        <w:rPr>
          <w:rFonts w:ascii="Calibri" w:hAnsi="Calibri" w:cs="Calibri"/>
        </w:rPr>
        <w:t>Čl. 2</w:t>
      </w:r>
      <w:r w:rsidRPr="004C7CEA">
        <w:rPr>
          <w:rFonts w:ascii="Calibri" w:hAnsi="Calibri" w:cs="Calibri"/>
        </w:rPr>
        <w:br/>
        <w:t>Poplatník</w:t>
      </w:r>
    </w:p>
    <w:p w14:paraId="0ACA5619" w14:textId="77777777" w:rsidR="004B42A4" w:rsidRPr="004C7CEA" w:rsidRDefault="002B7546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Poplatníkem poplatku je</w:t>
      </w:r>
      <w:r w:rsidRPr="004C7CEA">
        <w:rPr>
          <w:rStyle w:val="Znakapoznpodarou"/>
          <w:rFonts w:ascii="Calibri" w:hAnsi="Calibri" w:cs="Calibri"/>
        </w:rPr>
        <w:footnoteReference w:id="3"/>
      </w:r>
    </w:p>
    <w:p w14:paraId="0F55A3E6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fyzická osoba přihlášená v obci</w:t>
      </w:r>
      <w:r w:rsidRPr="004C7CEA">
        <w:rPr>
          <w:rStyle w:val="Znakapoznpodarou"/>
          <w:rFonts w:ascii="Calibri" w:hAnsi="Calibri" w:cs="Calibri"/>
        </w:rPr>
        <w:footnoteReference w:id="4"/>
      </w:r>
    </w:p>
    <w:p w14:paraId="637D657A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CAAD8A1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lastRenderedPageBreak/>
        <w:t>Spoluvlastníci nemovité věci zahrnující byt, rodinný dům nebo stavbu pro rodinnou rekreaci jsou povinni plnit poplatkovou povinnost společně a nerozdílně</w:t>
      </w:r>
      <w:r w:rsidRPr="004C7CEA">
        <w:rPr>
          <w:rStyle w:val="Znakapoznpodarou"/>
          <w:rFonts w:ascii="Calibri" w:hAnsi="Calibri" w:cs="Calibri"/>
        </w:rPr>
        <w:footnoteReference w:id="5"/>
      </w:r>
      <w:r w:rsidRPr="004C7CEA">
        <w:rPr>
          <w:rFonts w:ascii="Calibri" w:hAnsi="Calibri" w:cs="Calibri"/>
        </w:rPr>
        <w:t>.</w:t>
      </w:r>
    </w:p>
    <w:p w14:paraId="21457421" w14:textId="77777777" w:rsidR="004B42A4" w:rsidRPr="004C7CEA" w:rsidRDefault="002B7546">
      <w:pPr>
        <w:pStyle w:val="Nadpis2"/>
        <w:rPr>
          <w:rFonts w:ascii="Calibri" w:hAnsi="Calibri" w:cs="Calibri"/>
        </w:rPr>
      </w:pPr>
      <w:r w:rsidRPr="004C7CEA">
        <w:rPr>
          <w:rFonts w:ascii="Calibri" w:hAnsi="Calibri" w:cs="Calibri"/>
        </w:rPr>
        <w:t>Čl. 3</w:t>
      </w:r>
      <w:r w:rsidRPr="004C7CEA">
        <w:rPr>
          <w:rFonts w:ascii="Calibri" w:hAnsi="Calibri" w:cs="Calibri"/>
        </w:rPr>
        <w:br/>
        <w:t>Ohlašovací povinnost</w:t>
      </w:r>
    </w:p>
    <w:p w14:paraId="0084CF16" w14:textId="77777777" w:rsidR="004B42A4" w:rsidRPr="004C7CEA" w:rsidRDefault="002B7546">
      <w:pPr>
        <w:pStyle w:val="Odstavec"/>
        <w:numPr>
          <w:ilvl w:val="0"/>
          <w:numId w:val="3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Poplatník je povinen podat správci poplatku ohlášení nejpozději do 30 dnů ode dne vzniku své poplatkové povinnosti; údaje uváděné v ohlášení upravuje zákon</w:t>
      </w:r>
      <w:r w:rsidRPr="004C7CEA">
        <w:rPr>
          <w:rStyle w:val="Znakapoznpodarou"/>
          <w:rFonts w:ascii="Calibri" w:hAnsi="Calibri" w:cs="Calibri"/>
        </w:rPr>
        <w:footnoteReference w:id="6"/>
      </w:r>
      <w:r w:rsidRPr="004C7CEA">
        <w:rPr>
          <w:rFonts w:ascii="Calibri" w:hAnsi="Calibri" w:cs="Calibri"/>
        </w:rPr>
        <w:t>.</w:t>
      </w:r>
    </w:p>
    <w:p w14:paraId="02094235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Dojde-li ke změně údajů uvedených v ohlášení, je poplatník povinen tuto změnu oznámit do 30 dnů ode dne, kdy nastala</w:t>
      </w:r>
      <w:r w:rsidRPr="004C7CEA">
        <w:rPr>
          <w:rStyle w:val="Znakapoznpodarou"/>
          <w:rFonts w:ascii="Calibri" w:hAnsi="Calibri" w:cs="Calibri"/>
        </w:rPr>
        <w:footnoteReference w:id="7"/>
      </w:r>
      <w:r w:rsidRPr="004C7CEA">
        <w:rPr>
          <w:rFonts w:ascii="Calibri" w:hAnsi="Calibri" w:cs="Calibri"/>
        </w:rPr>
        <w:t>.</w:t>
      </w:r>
    </w:p>
    <w:p w14:paraId="383D9C1C" w14:textId="77777777" w:rsidR="004B42A4" w:rsidRPr="004C7CEA" w:rsidRDefault="002B7546">
      <w:pPr>
        <w:pStyle w:val="Nadpis2"/>
        <w:rPr>
          <w:rFonts w:ascii="Calibri" w:hAnsi="Calibri" w:cs="Calibri"/>
        </w:rPr>
      </w:pPr>
      <w:r w:rsidRPr="004C7CEA">
        <w:rPr>
          <w:rFonts w:ascii="Calibri" w:hAnsi="Calibri" w:cs="Calibri"/>
        </w:rPr>
        <w:t>Čl. 4</w:t>
      </w:r>
      <w:r w:rsidRPr="004C7CEA">
        <w:rPr>
          <w:rFonts w:ascii="Calibri" w:hAnsi="Calibri" w:cs="Calibri"/>
        </w:rPr>
        <w:br/>
        <w:t>Sazba poplatku</w:t>
      </w:r>
    </w:p>
    <w:p w14:paraId="2E9AADA2" w14:textId="77777777" w:rsidR="004B42A4" w:rsidRPr="004C7CEA" w:rsidRDefault="002B7546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 xml:space="preserve">Sazba poplatku za kalendářní rok činí </w:t>
      </w:r>
      <w:r w:rsidRPr="004C7CEA">
        <w:rPr>
          <w:rFonts w:ascii="Calibri" w:hAnsi="Calibri" w:cs="Calibri"/>
          <w:b/>
          <w:bCs/>
        </w:rPr>
        <w:t>840 Kč</w:t>
      </w:r>
      <w:r w:rsidRPr="004C7CEA">
        <w:rPr>
          <w:rFonts w:ascii="Calibri" w:hAnsi="Calibri" w:cs="Calibri"/>
        </w:rPr>
        <w:t>.</w:t>
      </w:r>
    </w:p>
    <w:p w14:paraId="7F03E7B4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Poplatek se v případě, že poplatková povinnost vznikla z důvodu přihlášení fyzické osoby v obci, snižuje o jednu dvanáctinu za každý kalendářní měsíc, na jehož konci</w:t>
      </w:r>
      <w:r w:rsidRPr="004C7CEA">
        <w:rPr>
          <w:rStyle w:val="Znakapoznpodarou"/>
          <w:rFonts w:ascii="Calibri" w:hAnsi="Calibri" w:cs="Calibri"/>
        </w:rPr>
        <w:footnoteReference w:id="8"/>
      </w:r>
    </w:p>
    <w:p w14:paraId="53DCEC03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není tato fyzická osoba přihlášena v obci,</w:t>
      </w:r>
    </w:p>
    <w:p w14:paraId="5D57003C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nebo je tato fyzická osoba od poplatku osvobozena.</w:t>
      </w:r>
    </w:p>
    <w:p w14:paraId="6DB0F322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4C7CEA">
        <w:rPr>
          <w:rStyle w:val="Znakapoznpodarou"/>
          <w:rFonts w:ascii="Calibri" w:hAnsi="Calibri" w:cs="Calibri"/>
        </w:rPr>
        <w:footnoteReference w:id="9"/>
      </w:r>
    </w:p>
    <w:p w14:paraId="386C4A6D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je v této nemovité věci přihlášena alespoň 1 fyzická osoba,</w:t>
      </w:r>
    </w:p>
    <w:p w14:paraId="2D7000CE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poplatník nevlastní tuto nemovitou věc,</w:t>
      </w:r>
    </w:p>
    <w:p w14:paraId="3CDBA412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nebo je poplatník od poplatku osvobozen.</w:t>
      </w:r>
    </w:p>
    <w:p w14:paraId="51321A15" w14:textId="77777777" w:rsidR="004B42A4" w:rsidRPr="004C7CEA" w:rsidRDefault="002B7546">
      <w:pPr>
        <w:pStyle w:val="Nadpis2"/>
        <w:rPr>
          <w:rFonts w:ascii="Calibri" w:hAnsi="Calibri" w:cs="Calibri"/>
        </w:rPr>
      </w:pPr>
      <w:r w:rsidRPr="004C7CEA">
        <w:rPr>
          <w:rFonts w:ascii="Calibri" w:hAnsi="Calibri" w:cs="Calibri"/>
        </w:rPr>
        <w:t>Čl. 5</w:t>
      </w:r>
      <w:r w:rsidRPr="004C7CEA">
        <w:rPr>
          <w:rFonts w:ascii="Calibri" w:hAnsi="Calibri" w:cs="Calibri"/>
        </w:rPr>
        <w:br/>
        <w:t>Splatnost poplatku</w:t>
      </w:r>
    </w:p>
    <w:p w14:paraId="1593BEDC" w14:textId="08630C52" w:rsidR="00B8783E" w:rsidRPr="004C7CEA" w:rsidRDefault="002B7546" w:rsidP="00B8783E">
      <w:pPr>
        <w:pStyle w:val="Odstavec"/>
        <w:numPr>
          <w:ilvl w:val="0"/>
          <w:numId w:val="5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 xml:space="preserve">Poplatek </w:t>
      </w:r>
      <w:r w:rsidR="00B8783E" w:rsidRPr="004C7CEA">
        <w:rPr>
          <w:rFonts w:ascii="Calibri" w:hAnsi="Calibri" w:cs="Calibri"/>
        </w:rPr>
        <w:t>je splatný jednorázově nejpozději do 31. března příslušného kalendářního roku, nebo ve dvou stejných splátkách, a to nejpozději do 31. března a do 31. srpna příslušného kalendářního roku.</w:t>
      </w:r>
    </w:p>
    <w:p w14:paraId="600DAEA0" w14:textId="77777777" w:rsidR="00B8783E" w:rsidRPr="004C7CEA" w:rsidRDefault="00B8783E" w:rsidP="00B8783E">
      <w:pPr>
        <w:pStyle w:val="Odstavec"/>
        <w:numPr>
          <w:ilvl w:val="0"/>
          <w:numId w:val="5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 xml:space="preserve">Vznikne-li poplatková povinnost v období mezi daty uvedenými v odstavci 1, je poplatek splatný jednorázově ve lhůtě splatnosti druhé splátky podle odstavce 1. Vznikne-li poplatková povinnost po </w:t>
      </w:r>
      <w:r w:rsidRPr="004C7CEA">
        <w:rPr>
          <w:rFonts w:ascii="Calibri" w:hAnsi="Calibri" w:cs="Calibri"/>
        </w:rPr>
        <w:lastRenderedPageBreak/>
        <w:t>uplynutí lhůty splatnosti druhé splátky podle odstavce 1, je poplatek splatný jednorázově do posledního dne měsíce, který následuje po měsíci, ve kterém poplatková povinnost vznikla.</w:t>
      </w:r>
    </w:p>
    <w:p w14:paraId="3C5C5476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Lhůta splatnosti neskončí poplatníkovi dříve než lhůta pro podání ohlášení podle čl. 3 odst. 1.</w:t>
      </w:r>
    </w:p>
    <w:p w14:paraId="3D2119E5" w14:textId="77777777" w:rsidR="004B42A4" w:rsidRPr="004C7CEA" w:rsidRDefault="002B7546">
      <w:pPr>
        <w:pStyle w:val="Nadpis2"/>
        <w:rPr>
          <w:rFonts w:ascii="Calibri" w:hAnsi="Calibri" w:cs="Calibri"/>
        </w:rPr>
      </w:pPr>
      <w:r w:rsidRPr="004C7CEA">
        <w:rPr>
          <w:rFonts w:ascii="Calibri" w:hAnsi="Calibri" w:cs="Calibri"/>
        </w:rPr>
        <w:t>Čl. 6</w:t>
      </w:r>
      <w:r w:rsidRPr="004C7CEA">
        <w:rPr>
          <w:rFonts w:ascii="Calibri" w:hAnsi="Calibri" w:cs="Calibri"/>
        </w:rPr>
        <w:br/>
        <w:t xml:space="preserve"> Osvobození a úlevy</w:t>
      </w:r>
    </w:p>
    <w:p w14:paraId="39EB36AA" w14:textId="77777777" w:rsidR="004B42A4" w:rsidRPr="004C7CEA" w:rsidRDefault="002B7546">
      <w:pPr>
        <w:pStyle w:val="Odstavec"/>
        <w:numPr>
          <w:ilvl w:val="0"/>
          <w:numId w:val="6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Od poplatku je osvobozena osoba, které poplatková povinnost vznikla z důvodu přihlášení v obci a která je</w:t>
      </w:r>
      <w:r w:rsidRPr="004C7CEA">
        <w:rPr>
          <w:rStyle w:val="Znakapoznpodarou"/>
          <w:rFonts w:ascii="Calibri" w:hAnsi="Calibri" w:cs="Calibri"/>
        </w:rPr>
        <w:footnoteReference w:id="10"/>
      </w:r>
      <w:r w:rsidRPr="004C7CEA">
        <w:rPr>
          <w:rFonts w:ascii="Calibri" w:hAnsi="Calibri" w:cs="Calibri"/>
        </w:rPr>
        <w:t>:</w:t>
      </w:r>
    </w:p>
    <w:p w14:paraId="0F9CF4BF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poplatníkem poplatku za odkládání komunálního odpadu z nemovité věci v jiné obci a má v této jiné obci bydliště,</w:t>
      </w:r>
    </w:p>
    <w:p w14:paraId="136606D3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umístěna do školského zařízení pro výkon ústavní nebo ochranné výchovy nebo školského zařízení pro preventivně výchovnou péči na základě rozhodnutí soudu nebo smlouvy,</w:t>
      </w:r>
    </w:p>
    <w:p w14:paraId="4C209269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89DA41B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14:paraId="72AD711A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nebo na základě zákona omezena na osobní svobodě s výjimkou osoby vykonávající trest domácího vězení.</w:t>
      </w:r>
    </w:p>
    <w:p w14:paraId="02D8F5B9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Od poplatku se osvobozuje osoba, které poplatková povinnost vznikla z důvodu přihlášení v obci a která:</w:t>
      </w:r>
    </w:p>
    <w:p w14:paraId="585776AC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je narozená v příslušném kalendářním roce,</w:t>
      </w:r>
    </w:p>
    <w:p w14:paraId="2E7094BB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se celoročně (od 1. ledna do 31. prosince daného kalendářního roku) zdržuje mimo území ČR,</w:t>
      </w:r>
    </w:p>
    <w:p w14:paraId="30069829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je přihlášená na ohlašovně obecního úřadu (Líšnice č. p. 226) a současně se v obci celoročně (od 1. ledna do 31. prosince daného kalendářního roku) nezdržuje,</w:t>
      </w:r>
    </w:p>
    <w:p w14:paraId="080828A7" w14:textId="77777777" w:rsidR="004B42A4" w:rsidRPr="004C7CEA" w:rsidRDefault="002B754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je současně poplatníkem dle ustanovení čl. 2 odst. 1 písm. b) této vyhlášky, a to od povinnosti platit oba poplatky současně, platí pouze jeden poplatek.</w:t>
      </w:r>
    </w:p>
    <w:p w14:paraId="3C0C3448" w14:textId="71DF592B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Úleva se poskytuje osobě, které poplatková povinnost vznikla z důvodu přihlášení v obci a která je v příslušném kalendářním roce déle jak šest po sobě jdoucích měsíců hospitalizována ve zdravotnickém zařízení neuvedeném v odst. 1 tohoto článku, ve výši 50 %.</w:t>
      </w:r>
    </w:p>
    <w:p w14:paraId="3B3E8F0A" w14:textId="77777777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4C7CEA">
        <w:rPr>
          <w:rStyle w:val="Znakapoznpodarou"/>
          <w:rFonts w:ascii="Calibri" w:hAnsi="Calibri" w:cs="Calibri"/>
        </w:rPr>
        <w:footnoteReference w:id="11"/>
      </w:r>
      <w:r w:rsidRPr="004C7CEA">
        <w:rPr>
          <w:rFonts w:ascii="Calibri" w:hAnsi="Calibri" w:cs="Calibri"/>
        </w:rPr>
        <w:t>.</w:t>
      </w:r>
    </w:p>
    <w:p w14:paraId="6A024726" w14:textId="77777777" w:rsidR="004B42A4" w:rsidRPr="004C7CEA" w:rsidRDefault="002B7546">
      <w:pPr>
        <w:pStyle w:val="Nadpis2"/>
        <w:rPr>
          <w:rFonts w:ascii="Calibri" w:hAnsi="Calibri" w:cs="Calibri"/>
        </w:rPr>
      </w:pPr>
      <w:r w:rsidRPr="004C7CEA">
        <w:rPr>
          <w:rFonts w:ascii="Calibri" w:hAnsi="Calibri" w:cs="Calibri"/>
        </w:rPr>
        <w:t>Čl. 7</w:t>
      </w:r>
      <w:r w:rsidRPr="004C7CEA">
        <w:rPr>
          <w:rFonts w:ascii="Calibri" w:hAnsi="Calibri" w:cs="Calibri"/>
        </w:rPr>
        <w:br/>
        <w:t>Přechodné a zrušovací ustanovení</w:t>
      </w:r>
    </w:p>
    <w:p w14:paraId="747078CF" w14:textId="77777777" w:rsidR="004B42A4" w:rsidRPr="004C7CEA" w:rsidRDefault="002B7546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19D78EA5" w14:textId="7DEE52E9" w:rsidR="004B42A4" w:rsidRPr="004C7CEA" w:rsidRDefault="002B754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4C7CEA">
        <w:rPr>
          <w:rFonts w:ascii="Calibri" w:hAnsi="Calibri" w:cs="Calibri"/>
        </w:rPr>
        <w:lastRenderedPageBreak/>
        <w:t xml:space="preserve">Zrušuje se obecně závazná vyhláška </w:t>
      </w:r>
      <w:r w:rsidR="002838E0" w:rsidRPr="004C7CEA">
        <w:rPr>
          <w:rFonts w:ascii="Calibri" w:hAnsi="Calibri" w:cs="Calibri"/>
        </w:rPr>
        <w:t xml:space="preserve">obce Líšnice </w:t>
      </w:r>
      <w:r w:rsidRPr="004C7CEA">
        <w:rPr>
          <w:rFonts w:ascii="Calibri" w:hAnsi="Calibri" w:cs="Calibri"/>
        </w:rPr>
        <w:t>č. 1/2023, </w:t>
      </w:r>
      <w:r w:rsidR="00B8783E" w:rsidRPr="004C7CEA">
        <w:rPr>
          <w:rFonts w:ascii="Calibri" w:hAnsi="Calibri" w:cs="Calibri"/>
        </w:rPr>
        <w:t>o</w:t>
      </w:r>
      <w:r w:rsidRPr="004C7CEA">
        <w:rPr>
          <w:rFonts w:ascii="Calibri" w:hAnsi="Calibri" w:cs="Calibri"/>
        </w:rPr>
        <w:t xml:space="preserve"> místním poplatku za obecní systém odpadového hospodářství, ze dne 15. listopadu 2023.</w:t>
      </w:r>
    </w:p>
    <w:p w14:paraId="7D8803B7" w14:textId="77777777" w:rsidR="004B42A4" w:rsidRPr="004C7CEA" w:rsidRDefault="002B7546">
      <w:pPr>
        <w:pStyle w:val="Nadpis2"/>
        <w:rPr>
          <w:rFonts w:ascii="Calibri" w:hAnsi="Calibri" w:cs="Calibri"/>
        </w:rPr>
      </w:pPr>
      <w:r w:rsidRPr="004C7CEA">
        <w:rPr>
          <w:rFonts w:ascii="Calibri" w:hAnsi="Calibri" w:cs="Calibri"/>
        </w:rPr>
        <w:t>Čl. 8</w:t>
      </w:r>
      <w:r w:rsidRPr="004C7CEA">
        <w:rPr>
          <w:rFonts w:ascii="Calibri" w:hAnsi="Calibri" w:cs="Calibri"/>
        </w:rPr>
        <w:br/>
        <w:t>Účinnost</w:t>
      </w:r>
    </w:p>
    <w:p w14:paraId="66037106" w14:textId="77777777" w:rsidR="004B42A4" w:rsidRPr="004C7CEA" w:rsidRDefault="002B7546">
      <w:pPr>
        <w:pStyle w:val="Odstavec"/>
        <w:rPr>
          <w:rFonts w:ascii="Calibri" w:hAnsi="Calibri" w:cs="Calibri"/>
        </w:rPr>
      </w:pPr>
      <w:r w:rsidRPr="004C7CEA">
        <w:rPr>
          <w:rFonts w:ascii="Calibri" w:hAnsi="Calibri" w:cs="Calibri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B42A4" w:rsidRPr="004C7CEA" w14:paraId="77AF574F" w14:textId="77777777" w:rsidTr="00B8783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3E299" w14:textId="77777777" w:rsidR="004B42A4" w:rsidRPr="004C7CEA" w:rsidRDefault="002B7546">
            <w:pPr>
              <w:pStyle w:val="PodpisovePole"/>
              <w:rPr>
                <w:rFonts w:ascii="Calibri" w:hAnsi="Calibri" w:cs="Calibri"/>
              </w:rPr>
            </w:pPr>
            <w:r w:rsidRPr="004C7CEA">
              <w:rPr>
                <w:rFonts w:ascii="Calibri" w:hAnsi="Calibri" w:cs="Calibri"/>
              </w:rPr>
              <w:t>Ing. Pavel Štefek v. r.</w:t>
            </w:r>
            <w:r w:rsidRPr="004C7CEA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8E53D" w14:textId="77777777" w:rsidR="004B42A4" w:rsidRPr="004C7CEA" w:rsidRDefault="002B7546">
            <w:pPr>
              <w:pStyle w:val="PodpisovePole"/>
              <w:rPr>
                <w:rFonts w:ascii="Calibri" w:hAnsi="Calibri" w:cs="Calibri"/>
              </w:rPr>
            </w:pPr>
            <w:r w:rsidRPr="004C7CEA">
              <w:rPr>
                <w:rFonts w:ascii="Calibri" w:hAnsi="Calibri" w:cs="Calibri"/>
              </w:rPr>
              <w:t xml:space="preserve">Marek </w:t>
            </w:r>
            <w:proofErr w:type="spellStart"/>
            <w:r w:rsidRPr="004C7CEA">
              <w:rPr>
                <w:rFonts w:ascii="Calibri" w:hAnsi="Calibri" w:cs="Calibri"/>
              </w:rPr>
              <w:t>Papcun</w:t>
            </w:r>
            <w:proofErr w:type="spellEnd"/>
            <w:r w:rsidRPr="004C7CEA">
              <w:rPr>
                <w:rFonts w:ascii="Calibri" w:hAnsi="Calibri" w:cs="Calibri"/>
              </w:rPr>
              <w:t xml:space="preserve"> v. r.</w:t>
            </w:r>
            <w:r w:rsidRPr="004C7CEA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</w:tbl>
    <w:p w14:paraId="11DA0450" w14:textId="77777777" w:rsidR="002B7546" w:rsidRPr="004C7CEA" w:rsidRDefault="002B7546">
      <w:pPr>
        <w:rPr>
          <w:rFonts w:ascii="Calibri" w:hAnsi="Calibri" w:cs="Calibri"/>
        </w:rPr>
      </w:pPr>
    </w:p>
    <w:sectPr w:rsidR="002B7546" w:rsidRPr="004C7CE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A19E" w14:textId="77777777" w:rsidR="002B7546" w:rsidRDefault="002B7546">
      <w:r>
        <w:separator/>
      </w:r>
    </w:p>
  </w:endnote>
  <w:endnote w:type="continuationSeparator" w:id="0">
    <w:p w14:paraId="41E1B155" w14:textId="77777777" w:rsidR="002B7546" w:rsidRDefault="002B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8C9F" w14:textId="77777777" w:rsidR="002B7546" w:rsidRDefault="002B7546">
      <w:r>
        <w:rPr>
          <w:color w:val="000000"/>
        </w:rPr>
        <w:separator/>
      </w:r>
    </w:p>
  </w:footnote>
  <w:footnote w:type="continuationSeparator" w:id="0">
    <w:p w14:paraId="53418F9A" w14:textId="77777777" w:rsidR="002B7546" w:rsidRDefault="002B7546">
      <w:r>
        <w:continuationSeparator/>
      </w:r>
    </w:p>
  </w:footnote>
  <w:footnote w:id="1">
    <w:p w14:paraId="4D6AFC65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10o odst. 1 zákona o místních poplatcích.</w:t>
      </w:r>
    </w:p>
    <w:p w14:paraId="1C618157" w14:textId="77777777" w:rsidR="002B7546" w:rsidRPr="004C7CEA" w:rsidRDefault="002B7546" w:rsidP="004C7CEA">
      <w:pPr>
        <w:jc w:val="both"/>
        <w:rPr>
          <w:rFonts w:ascii="Calibri" w:hAnsi="Calibri" w:cs="Calibri"/>
        </w:rPr>
      </w:pPr>
    </w:p>
  </w:footnote>
  <w:footnote w:id="2">
    <w:p w14:paraId="63ABA77E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15 odst. 1 zákona o místních poplatcích.</w:t>
      </w:r>
    </w:p>
    <w:p w14:paraId="4B457227" w14:textId="77777777" w:rsidR="002B7546" w:rsidRPr="004C7CEA" w:rsidRDefault="002B7546" w:rsidP="004C7CEA">
      <w:pPr>
        <w:jc w:val="both"/>
        <w:rPr>
          <w:rFonts w:ascii="Calibri" w:hAnsi="Calibri" w:cs="Calibri"/>
        </w:rPr>
      </w:pPr>
    </w:p>
  </w:footnote>
  <w:footnote w:id="3">
    <w:p w14:paraId="423912CA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10e zákona o místních poplatcích.</w:t>
      </w:r>
    </w:p>
    <w:p w14:paraId="2292BA4F" w14:textId="77777777" w:rsidR="002B7546" w:rsidRPr="004C7CEA" w:rsidRDefault="002B7546" w:rsidP="004C7CEA">
      <w:pPr>
        <w:jc w:val="both"/>
        <w:rPr>
          <w:rFonts w:ascii="Calibri" w:hAnsi="Calibri" w:cs="Calibri"/>
        </w:rPr>
      </w:pPr>
    </w:p>
  </w:footnote>
  <w:footnote w:id="4">
    <w:p w14:paraId="720223E4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727CEB3" w14:textId="77777777" w:rsidR="002B7546" w:rsidRDefault="002B7546"/>
  </w:footnote>
  <w:footnote w:id="5">
    <w:p w14:paraId="2D318005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10p zákona o místních poplatcích.</w:t>
      </w:r>
    </w:p>
    <w:p w14:paraId="5F09153C" w14:textId="77777777" w:rsidR="002B7546" w:rsidRPr="004C7CEA" w:rsidRDefault="002B7546" w:rsidP="004C7CEA">
      <w:pPr>
        <w:jc w:val="both"/>
        <w:rPr>
          <w:rFonts w:ascii="Calibri" w:hAnsi="Calibri" w:cs="Calibri"/>
        </w:rPr>
      </w:pPr>
    </w:p>
  </w:footnote>
  <w:footnote w:id="6">
    <w:p w14:paraId="7A807B54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14a odst. 1 a 2 zákona o místních poplatcích; v ohlášení poplatník uvede zejména své identifikační údaje a skutečnosti rozhodné pro stanovení poplatku.</w:t>
      </w:r>
    </w:p>
    <w:p w14:paraId="2E08523B" w14:textId="77777777" w:rsidR="002B7546" w:rsidRPr="004C7CEA" w:rsidRDefault="002B7546" w:rsidP="004C7CEA">
      <w:pPr>
        <w:jc w:val="both"/>
        <w:rPr>
          <w:rFonts w:ascii="Calibri" w:hAnsi="Calibri" w:cs="Calibri"/>
        </w:rPr>
      </w:pPr>
    </w:p>
  </w:footnote>
  <w:footnote w:id="7">
    <w:p w14:paraId="10478012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14a odst. 4 zákona o místních poplatcích.</w:t>
      </w:r>
    </w:p>
    <w:p w14:paraId="2208F5D4" w14:textId="77777777" w:rsidR="002B7546" w:rsidRPr="004C7CEA" w:rsidRDefault="002B7546" w:rsidP="004C7CEA">
      <w:pPr>
        <w:jc w:val="both"/>
        <w:rPr>
          <w:rFonts w:ascii="Calibri" w:hAnsi="Calibri" w:cs="Calibri"/>
        </w:rPr>
      </w:pPr>
    </w:p>
  </w:footnote>
  <w:footnote w:id="8">
    <w:p w14:paraId="4CCB7DD6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10h odst. 2 ve spojení s § 10o odst. 2 zákona o místních poplatcích.</w:t>
      </w:r>
    </w:p>
    <w:p w14:paraId="35A760F2" w14:textId="77777777" w:rsidR="002B7546" w:rsidRPr="004C7CEA" w:rsidRDefault="002B7546" w:rsidP="004C7CEA">
      <w:pPr>
        <w:jc w:val="both"/>
        <w:rPr>
          <w:rFonts w:ascii="Calibri" w:hAnsi="Calibri" w:cs="Calibri"/>
        </w:rPr>
      </w:pPr>
    </w:p>
  </w:footnote>
  <w:footnote w:id="9">
    <w:p w14:paraId="713EF476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10h odst. 3 ve spojení s § 10o odst. 2 zákona o místních poplatcích.</w:t>
      </w:r>
    </w:p>
    <w:p w14:paraId="173536D3" w14:textId="77777777" w:rsidR="002B7546" w:rsidRDefault="002B7546"/>
  </w:footnote>
  <w:footnote w:id="10">
    <w:p w14:paraId="6F84FC1D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10g zákona o místních poplatcích.</w:t>
      </w:r>
    </w:p>
    <w:p w14:paraId="5BC8DEF7" w14:textId="77777777" w:rsidR="002B7546" w:rsidRPr="004C7CEA" w:rsidRDefault="002B7546" w:rsidP="004C7CEA">
      <w:pPr>
        <w:jc w:val="both"/>
        <w:rPr>
          <w:rFonts w:ascii="Calibri" w:hAnsi="Calibri" w:cs="Calibri"/>
        </w:rPr>
      </w:pPr>
    </w:p>
  </w:footnote>
  <w:footnote w:id="11">
    <w:p w14:paraId="441EA271" w14:textId="77777777" w:rsidR="004B42A4" w:rsidRPr="004C7CEA" w:rsidRDefault="002B7546" w:rsidP="004C7CEA">
      <w:pPr>
        <w:pStyle w:val="Footnote"/>
        <w:jc w:val="both"/>
        <w:rPr>
          <w:rFonts w:ascii="Calibri" w:hAnsi="Calibri" w:cs="Calibri"/>
        </w:rPr>
      </w:pPr>
      <w:r w:rsidRPr="004C7CEA">
        <w:rPr>
          <w:rStyle w:val="Znakapoznpodarou"/>
          <w:rFonts w:ascii="Calibri" w:hAnsi="Calibri" w:cs="Calibri"/>
        </w:rPr>
        <w:footnoteRef/>
      </w:r>
      <w:r w:rsidRPr="004C7CEA">
        <w:rPr>
          <w:rFonts w:ascii="Calibri" w:hAnsi="Calibri" w:cs="Calibri"/>
        </w:rPr>
        <w:t>§ 14a odst. 6 zákona o místních poplatcích.</w:t>
      </w:r>
    </w:p>
    <w:p w14:paraId="664A946D" w14:textId="77777777" w:rsidR="002B7546" w:rsidRDefault="002B75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70E7E"/>
    <w:multiLevelType w:val="multilevel"/>
    <w:tmpl w:val="7AD4A8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66645426">
    <w:abstractNumId w:val="0"/>
  </w:num>
  <w:num w:numId="2" w16cid:durableId="1429085436">
    <w:abstractNumId w:val="0"/>
    <w:lvlOverride w:ilvl="0">
      <w:startOverride w:val="1"/>
    </w:lvlOverride>
  </w:num>
  <w:num w:numId="3" w16cid:durableId="650984356">
    <w:abstractNumId w:val="0"/>
    <w:lvlOverride w:ilvl="0">
      <w:startOverride w:val="1"/>
    </w:lvlOverride>
  </w:num>
  <w:num w:numId="4" w16cid:durableId="368846146">
    <w:abstractNumId w:val="0"/>
    <w:lvlOverride w:ilvl="0">
      <w:startOverride w:val="1"/>
    </w:lvlOverride>
  </w:num>
  <w:num w:numId="5" w16cid:durableId="84035790">
    <w:abstractNumId w:val="0"/>
    <w:lvlOverride w:ilvl="0">
      <w:startOverride w:val="1"/>
    </w:lvlOverride>
  </w:num>
  <w:num w:numId="6" w16cid:durableId="644549164">
    <w:abstractNumId w:val="0"/>
    <w:lvlOverride w:ilvl="0">
      <w:startOverride w:val="1"/>
    </w:lvlOverride>
  </w:num>
  <w:num w:numId="7" w16cid:durableId="2978074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A4"/>
    <w:rsid w:val="001A4D0C"/>
    <w:rsid w:val="002838E0"/>
    <w:rsid w:val="002B7546"/>
    <w:rsid w:val="004B42A4"/>
    <w:rsid w:val="004C7CEA"/>
    <w:rsid w:val="0056005E"/>
    <w:rsid w:val="005E3246"/>
    <w:rsid w:val="007A367C"/>
    <w:rsid w:val="00B8783E"/>
    <w:rsid w:val="00CC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12EC"/>
  <w15:docId w15:val="{FA2DE2D0-BCED-44A1-BA6E-9CB74F3E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4C7CE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4C7CEA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749</Words>
  <Characters>4420</Characters>
  <Application>Microsoft Office Word</Application>
  <DocSecurity>0</DocSecurity>
  <Lines>36</Lines>
  <Paragraphs>10</Paragraphs>
  <ScaleCrop>false</ScaleCrop>
  <Company>MVCR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Uzivatel</cp:lastModifiedBy>
  <cp:revision>7</cp:revision>
  <dcterms:created xsi:type="dcterms:W3CDTF">2025-12-12T11:16:00Z</dcterms:created>
  <dcterms:modified xsi:type="dcterms:W3CDTF">2025-12-18T16:45:00Z</dcterms:modified>
</cp:coreProperties>
</file>