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69AA3A1B" w:rsidR="00455210" w:rsidRPr="00FD7DB7" w:rsidRDefault="00FC6537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C6537">
              <w:rPr>
                <w:rFonts w:ascii="Times New Roman" w:hAnsi="Times New Roman"/>
              </w:rPr>
              <w:t>SZ UKZUZ 037680/2024/10642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271CB79B" w:rsidR="00455210" w:rsidRPr="00FD7DB7" w:rsidRDefault="00E152A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152A2">
              <w:rPr>
                <w:rFonts w:ascii="Times New Roman" w:hAnsi="Times New Roman"/>
              </w:rPr>
              <w:t>UKZUZ 079814/2024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21BCCDCD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FC6537">
              <w:rPr>
                <w:rFonts w:ascii="Times New Roman" w:hAnsi="Times New Roman"/>
              </w:rPr>
              <w:t>infinito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E152A2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152A2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261FECD2" w:rsidR="00455210" w:rsidRPr="00E152A2" w:rsidRDefault="00A63B61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152A2">
              <w:rPr>
                <w:rFonts w:ascii="Times New Roman" w:hAnsi="Times New Roman"/>
              </w:rPr>
              <w:t>7</w:t>
            </w:r>
            <w:r w:rsidR="00DA0D86" w:rsidRPr="00E152A2">
              <w:rPr>
                <w:rFonts w:ascii="Times New Roman" w:hAnsi="Times New Roman"/>
              </w:rPr>
              <w:t xml:space="preserve">. </w:t>
            </w:r>
            <w:r w:rsidR="00FC6537" w:rsidRPr="00E152A2">
              <w:rPr>
                <w:rFonts w:ascii="Times New Roman" w:hAnsi="Times New Roman"/>
              </w:rPr>
              <w:t>května</w:t>
            </w:r>
            <w:r w:rsidR="00DA0D86" w:rsidRPr="00E152A2">
              <w:rPr>
                <w:rFonts w:ascii="Times New Roman" w:hAnsi="Times New Roman"/>
              </w:rPr>
              <w:t xml:space="preserve"> 202</w:t>
            </w:r>
            <w:r w:rsidR="00AE4DA1" w:rsidRPr="00E152A2">
              <w:rPr>
                <w:rFonts w:ascii="Times New Roman" w:hAnsi="Times New Roman"/>
              </w:rPr>
              <w:t>4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07F3C684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FC6537">
        <w:rPr>
          <w:rFonts w:ascii="Times New Roman" w:hAnsi="Times New Roman"/>
          <w:b/>
          <w:sz w:val="28"/>
          <w:szCs w:val="28"/>
        </w:rPr>
        <w:t>Infinito</w:t>
      </w:r>
      <w:proofErr w:type="spellEnd"/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FC6537">
        <w:rPr>
          <w:rFonts w:ascii="Times New Roman" w:hAnsi="Times New Roman"/>
          <w:b/>
          <w:sz w:val="28"/>
          <w:szCs w:val="28"/>
        </w:rPr>
        <w:t>4602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FC6537">
        <w:rPr>
          <w:rFonts w:ascii="Times New Roman" w:hAnsi="Times New Roman"/>
          <w:b/>
          <w:iCs/>
          <w:sz w:val="28"/>
          <w:szCs w:val="28"/>
        </w:rPr>
        <w:t>2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856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2552"/>
        <w:gridCol w:w="1275"/>
        <w:gridCol w:w="567"/>
        <w:gridCol w:w="2127"/>
        <w:gridCol w:w="2200"/>
      </w:tblGrid>
      <w:tr w:rsidR="009A23FB" w:rsidRPr="009A23FB" w14:paraId="3F8DA91B" w14:textId="77777777" w:rsidTr="00687E6B">
        <w:tc>
          <w:tcPr>
            <w:tcW w:w="1135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bookmarkStart w:id="0" w:name="_Hlk147735697"/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552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2127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FC6537" w:rsidRPr="00FC6537" w14:paraId="23210DF1" w14:textId="77777777" w:rsidTr="00687E6B">
        <w:trPr>
          <w:trHeight w:val="57"/>
        </w:trPr>
        <w:tc>
          <w:tcPr>
            <w:tcW w:w="1135" w:type="dxa"/>
          </w:tcPr>
          <w:p w14:paraId="1A70954E" w14:textId="4DF2FF4A" w:rsidR="00FC6537" w:rsidRPr="009A23F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</w:t>
            </w:r>
          </w:p>
        </w:tc>
        <w:tc>
          <w:tcPr>
            <w:tcW w:w="2552" w:type="dxa"/>
          </w:tcPr>
          <w:p w14:paraId="6C1C8A47" w14:textId="7E388E2C" w:rsidR="00FC6537" w:rsidRPr="009A23F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cibulová</w:t>
            </w:r>
          </w:p>
        </w:tc>
        <w:tc>
          <w:tcPr>
            <w:tcW w:w="1275" w:type="dxa"/>
          </w:tcPr>
          <w:p w14:paraId="1DF1C7CC" w14:textId="5AB33B73" w:rsidR="00FC6537" w:rsidRPr="009A23F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1,6 l/ha</w:t>
            </w:r>
          </w:p>
        </w:tc>
        <w:tc>
          <w:tcPr>
            <w:tcW w:w="567" w:type="dxa"/>
          </w:tcPr>
          <w:p w14:paraId="2220BE7F" w14:textId="429BB67B" w:rsidR="00FC6537" w:rsidRPr="009A23F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2127" w:type="dxa"/>
          </w:tcPr>
          <w:p w14:paraId="62B41255" w14:textId="2B87A2C1" w:rsidR="00FC6537" w:rsidRPr="009A23F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18C23B69" w14:textId="77777777" w:rsidR="00FC6537" w:rsidRPr="009D1EB1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D1EB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  <w:p w14:paraId="31304057" w14:textId="22CBFC8F" w:rsidR="00FC6537" w:rsidRPr="009D1EB1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D1EB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na cibuli</w:t>
            </w:r>
          </w:p>
        </w:tc>
      </w:tr>
      <w:tr w:rsidR="00FC6537" w:rsidRPr="00FC6537" w14:paraId="5C474AB3" w14:textId="77777777" w:rsidTr="00687E6B">
        <w:trPr>
          <w:trHeight w:val="57"/>
        </w:trPr>
        <w:tc>
          <w:tcPr>
            <w:tcW w:w="1135" w:type="dxa"/>
          </w:tcPr>
          <w:p w14:paraId="71450F62" w14:textId="28FC8238" w:rsidR="00FC6537" w:rsidRPr="009A23F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rajče</w:t>
            </w:r>
          </w:p>
        </w:tc>
        <w:tc>
          <w:tcPr>
            <w:tcW w:w="2552" w:type="dxa"/>
          </w:tcPr>
          <w:p w14:paraId="016C061C" w14:textId="7A1C7735" w:rsidR="00FC6537" w:rsidRPr="009A23F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rajčete</w:t>
            </w:r>
          </w:p>
        </w:tc>
        <w:tc>
          <w:tcPr>
            <w:tcW w:w="1275" w:type="dxa"/>
          </w:tcPr>
          <w:p w14:paraId="28331C0B" w14:textId="3116166E" w:rsidR="00FC6537" w:rsidRPr="009A23F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1,6 l/ha</w:t>
            </w:r>
          </w:p>
        </w:tc>
        <w:tc>
          <w:tcPr>
            <w:tcW w:w="567" w:type="dxa"/>
          </w:tcPr>
          <w:p w14:paraId="4BC78A7E" w14:textId="31BD34B4" w:rsidR="00FC6537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7" w:type="dxa"/>
          </w:tcPr>
          <w:p w14:paraId="4118E777" w14:textId="56F41082" w:rsidR="00FC6537" w:rsidRPr="009A23F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7374A0BC" w14:textId="06C89D10" w:rsidR="00FC6537" w:rsidRPr="009A23F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FC6537" w:rsidRPr="00FC6537" w14:paraId="26A6AFD1" w14:textId="77777777" w:rsidTr="00687E6B">
        <w:trPr>
          <w:trHeight w:val="57"/>
        </w:trPr>
        <w:tc>
          <w:tcPr>
            <w:tcW w:w="1135" w:type="dxa"/>
          </w:tcPr>
          <w:p w14:paraId="6A9FC891" w14:textId="37673C46" w:rsidR="00FC6537" w:rsidRPr="009A23F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rajče</w:t>
            </w:r>
          </w:p>
        </w:tc>
        <w:tc>
          <w:tcPr>
            <w:tcW w:w="2552" w:type="dxa"/>
          </w:tcPr>
          <w:p w14:paraId="0EDE5B2A" w14:textId="0E8019C2" w:rsidR="00FC6537" w:rsidRPr="009A23F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rajčete</w:t>
            </w:r>
          </w:p>
        </w:tc>
        <w:tc>
          <w:tcPr>
            <w:tcW w:w="1275" w:type="dxa"/>
          </w:tcPr>
          <w:p w14:paraId="035C10BC" w14:textId="6368D029" w:rsidR="00FC6537" w:rsidRPr="009A23F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1,6 l/ha</w:t>
            </w:r>
          </w:p>
        </w:tc>
        <w:tc>
          <w:tcPr>
            <w:tcW w:w="567" w:type="dxa"/>
          </w:tcPr>
          <w:p w14:paraId="7DFAB1CB" w14:textId="11ACEAED" w:rsidR="00FC6537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7" w:type="dxa"/>
          </w:tcPr>
          <w:p w14:paraId="1583AD1D" w14:textId="271957A5" w:rsidR="00FC6537" w:rsidRPr="009A23F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7794E874" w14:textId="593E3206" w:rsidR="00FC6537" w:rsidRPr="009A23F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  <w:tr w:rsidR="00FC6537" w:rsidRPr="00FC6537" w14:paraId="6EC88A34" w14:textId="77777777" w:rsidTr="00687E6B">
        <w:trPr>
          <w:trHeight w:val="57"/>
        </w:trPr>
        <w:tc>
          <w:tcPr>
            <w:tcW w:w="1135" w:type="dxa"/>
          </w:tcPr>
          <w:p w14:paraId="22F1EE37" w14:textId="4706A6EF" w:rsidR="00FC6537" w:rsidRPr="0065504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2552" w:type="dxa"/>
          </w:tcPr>
          <w:p w14:paraId="364C8461" w14:textId="653F0A32" w:rsidR="00FC6537" w:rsidRPr="0065504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okurky</w:t>
            </w:r>
          </w:p>
        </w:tc>
        <w:tc>
          <w:tcPr>
            <w:tcW w:w="1275" w:type="dxa"/>
          </w:tcPr>
          <w:p w14:paraId="307F5342" w14:textId="3E77052B" w:rsidR="00FC6537" w:rsidRPr="0065504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1,6 l/ha</w:t>
            </w:r>
          </w:p>
        </w:tc>
        <w:tc>
          <w:tcPr>
            <w:tcW w:w="567" w:type="dxa"/>
          </w:tcPr>
          <w:p w14:paraId="1FA9D289" w14:textId="6AB46565" w:rsidR="00FC6537" w:rsidRPr="0065504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127" w:type="dxa"/>
          </w:tcPr>
          <w:p w14:paraId="50FE9727" w14:textId="58B8AEE2" w:rsidR="00FC6537" w:rsidRPr="0065504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200" w:type="dxa"/>
          </w:tcPr>
          <w:p w14:paraId="51F994A6" w14:textId="4211E765" w:rsidR="00FC6537" w:rsidRPr="0065504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skleníky</w:t>
            </w:r>
          </w:p>
        </w:tc>
      </w:tr>
      <w:tr w:rsidR="00FC6537" w:rsidRPr="00FC6537" w14:paraId="22C60EC7" w14:textId="77777777" w:rsidTr="00687E6B">
        <w:trPr>
          <w:trHeight w:val="57"/>
        </w:trPr>
        <w:tc>
          <w:tcPr>
            <w:tcW w:w="1135" w:type="dxa"/>
          </w:tcPr>
          <w:p w14:paraId="13FBB868" w14:textId="770E16C3" w:rsidR="00FC6537" w:rsidRPr="0065504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2552" w:type="dxa"/>
          </w:tcPr>
          <w:p w14:paraId="3ADE3B2F" w14:textId="728C365D" w:rsidR="00FC6537" w:rsidRPr="0065504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plíseň okurky</w:t>
            </w:r>
          </w:p>
        </w:tc>
        <w:tc>
          <w:tcPr>
            <w:tcW w:w="1275" w:type="dxa"/>
          </w:tcPr>
          <w:p w14:paraId="7A9145E6" w14:textId="080E93FC" w:rsidR="00FC6537" w:rsidRPr="0065504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1,2-1,6 l/ha</w:t>
            </w:r>
          </w:p>
        </w:tc>
        <w:tc>
          <w:tcPr>
            <w:tcW w:w="567" w:type="dxa"/>
          </w:tcPr>
          <w:p w14:paraId="323381DD" w14:textId="464962FD" w:rsidR="00FC6537" w:rsidRPr="0065504B" w:rsidRDefault="00F87013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127" w:type="dxa"/>
          </w:tcPr>
          <w:p w14:paraId="7D09D81E" w14:textId="41959C83" w:rsidR="00FC6537" w:rsidRPr="0065504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13 BBCH, do: 49 BBCH </w:t>
            </w:r>
          </w:p>
        </w:tc>
        <w:tc>
          <w:tcPr>
            <w:tcW w:w="2200" w:type="dxa"/>
          </w:tcPr>
          <w:p w14:paraId="7DB4F91F" w14:textId="43E6F804" w:rsidR="00FC6537" w:rsidRPr="0065504B" w:rsidRDefault="00FC6537" w:rsidP="00FC653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pole</w:t>
            </w:r>
          </w:p>
        </w:tc>
      </w:tr>
    </w:tbl>
    <w:bookmarkEnd w:id="0"/>
    <w:p w14:paraId="6990520E" w14:textId="078F65A3" w:rsidR="009A23FB" w:rsidRDefault="007E6C76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65504B">
        <w:rPr>
          <w:rFonts w:ascii="Times New Roman" w:hAnsi="Times New Roman"/>
          <w:sz w:val="24"/>
          <w:szCs w:val="24"/>
          <w:lang w:eastAsia="cs-CZ"/>
        </w:rPr>
        <w:lastRenderedPageBreak/>
        <w:t>OL (ochranná lhůta) je dána počtem dnů, které je nutné dodržet mezi termínem poslední aplikace a sklizní</w:t>
      </w:r>
    </w:p>
    <w:p w14:paraId="75F6BEAB" w14:textId="77777777" w:rsidR="00081DEB" w:rsidRDefault="00081DE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7A6F544C" w14:textId="1A6A2AC0" w:rsidR="00FC6537" w:rsidRDefault="00081DE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081DEB">
        <w:rPr>
          <w:rFonts w:ascii="Times New Roman" w:hAnsi="Times New Roman"/>
          <w:sz w:val="24"/>
          <w:szCs w:val="24"/>
          <w:lang w:eastAsia="cs-CZ"/>
        </w:rPr>
        <w:t>Skleník je definován Nařízením (ES) č. 1107/2009.</w:t>
      </w:r>
    </w:p>
    <w:p w14:paraId="3FB46662" w14:textId="77777777" w:rsidR="00081DEB" w:rsidRPr="0065504B" w:rsidRDefault="00081DE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356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1843"/>
        <w:gridCol w:w="1843"/>
        <w:gridCol w:w="1701"/>
        <w:gridCol w:w="1984"/>
        <w:gridCol w:w="1985"/>
      </w:tblGrid>
      <w:tr w:rsidR="00814A9F" w:rsidRPr="0065504B" w14:paraId="3B191BF1" w14:textId="4A91CA8B" w:rsidTr="00FC6537">
        <w:tc>
          <w:tcPr>
            <w:tcW w:w="1843" w:type="dxa"/>
          </w:tcPr>
          <w:p w14:paraId="6D21D4C2" w14:textId="77777777" w:rsidR="00814A9F" w:rsidRPr="0065504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843" w:type="dxa"/>
          </w:tcPr>
          <w:p w14:paraId="45EC12A2" w14:textId="77777777" w:rsidR="00814A9F" w:rsidRPr="0065504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701" w:type="dxa"/>
          </w:tcPr>
          <w:p w14:paraId="0C93A9F2" w14:textId="77777777" w:rsidR="00814A9F" w:rsidRPr="0065504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814A9F" w:rsidRPr="0065504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  <w:tc>
          <w:tcPr>
            <w:tcW w:w="1985" w:type="dxa"/>
          </w:tcPr>
          <w:p w14:paraId="56141EB9" w14:textId="470A1B88" w:rsidR="00814A9F" w:rsidRPr="0065504B" w:rsidRDefault="00814A9F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5504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Interval mezi aplikacemi</w:t>
            </w:r>
          </w:p>
        </w:tc>
      </w:tr>
      <w:tr w:rsidR="00FC6537" w:rsidRPr="00FC6537" w14:paraId="369D0BB2" w14:textId="5CEB778C" w:rsidTr="00FC6537">
        <w:tc>
          <w:tcPr>
            <w:tcW w:w="1843" w:type="dxa"/>
          </w:tcPr>
          <w:p w14:paraId="4D51B707" w14:textId="20D68DD2" w:rsidR="00FC6537" w:rsidRPr="0065504B" w:rsidRDefault="00FC6537" w:rsidP="00FC653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</w:t>
            </w:r>
          </w:p>
        </w:tc>
        <w:tc>
          <w:tcPr>
            <w:tcW w:w="1843" w:type="dxa"/>
          </w:tcPr>
          <w:p w14:paraId="52E77683" w14:textId="620B6C08" w:rsidR="00FC6537" w:rsidRPr="0065504B" w:rsidRDefault="00FC6537" w:rsidP="00FC653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1701" w:type="dxa"/>
          </w:tcPr>
          <w:p w14:paraId="14BA59CE" w14:textId="6B3C5854" w:rsidR="00FC6537" w:rsidRPr="0065504B" w:rsidRDefault="00FC6537" w:rsidP="00FC653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C1401FC" w14:textId="05157E2A" w:rsidR="00FC6537" w:rsidRPr="0065504B" w:rsidRDefault="00FC6537" w:rsidP="00FC653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985" w:type="dxa"/>
          </w:tcPr>
          <w:p w14:paraId="5056159E" w14:textId="2495B740" w:rsidR="00FC6537" w:rsidRPr="009A23FB" w:rsidRDefault="00FC6537" w:rsidP="00FC653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 dnů</w:t>
            </w:r>
          </w:p>
        </w:tc>
      </w:tr>
      <w:tr w:rsidR="00FC6537" w:rsidRPr="00FC6537" w14:paraId="3BF46861" w14:textId="77777777" w:rsidTr="00FC6537">
        <w:tc>
          <w:tcPr>
            <w:tcW w:w="1843" w:type="dxa"/>
          </w:tcPr>
          <w:p w14:paraId="2E0B4339" w14:textId="1EA3C940" w:rsidR="00FC6537" w:rsidRPr="009A23FB" w:rsidRDefault="00FC6537" w:rsidP="00FC653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rajče</w:t>
            </w:r>
          </w:p>
        </w:tc>
        <w:tc>
          <w:tcPr>
            <w:tcW w:w="1843" w:type="dxa"/>
          </w:tcPr>
          <w:p w14:paraId="011E9E8E" w14:textId="0C6C5C2B" w:rsidR="00FC6537" w:rsidRPr="009A23FB" w:rsidRDefault="00FC6537" w:rsidP="00FC653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1701" w:type="dxa"/>
          </w:tcPr>
          <w:p w14:paraId="0EB54D95" w14:textId="34188EC6" w:rsidR="00FC6537" w:rsidRPr="009A23FB" w:rsidRDefault="00FC6537" w:rsidP="00FC653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5C6E161C" w14:textId="2D2A21C4" w:rsidR="00FC6537" w:rsidRPr="009A23FB" w:rsidRDefault="00FC6537" w:rsidP="00FC653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985" w:type="dxa"/>
          </w:tcPr>
          <w:p w14:paraId="0653125F" w14:textId="445E1BE4" w:rsidR="00FC6537" w:rsidRPr="009A23FB" w:rsidRDefault="00FC6537" w:rsidP="00FC653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 dnů</w:t>
            </w:r>
          </w:p>
        </w:tc>
      </w:tr>
      <w:tr w:rsidR="00FC6537" w:rsidRPr="00FC6537" w14:paraId="539E1A3B" w14:textId="77777777" w:rsidTr="00FC6537">
        <w:tc>
          <w:tcPr>
            <w:tcW w:w="1843" w:type="dxa"/>
          </w:tcPr>
          <w:p w14:paraId="57F0D8F9" w14:textId="6960E2CD" w:rsidR="00FC6537" w:rsidRPr="007F65B0" w:rsidRDefault="00FC6537" w:rsidP="00FC653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okurka</w:t>
            </w:r>
          </w:p>
        </w:tc>
        <w:tc>
          <w:tcPr>
            <w:tcW w:w="1843" w:type="dxa"/>
          </w:tcPr>
          <w:p w14:paraId="4DC0A717" w14:textId="44E9BEAB" w:rsidR="00FC6537" w:rsidRPr="007F65B0" w:rsidRDefault="00FC6537" w:rsidP="00FC653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200-600 l/ha</w:t>
            </w:r>
          </w:p>
        </w:tc>
        <w:tc>
          <w:tcPr>
            <w:tcW w:w="1701" w:type="dxa"/>
          </w:tcPr>
          <w:p w14:paraId="72D70700" w14:textId="56448B0C" w:rsidR="00FC6537" w:rsidRPr="007F65B0" w:rsidRDefault="00FC6537" w:rsidP="00FC653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3E348F8C" w14:textId="1E973EE7" w:rsidR="00FC6537" w:rsidRPr="007F65B0" w:rsidRDefault="00FC6537" w:rsidP="00FC653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3x</w:t>
            </w:r>
          </w:p>
        </w:tc>
        <w:tc>
          <w:tcPr>
            <w:tcW w:w="1985" w:type="dxa"/>
          </w:tcPr>
          <w:p w14:paraId="2B54DAD8" w14:textId="77777777" w:rsidR="00FC6537" w:rsidRPr="00FC6537" w:rsidRDefault="00FC6537" w:rsidP="00FC653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7 dnů (skleníky), </w:t>
            </w:r>
          </w:p>
          <w:p w14:paraId="0173D424" w14:textId="715C4969" w:rsidR="00FC6537" w:rsidRPr="009A23FB" w:rsidRDefault="00FC6537" w:rsidP="00FC6537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FC6537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7-12 dnů (pole)</w:t>
            </w:r>
          </w:p>
        </w:tc>
      </w:tr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77777777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36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1571"/>
        <w:gridCol w:w="1552"/>
        <w:gridCol w:w="1552"/>
        <w:gridCol w:w="1569"/>
      </w:tblGrid>
      <w:tr w:rsidR="00687E6B" w:rsidRPr="007E1DC1" w14:paraId="2F00582A" w14:textId="77777777" w:rsidTr="009B47A6">
        <w:trPr>
          <w:trHeight w:val="220"/>
        </w:trPr>
        <w:tc>
          <w:tcPr>
            <w:tcW w:w="3119" w:type="dxa"/>
            <w:vMerge w:val="restart"/>
            <w:shd w:val="clear" w:color="auto" w:fill="FFFFFF"/>
            <w:vAlign w:val="center"/>
          </w:tcPr>
          <w:p w14:paraId="75C42615" w14:textId="4B3A956E" w:rsidR="00687E6B" w:rsidRPr="00DF1FDB" w:rsidRDefault="00687E6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6244" w:type="dxa"/>
            <w:gridSpan w:val="4"/>
            <w:vAlign w:val="center"/>
          </w:tcPr>
          <w:p w14:paraId="5B0A237D" w14:textId="0913350F" w:rsidR="00687E6B" w:rsidRPr="00DF1FDB" w:rsidRDefault="00687E6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třída omezení úletu</w:t>
            </w:r>
          </w:p>
        </w:tc>
      </w:tr>
      <w:tr w:rsidR="00687E6B" w:rsidRPr="007E1DC1" w14:paraId="5228D467" w14:textId="77777777" w:rsidTr="009B47A6">
        <w:trPr>
          <w:trHeight w:val="220"/>
        </w:trPr>
        <w:tc>
          <w:tcPr>
            <w:tcW w:w="3119" w:type="dxa"/>
            <w:vMerge/>
            <w:shd w:val="clear" w:color="auto" w:fill="FFFFFF"/>
            <w:vAlign w:val="center"/>
          </w:tcPr>
          <w:p w14:paraId="435CD3EA" w14:textId="0FF1D30F" w:rsidR="00687E6B" w:rsidRPr="00DF1FDB" w:rsidRDefault="00687E6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14:paraId="5B3A8C87" w14:textId="4A9FCB3B" w:rsidR="00687E6B" w:rsidRPr="00DF1FDB" w:rsidRDefault="00687E6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DDE704" w14:textId="09A9E35D" w:rsidR="00687E6B" w:rsidRPr="00DF1FDB" w:rsidRDefault="00687E6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54DDB466" w14:textId="74B4522E" w:rsidR="00687E6B" w:rsidRPr="00DF1FDB" w:rsidRDefault="00687E6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69" w:type="dxa"/>
            <w:vAlign w:val="center"/>
          </w:tcPr>
          <w:p w14:paraId="409FEBE0" w14:textId="4C5260C4" w:rsidR="00687E6B" w:rsidRPr="00DF1FDB" w:rsidRDefault="00687E6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FF4654">
        <w:trPr>
          <w:trHeight w:val="275"/>
        </w:trPr>
        <w:tc>
          <w:tcPr>
            <w:tcW w:w="9363" w:type="dxa"/>
            <w:gridSpan w:val="5"/>
            <w:shd w:val="clear" w:color="auto" w:fill="FFFFFF"/>
            <w:vAlign w:val="center"/>
          </w:tcPr>
          <w:p w14:paraId="03696011" w14:textId="77777777" w:rsidR="00DF1FDB" w:rsidRPr="00DF1FDB" w:rsidRDefault="00DF1FDB" w:rsidP="00687E6B">
            <w:pPr>
              <w:pStyle w:val="Textvbloku"/>
              <w:spacing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687E6B" w:rsidRPr="00687E6B" w14:paraId="6BC96D84" w14:textId="77777777" w:rsidTr="009B47A6">
        <w:trPr>
          <w:trHeight w:val="275"/>
        </w:trPr>
        <w:tc>
          <w:tcPr>
            <w:tcW w:w="3119" w:type="dxa"/>
            <w:shd w:val="clear" w:color="auto" w:fill="FFFFFF"/>
            <w:vAlign w:val="center"/>
          </w:tcPr>
          <w:p w14:paraId="4ED3C240" w14:textId="1421030B" w:rsidR="00687E6B" w:rsidRPr="00687E6B" w:rsidRDefault="009B47A6" w:rsidP="00687E6B">
            <w:pPr>
              <w:keepNext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B47A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rajče,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okurka, </w:t>
            </w:r>
            <w:r w:rsidRPr="009B47A6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cibule</w:t>
            </w:r>
          </w:p>
        </w:tc>
        <w:tc>
          <w:tcPr>
            <w:tcW w:w="1571" w:type="dxa"/>
            <w:vAlign w:val="center"/>
          </w:tcPr>
          <w:p w14:paraId="2CCFF0C9" w14:textId="085A17E2" w:rsidR="00687E6B" w:rsidRPr="00687E6B" w:rsidRDefault="009B47A6" w:rsidP="00687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552" w:type="dxa"/>
            <w:vAlign w:val="center"/>
          </w:tcPr>
          <w:p w14:paraId="40551933" w14:textId="0352EA69" w:rsidR="00687E6B" w:rsidRPr="00687E6B" w:rsidRDefault="009B47A6" w:rsidP="00687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552" w:type="dxa"/>
            <w:vAlign w:val="center"/>
          </w:tcPr>
          <w:p w14:paraId="1BB48CA0" w14:textId="1EF75F31" w:rsidR="00687E6B" w:rsidRPr="00687E6B" w:rsidRDefault="009B47A6" w:rsidP="00687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569" w:type="dxa"/>
            <w:vAlign w:val="center"/>
          </w:tcPr>
          <w:p w14:paraId="78839A75" w14:textId="446C04C3" w:rsidR="00687E6B" w:rsidRPr="00687E6B" w:rsidRDefault="00687E6B" w:rsidP="00687E6B">
            <w:pPr>
              <w:keepNext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687E6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</w:tbl>
    <w:p w14:paraId="40A5818A" w14:textId="77777777" w:rsidR="0065504B" w:rsidRDefault="0065504B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A0ABE9A" w14:textId="77777777" w:rsidR="00081DEB" w:rsidRDefault="00081DEB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554D05A1" w14:textId="77777777" w:rsidR="009B47A6" w:rsidRPr="00A07D28" w:rsidRDefault="009B47A6" w:rsidP="009B47A6">
      <w:pPr>
        <w:keepNext/>
        <w:numPr>
          <w:ilvl w:val="0"/>
          <w:numId w:val="5"/>
        </w:numPr>
        <w:tabs>
          <w:tab w:val="left" w:pos="567"/>
          <w:tab w:val="left" w:pos="5670"/>
          <w:tab w:val="left" w:pos="6096"/>
          <w:tab w:val="left" w:pos="6804"/>
        </w:tabs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A07D28">
        <w:rPr>
          <w:rFonts w:ascii="Times New Roman" w:hAnsi="Times New Roman"/>
          <w:i/>
          <w:sz w:val="24"/>
          <w:szCs w:val="24"/>
        </w:rPr>
        <w:t xml:space="preserve">Standardní věty udávající bezpečnostní opatření pro ochranu lidského zdraví, zdraví zvířat nebo životního prostředí, uvedené v příloze III nařízení Komise (EU) č. 547/2011:  </w:t>
      </w:r>
    </w:p>
    <w:p w14:paraId="476AED20" w14:textId="77777777" w:rsidR="009B47A6" w:rsidRDefault="009B47A6" w:rsidP="009B47A6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24F48A4" w14:textId="0CD44BC1" w:rsidR="009B47A6" w:rsidRPr="00A07D28" w:rsidRDefault="009B47A6" w:rsidP="009B47A6">
      <w:pPr>
        <w:keepNext/>
        <w:tabs>
          <w:tab w:val="left" w:pos="3402"/>
          <w:tab w:val="left" w:pos="5670"/>
          <w:tab w:val="left" w:pos="6096"/>
          <w:tab w:val="left" w:pos="6804"/>
        </w:tabs>
        <w:spacing w:after="0" w:line="240" w:lineRule="auto"/>
        <w:ind w:firstLine="567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A07D28">
        <w:rPr>
          <w:rFonts w:ascii="Times New Roman" w:hAnsi="Times New Roman"/>
          <w:i/>
          <w:iCs/>
          <w:sz w:val="24"/>
          <w:szCs w:val="24"/>
        </w:rPr>
        <w:t xml:space="preserve">i. Bezpečnostní </w:t>
      </w:r>
      <w:r w:rsidRPr="00A07D28">
        <w:rPr>
          <w:rFonts w:ascii="Times New Roman" w:hAnsi="Times New Roman"/>
          <w:bCs/>
          <w:i/>
          <w:iCs/>
          <w:sz w:val="24"/>
          <w:szCs w:val="24"/>
        </w:rPr>
        <w:t>opatření týkající se životního prostředí</w:t>
      </w:r>
    </w:p>
    <w:p w14:paraId="06A27A5F" w14:textId="77777777" w:rsidR="009B47A6" w:rsidRDefault="009B47A6" w:rsidP="009B47A6">
      <w:pPr>
        <w:keepNext/>
        <w:tabs>
          <w:tab w:val="left" w:pos="5670"/>
          <w:tab w:val="left" w:pos="6096"/>
          <w:tab w:val="left" w:pos="6804"/>
        </w:tabs>
        <w:spacing w:after="0" w:line="240" w:lineRule="auto"/>
        <w:ind w:left="851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S</w:t>
      </w:r>
      <w:r w:rsidRPr="00BC19A4">
        <w:rPr>
          <w:rFonts w:ascii="Times New Roman" w:hAnsi="Times New Roman"/>
          <w:snapToGrid w:val="0"/>
          <w:sz w:val="24"/>
          <w:szCs w:val="24"/>
        </w:rPr>
        <w:t xml:space="preserve">Pe1 Za účelem ochrany podzemní vody neaplikujte tento přípravek nebo jiný, jestliže obsahuje účinnou látku </w:t>
      </w:r>
      <w:proofErr w:type="spellStart"/>
      <w:r w:rsidRPr="00BC19A4">
        <w:rPr>
          <w:rFonts w:ascii="Times New Roman" w:hAnsi="Times New Roman"/>
          <w:snapToGrid w:val="0"/>
          <w:sz w:val="24"/>
          <w:szCs w:val="24"/>
        </w:rPr>
        <w:t>fluopikolid</w:t>
      </w:r>
      <w:proofErr w:type="spellEnd"/>
      <w:r w:rsidRPr="00BC19A4">
        <w:rPr>
          <w:rFonts w:ascii="Times New Roman" w:hAnsi="Times New Roman"/>
          <w:snapToGrid w:val="0"/>
          <w:sz w:val="24"/>
          <w:szCs w:val="24"/>
        </w:rPr>
        <w:t>, vícekrát než jednou za tři roky na stejný pozemek.</w:t>
      </w:r>
    </w:p>
    <w:p w14:paraId="223D4A3B" w14:textId="77777777" w:rsidR="009B47A6" w:rsidRPr="00404BC8" w:rsidRDefault="009B47A6" w:rsidP="009B47A6">
      <w:pPr>
        <w:keepNext/>
        <w:tabs>
          <w:tab w:val="left" w:pos="5670"/>
          <w:tab w:val="left" w:pos="6096"/>
          <w:tab w:val="left" w:pos="6804"/>
        </w:tabs>
        <w:spacing w:after="0" w:line="240" w:lineRule="auto"/>
        <w:ind w:left="851"/>
        <w:jc w:val="both"/>
        <w:rPr>
          <w:rFonts w:ascii="Times New Roman" w:hAnsi="Times New Roman"/>
          <w:i/>
          <w:sz w:val="24"/>
          <w:szCs w:val="24"/>
          <w:highlight w:val="yellow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4B471DAF" w14:textId="09F8BA54" w:rsidR="009B47A6" w:rsidRDefault="009B47A6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B47A6">
        <w:rPr>
          <w:rFonts w:ascii="Times New Roman" w:hAnsi="Times New Roman"/>
          <w:sz w:val="24"/>
          <w:szCs w:val="24"/>
        </w:rPr>
        <w:t>Ošetření přípravkem může u rajčat způsobit skvrny na plodech.</w:t>
      </w:r>
    </w:p>
    <w:p w14:paraId="214064AF" w14:textId="77777777" w:rsidR="009B47A6" w:rsidRPr="009B47A6" w:rsidRDefault="009B47A6" w:rsidP="009B47A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B47A6">
        <w:rPr>
          <w:rFonts w:ascii="Times New Roman" w:hAnsi="Times New Roman"/>
          <w:sz w:val="24"/>
          <w:szCs w:val="24"/>
        </w:rPr>
        <w:t>Přípravek je vyloučen z použití v ochranném pásmu II. stupně zdrojů povrchových vod.</w:t>
      </w:r>
    </w:p>
    <w:p w14:paraId="04BA13BF" w14:textId="794D5487" w:rsidR="009B47A6" w:rsidRPr="009B47A6" w:rsidRDefault="009B47A6" w:rsidP="009B47A6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B47A6">
        <w:rPr>
          <w:rFonts w:ascii="Times New Roman" w:hAnsi="Times New Roman"/>
          <w:sz w:val="24"/>
          <w:szCs w:val="24"/>
        </w:rPr>
        <w:t>Vstup na ošetřené pozemky je možný druhý den po aplikaci.</w:t>
      </w:r>
    </w:p>
    <w:p w14:paraId="035C88F5" w14:textId="77777777" w:rsidR="001D5FAB" w:rsidRDefault="001D5FAB" w:rsidP="001D5FAB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22E0F61A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Doba platnosti nařízení se stanovuje na dobu shodnou s dobou platnosti povolení přípravku </w:t>
      </w:r>
      <w:proofErr w:type="spellStart"/>
      <w:r w:rsidR="009B47A6">
        <w:rPr>
          <w:rFonts w:ascii="Times New Roman" w:hAnsi="Times New Roman"/>
          <w:sz w:val="24"/>
          <w:szCs w:val="24"/>
        </w:rPr>
        <w:t>Infinito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B47A6">
        <w:rPr>
          <w:rFonts w:ascii="Times New Roman" w:hAnsi="Times New Roman"/>
          <w:sz w:val="24"/>
          <w:szCs w:val="24"/>
        </w:rPr>
        <w:t>4602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9B47A6">
        <w:rPr>
          <w:rFonts w:ascii="Times New Roman" w:hAnsi="Times New Roman"/>
          <w:sz w:val="24"/>
          <w:szCs w:val="24"/>
        </w:rPr>
        <w:t>2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725B8499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9B47A6">
        <w:rPr>
          <w:rFonts w:ascii="Times New Roman" w:hAnsi="Times New Roman"/>
          <w:sz w:val="24"/>
          <w:szCs w:val="24"/>
        </w:rPr>
        <w:t>Infinito</w:t>
      </w:r>
      <w:proofErr w:type="spellEnd"/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6F6139C5" w14:textId="77777777" w:rsidR="0065504B" w:rsidRDefault="0065504B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5F61D2" w14:textId="0895A829" w:rsidR="00725AC8" w:rsidRDefault="00725AC8" w:rsidP="00725AC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5</w:t>
      </w:r>
    </w:p>
    <w:p w14:paraId="5F3880AA" w14:textId="77777777" w:rsidR="00725AC8" w:rsidRPr="00211CE4" w:rsidRDefault="00725AC8" w:rsidP="00725AC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ACEF9F" w14:textId="5CAAD8A6" w:rsidR="00725AC8" w:rsidRPr="00455210" w:rsidRDefault="00725AC8" w:rsidP="00725AC8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211CE4">
        <w:rPr>
          <w:rFonts w:ascii="Times New Roman" w:eastAsia="Times New Roman" w:hAnsi="Times New Roman"/>
          <w:sz w:val="24"/>
          <w:szCs w:val="24"/>
          <w:lang w:eastAsia="cs-CZ"/>
        </w:rPr>
        <w:t>j. </w:t>
      </w:r>
      <w:r w:rsidRPr="00725AC8">
        <w:rPr>
          <w:rFonts w:ascii="Times New Roman" w:hAnsi="Times New Roman"/>
          <w:sz w:val="24"/>
          <w:szCs w:val="24"/>
        </w:rPr>
        <w:t>UKZUZ 019591/2016</w:t>
      </w:r>
      <w:r w:rsidRPr="00D86581">
        <w:rPr>
          <w:rFonts w:ascii="Times New Roman" w:hAnsi="Times New Roman"/>
          <w:sz w:val="24"/>
          <w:szCs w:val="24"/>
        </w:rPr>
        <w:t xml:space="preserve"> ze dne </w:t>
      </w:r>
      <w:r>
        <w:rPr>
          <w:rFonts w:ascii="Times New Roman" w:hAnsi="Times New Roman"/>
          <w:sz w:val="24"/>
          <w:szCs w:val="24"/>
        </w:rPr>
        <w:t xml:space="preserve">19. 2. 2016 </w:t>
      </w:r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211CE4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</w:t>
      </w:r>
      <w:r w:rsidRPr="00455210">
        <w:rPr>
          <w:rFonts w:ascii="Times New Roman" w:hAnsi="Times New Roman"/>
          <w:sz w:val="24"/>
          <w:szCs w:val="24"/>
        </w:rPr>
        <w:t>.</w:t>
      </w:r>
    </w:p>
    <w:p w14:paraId="4BC5690F" w14:textId="6239029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267666" w14:textId="1E99071D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B2B820" w14:textId="364EA69A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5A28E8" w14:textId="57E00048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777A63F" w14:textId="5431926E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CB741C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4320A18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BA3633" w14:textId="77777777" w:rsidR="00C92145" w:rsidRDefault="00C92145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78DC6" w14:textId="77777777" w:rsidR="00815355" w:rsidRDefault="00815355" w:rsidP="00CE12AE">
      <w:pPr>
        <w:spacing w:after="0" w:line="240" w:lineRule="auto"/>
      </w:pPr>
      <w:r>
        <w:separator/>
      </w:r>
    </w:p>
  </w:endnote>
  <w:endnote w:type="continuationSeparator" w:id="0">
    <w:p w14:paraId="5A3DB01E" w14:textId="77777777" w:rsidR="00815355" w:rsidRDefault="00815355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054AA" w14:textId="77777777" w:rsidR="00815355" w:rsidRDefault="00815355" w:rsidP="00CE12AE">
      <w:pPr>
        <w:spacing w:after="0" w:line="240" w:lineRule="auto"/>
      </w:pPr>
      <w:r>
        <w:separator/>
      </w:r>
    </w:p>
  </w:footnote>
  <w:footnote w:type="continuationSeparator" w:id="0">
    <w:p w14:paraId="19E7E068" w14:textId="77777777" w:rsidR="00815355" w:rsidRDefault="00815355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6"/>
  </w:num>
  <w:num w:numId="2" w16cid:durableId="355739146">
    <w:abstractNumId w:val="3"/>
  </w:num>
  <w:num w:numId="3" w16cid:durableId="2107193058">
    <w:abstractNumId w:val="0"/>
  </w:num>
  <w:num w:numId="4" w16cid:durableId="385108815">
    <w:abstractNumId w:val="5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1DEB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2AA"/>
    <w:rsid w:val="001C19A5"/>
    <w:rsid w:val="001C5374"/>
    <w:rsid w:val="001D5FAB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01E8"/>
    <w:rsid w:val="002F360E"/>
    <w:rsid w:val="002F6A86"/>
    <w:rsid w:val="002F6F0F"/>
    <w:rsid w:val="003107E6"/>
    <w:rsid w:val="00321597"/>
    <w:rsid w:val="00330D4D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661F"/>
    <w:rsid w:val="003C736E"/>
    <w:rsid w:val="003D13F8"/>
    <w:rsid w:val="003E40C2"/>
    <w:rsid w:val="003E4CEC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088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3F1C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8B0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7652E"/>
    <w:rsid w:val="0058391A"/>
    <w:rsid w:val="00584B4C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5504B"/>
    <w:rsid w:val="00660EF5"/>
    <w:rsid w:val="006649A6"/>
    <w:rsid w:val="00664C5E"/>
    <w:rsid w:val="00666271"/>
    <w:rsid w:val="00673A30"/>
    <w:rsid w:val="00676ABD"/>
    <w:rsid w:val="00680BF5"/>
    <w:rsid w:val="006811A1"/>
    <w:rsid w:val="00687E6B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5AC8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2662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7F65B0"/>
    <w:rsid w:val="00807AA5"/>
    <w:rsid w:val="008123DF"/>
    <w:rsid w:val="00813A40"/>
    <w:rsid w:val="00813C61"/>
    <w:rsid w:val="008145BA"/>
    <w:rsid w:val="00814A9F"/>
    <w:rsid w:val="00815355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4FBA"/>
    <w:rsid w:val="008876D7"/>
    <w:rsid w:val="00887CF7"/>
    <w:rsid w:val="00890080"/>
    <w:rsid w:val="00894B01"/>
    <w:rsid w:val="00895173"/>
    <w:rsid w:val="008A3C19"/>
    <w:rsid w:val="008A5C9C"/>
    <w:rsid w:val="008A7B1C"/>
    <w:rsid w:val="008B161E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B47A6"/>
    <w:rsid w:val="009C0947"/>
    <w:rsid w:val="009C0F91"/>
    <w:rsid w:val="009C106C"/>
    <w:rsid w:val="009C76D1"/>
    <w:rsid w:val="009D1EB1"/>
    <w:rsid w:val="009D6F6B"/>
    <w:rsid w:val="009F3EB7"/>
    <w:rsid w:val="009F457D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3B61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B255C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E4DA1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0FAC"/>
    <w:rsid w:val="00B82B5D"/>
    <w:rsid w:val="00B8528B"/>
    <w:rsid w:val="00B91118"/>
    <w:rsid w:val="00B94175"/>
    <w:rsid w:val="00B95349"/>
    <w:rsid w:val="00B96BB8"/>
    <w:rsid w:val="00BA1AA8"/>
    <w:rsid w:val="00BA2172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4EBD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728DE"/>
    <w:rsid w:val="00C80147"/>
    <w:rsid w:val="00C815E8"/>
    <w:rsid w:val="00C915E3"/>
    <w:rsid w:val="00C91C0B"/>
    <w:rsid w:val="00C92145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68DF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4724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52A2"/>
    <w:rsid w:val="00E16671"/>
    <w:rsid w:val="00E175BD"/>
    <w:rsid w:val="00E20B8D"/>
    <w:rsid w:val="00E24CE4"/>
    <w:rsid w:val="00E26A84"/>
    <w:rsid w:val="00E3049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34A6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013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537"/>
    <w:rsid w:val="00FC684C"/>
    <w:rsid w:val="00FD2B1B"/>
    <w:rsid w:val="00FD7DB7"/>
    <w:rsid w:val="00FE4A6B"/>
    <w:rsid w:val="00FE73E1"/>
    <w:rsid w:val="00FF4654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604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9</cp:revision>
  <cp:lastPrinted>2023-10-17T06:03:00Z</cp:lastPrinted>
  <dcterms:created xsi:type="dcterms:W3CDTF">2024-04-26T06:55:00Z</dcterms:created>
  <dcterms:modified xsi:type="dcterms:W3CDTF">2024-05-07T06:03:00Z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