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4DA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EC24AB9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EB97E7C" w14:textId="60E37042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874390">
        <w:rPr>
          <w:rFonts w:ascii="Arial" w:hAnsi="Arial" w:cs="Arial"/>
          <w:b/>
          <w:sz w:val="28"/>
          <w:szCs w:val="28"/>
        </w:rPr>
        <w:t>Budišovice</w:t>
      </w:r>
    </w:p>
    <w:p w14:paraId="0D364EBD" w14:textId="5A69D89C" w:rsidR="000656BC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874390">
        <w:rPr>
          <w:rFonts w:ascii="Arial" w:hAnsi="Arial" w:cs="Arial"/>
          <w:b/>
          <w:sz w:val="22"/>
          <w:szCs w:val="22"/>
        </w:rPr>
        <w:t>Budišovice</w:t>
      </w:r>
    </w:p>
    <w:p w14:paraId="77776D84" w14:textId="77777777" w:rsidR="002C23C7" w:rsidRDefault="002C23C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BB15E62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E7EB224" w14:textId="1A7BCC84" w:rsidR="0011639F" w:rsidRDefault="00846ACC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874390">
        <w:rPr>
          <w:rFonts w:ascii="Arial" w:hAnsi="Arial" w:cs="Arial"/>
          <w:b/>
          <w:color w:val="000000"/>
          <w:sz w:val="22"/>
          <w:szCs w:val="22"/>
        </w:rPr>
        <w:t>Budišovice</w:t>
      </w:r>
      <w:r w:rsidR="00FF2FEA">
        <w:rPr>
          <w:rFonts w:ascii="Arial" w:hAnsi="Arial" w:cs="Arial"/>
          <w:b/>
          <w:color w:val="000000"/>
          <w:sz w:val="22"/>
          <w:szCs w:val="22"/>
        </w:rPr>
        <w:t xml:space="preserve"> č. 3/2022</w:t>
      </w:r>
      <w:r w:rsidR="003E6934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7D84CF10" w14:textId="77777777" w:rsidR="0011639F" w:rsidRDefault="0011639F" w:rsidP="0011639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B089DA8" w14:textId="4E6FC59D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874390">
        <w:rPr>
          <w:rFonts w:ascii="Arial" w:hAnsi="Arial" w:cs="Arial"/>
          <w:b/>
          <w:color w:val="000000"/>
          <w:sz w:val="22"/>
          <w:szCs w:val="22"/>
        </w:rPr>
        <w:t>Budišovice</w:t>
      </w:r>
    </w:p>
    <w:p w14:paraId="4495382F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B992A2F" w14:textId="6613B57A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874390">
        <w:rPr>
          <w:rFonts w:ascii="Arial" w:hAnsi="Arial" w:cs="Arial"/>
          <w:sz w:val="22"/>
          <w:szCs w:val="22"/>
        </w:rPr>
        <w:t>Budišovice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74390">
        <w:rPr>
          <w:rFonts w:ascii="Arial" w:hAnsi="Arial" w:cs="Arial"/>
          <w:sz w:val="22"/>
          <w:szCs w:val="22"/>
        </w:rPr>
        <w:t>29. 6. 2022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874390">
        <w:rPr>
          <w:rFonts w:ascii="Arial" w:hAnsi="Arial" w:cs="Arial"/>
          <w:sz w:val="22"/>
          <w:szCs w:val="22"/>
        </w:rPr>
        <w:t>23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BA72EC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2DF40F03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6F0B9F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C19E97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91EDD7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023DB07" w14:textId="68101169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01203C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96747B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856AE5">
        <w:rPr>
          <w:rFonts w:ascii="Arial" w:hAnsi="Arial" w:cs="Arial"/>
          <w:sz w:val="22"/>
          <w:szCs w:val="22"/>
        </w:rPr>
        <w:t xml:space="preserve"> na vodítku. </w:t>
      </w:r>
    </w:p>
    <w:p w14:paraId="58FF83D3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AF32A8">
        <w:rPr>
          <w:rFonts w:ascii="Arial" w:hAnsi="Arial" w:cs="Arial"/>
          <w:sz w:val="22"/>
          <w:szCs w:val="22"/>
        </w:rPr>
        <w:t>.</w:t>
      </w:r>
    </w:p>
    <w:p w14:paraId="5D711A21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7045414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5C1A7947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AB75DA" w14:textId="609DBABB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0491374" w14:textId="388B5EAF" w:rsidR="00874390" w:rsidRDefault="00874390" w:rsidP="0087439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E7C19C4" w14:textId="77777777" w:rsidR="00874390" w:rsidRDefault="00874390" w:rsidP="0087439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9F538C3" w14:textId="77777777" w:rsidR="00874390" w:rsidRPr="000874CD" w:rsidRDefault="00874390" w:rsidP="00874390">
      <w:pPr>
        <w:jc w:val="center"/>
        <w:rPr>
          <w:rFonts w:ascii="Arial" w:hAnsi="Arial" w:cs="Arial"/>
          <w:b/>
          <w:sz w:val="22"/>
          <w:szCs w:val="22"/>
        </w:rPr>
      </w:pPr>
    </w:p>
    <w:p w14:paraId="7F8F7265" w14:textId="0A428255" w:rsidR="00874390" w:rsidRPr="000874CD" w:rsidRDefault="003E6934" w:rsidP="00874390">
      <w:pPr>
        <w:tabs>
          <w:tab w:val="left" w:pos="284"/>
        </w:tabs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</w:t>
      </w:r>
      <w:r w:rsidR="00874390">
        <w:rPr>
          <w:rFonts w:ascii="Arial" w:hAnsi="Arial" w:cs="Arial"/>
          <w:iCs/>
          <w:sz w:val="22"/>
          <w:szCs w:val="22"/>
        </w:rPr>
        <w:t xml:space="preserve"> obecně závazná vyhláška č. 1/2015</w:t>
      </w:r>
      <w:r>
        <w:rPr>
          <w:rFonts w:ascii="Arial" w:hAnsi="Arial" w:cs="Arial"/>
          <w:iCs/>
          <w:sz w:val="22"/>
          <w:szCs w:val="22"/>
        </w:rPr>
        <w:t>, kterou se stanovují pravidla pro pohyb psů na veřejném prostranství v obci Budišovice,</w:t>
      </w:r>
      <w:r w:rsidR="00874390">
        <w:rPr>
          <w:rFonts w:ascii="Arial" w:hAnsi="Arial" w:cs="Arial"/>
          <w:iCs/>
          <w:sz w:val="22"/>
          <w:szCs w:val="22"/>
        </w:rPr>
        <w:t xml:space="preserve"> ze dne 15. 5. 2015.</w:t>
      </w:r>
    </w:p>
    <w:p w14:paraId="1E117F30" w14:textId="77777777" w:rsidR="00874390" w:rsidRDefault="00874390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2D51CF7" w14:textId="2ED421A0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4390">
        <w:rPr>
          <w:rFonts w:ascii="Arial" w:hAnsi="Arial" w:cs="Arial"/>
          <w:b/>
          <w:sz w:val="22"/>
          <w:szCs w:val="22"/>
        </w:rPr>
        <w:t>3</w:t>
      </w:r>
    </w:p>
    <w:p w14:paraId="14C4F17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26F615A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8208F0E" w14:textId="77777777" w:rsidR="00874390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40DC159C" w14:textId="77777777" w:rsidR="00874390" w:rsidRDefault="00874390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65F6A9B6" w14:textId="641CD31E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14:paraId="42D99A29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0FBF814" w14:textId="66045B93" w:rsidR="00846ACC" w:rsidRDefault="00874390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Ing. Jiří Popiolek</w:t>
      </w:r>
      <w:r w:rsidR="0001203C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01203C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>
        <w:rPr>
          <w:rFonts w:ascii="Arial" w:hAnsi="Arial" w:cs="Arial"/>
          <w:color w:val="000000"/>
          <w:sz w:val="22"/>
          <w:szCs w:val="22"/>
        </w:rPr>
        <w:t>Ing. Petr Uvíra</w:t>
      </w:r>
      <w:r w:rsidR="0001203C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AF1EE59" w14:textId="2096B9A2" w:rsidR="0011639F" w:rsidRPr="00246E6C" w:rsidRDefault="002F692A" w:rsidP="00246E6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11639F" w:rsidRPr="00246E6C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D9FB" w14:textId="77777777" w:rsidR="002C1568" w:rsidRDefault="002C1568" w:rsidP="0011639F">
      <w:r>
        <w:separator/>
      </w:r>
    </w:p>
  </w:endnote>
  <w:endnote w:type="continuationSeparator" w:id="0">
    <w:p w14:paraId="1AA3C2BA" w14:textId="77777777" w:rsidR="002C1568" w:rsidRDefault="002C156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0303" w14:textId="77777777" w:rsidR="002C1568" w:rsidRDefault="002C1568" w:rsidP="0011639F">
      <w:r>
        <w:separator/>
      </w:r>
    </w:p>
  </w:footnote>
  <w:footnote w:type="continuationSeparator" w:id="0">
    <w:p w14:paraId="03B3703D" w14:textId="77777777" w:rsidR="002C1568" w:rsidRDefault="002C1568" w:rsidP="0011639F">
      <w:r>
        <w:continuationSeparator/>
      </w:r>
    </w:p>
  </w:footnote>
  <w:footnote w:id="1">
    <w:p w14:paraId="07CEF954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A3FBBEC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7327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084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80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203C"/>
    <w:rsid w:val="000656BC"/>
    <w:rsid w:val="000B6D8E"/>
    <w:rsid w:val="000C099E"/>
    <w:rsid w:val="00101E54"/>
    <w:rsid w:val="0011639F"/>
    <w:rsid w:val="0016221A"/>
    <w:rsid w:val="00164AAD"/>
    <w:rsid w:val="00202E84"/>
    <w:rsid w:val="00246E6C"/>
    <w:rsid w:val="002C12DA"/>
    <w:rsid w:val="002C1568"/>
    <w:rsid w:val="002C23C7"/>
    <w:rsid w:val="002F1233"/>
    <w:rsid w:val="002F692A"/>
    <w:rsid w:val="003E0A10"/>
    <w:rsid w:val="003E6934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764077"/>
    <w:rsid w:val="008209C3"/>
    <w:rsid w:val="008442EC"/>
    <w:rsid w:val="00846ACC"/>
    <w:rsid w:val="00856AE5"/>
    <w:rsid w:val="00874390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A72EC"/>
    <w:rsid w:val="00BD5806"/>
    <w:rsid w:val="00C13878"/>
    <w:rsid w:val="00C5315E"/>
    <w:rsid w:val="00C90370"/>
    <w:rsid w:val="00DA5F96"/>
    <w:rsid w:val="00DD6C1B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8E3F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popy</cp:lastModifiedBy>
  <cp:revision>7</cp:revision>
  <cp:lastPrinted>2022-06-20T11:56:00Z</cp:lastPrinted>
  <dcterms:created xsi:type="dcterms:W3CDTF">2022-06-17T08:13:00Z</dcterms:created>
  <dcterms:modified xsi:type="dcterms:W3CDTF">2022-06-24T06:26:00Z</dcterms:modified>
</cp:coreProperties>
</file>