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5B63B" w14:textId="77777777" w:rsidR="003C5C48" w:rsidRDefault="003C5C48" w:rsidP="003C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 č. 1/2009</w:t>
      </w:r>
    </w:p>
    <w:p w14:paraId="2CCCE42E" w14:textId="77777777" w:rsidR="004F7C29" w:rsidRDefault="003C5C48" w:rsidP="003C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 provádění zimní údržby </w:t>
      </w:r>
      <w:r w:rsidR="004F7C29">
        <w:rPr>
          <w:b/>
          <w:sz w:val="32"/>
          <w:szCs w:val="32"/>
        </w:rPr>
        <w:t xml:space="preserve">chodníků a místních komunikací </w:t>
      </w:r>
    </w:p>
    <w:p w14:paraId="4B5A7E05" w14:textId="77777777" w:rsidR="003C5C48" w:rsidRDefault="003C5C48" w:rsidP="003C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území obce Albrechtice nad Vltavou</w:t>
      </w:r>
    </w:p>
    <w:p w14:paraId="69A16054" w14:textId="77777777" w:rsidR="003C5C48" w:rsidRDefault="003C5C48" w:rsidP="003C5C48"/>
    <w:p w14:paraId="6EF96089" w14:textId="77777777" w:rsidR="003C5C48" w:rsidRDefault="003C5C48" w:rsidP="003C5C48"/>
    <w:p w14:paraId="6FF968CB" w14:textId="77777777" w:rsidR="003C5C48" w:rsidRDefault="003C5C48" w:rsidP="003C5C48">
      <w:r>
        <w:t xml:space="preserve">     Rada obce Albrechtice nad Vlt</w:t>
      </w:r>
      <w:r w:rsidR="008749A6">
        <w:t>avou se na svém zasedání dne 4. 12. 2009 u</w:t>
      </w:r>
      <w:r>
        <w:t>snesla vydat na základě § 27 odst. 5 a odst. 6 zákona č. 13/1997 Sb. o pozemních komunikacích, ve znění pozdějších předpisů, a v souladu s § 11 odst. 1 a § 102 odst. 2 písm. d) zákona č. 128/2000 Sb., o obcích (obecní zřízení), ve znění pozdějších předpisů, toto nařízení:</w:t>
      </w:r>
    </w:p>
    <w:p w14:paraId="4E362BDB" w14:textId="77777777" w:rsidR="003C5C48" w:rsidRDefault="003C5C48" w:rsidP="003C5C48"/>
    <w:p w14:paraId="0F3D50FF" w14:textId="77777777" w:rsidR="003C5C48" w:rsidRDefault="003C5C48" w:rsidP="003C5C48">
      <w:pPr>
        <w:jc w:val="center"/>
        <w:rPr>
          <w:b/>
        </w:rPr>
      </w:pPr>
      <w:r>
        <w:rPr>
          <w:b/>
        </w:rPr>
        <w:t>Článek 1</w:t>
      </w:r>
    </w:p>
    <w:p w14:paraId="3E58F159" w14:textId="77777777" w:rsidR="003C5C48" w:rsidRDefault="003C5C48" w:rsidP="003C5C48">
      <w:pPr>
        <w:jc w:val="center"/>
        <w:rPr>
          <w:b/>
        </w:rPr>
      </w:pPr>
      <w:r>
        <w:rPr>
          <w:b/>
        </w:rPr>
        <w:t>Úvodní ustanovení, působnost</w:t>
      </w:r>
    </w:p>
    <w:p w14:paraId="752FAB56" w14:textId="77777777" w:rsidR="003C5C48" w:rsidRDefault="003C5C48" w:rsidP="003C5C48"/>
    <w:p w14:paraId="40CCF170" w14:textId="77777777" w:rsidR="003C5C48" w:rsidRDefault="003C5C48" w:rsidP="003C5C48">
      <w:r>
        <w:t>Tímto nařízením se:</w:t>
      </w:r>
    </w:p>
    <w:p w14:paraId="11571E72" w14:textId="77777777" w:rsidR="003C5C48" w:rsidRDefault="00B521D9" w:rsidP="00B521D9">
      <w:r>
        <w:t xml:space="preserve">1. </w:t>
      </w:r>
      <w:r w:rsidR="003C5C48">
        <w:t>Stanoví rozsah, způsob a časové lhůty odstraňování závad ve schůdnosti chodníků</w:t>
      </w:r>
      <w:r w:rsidR="004F7C29">
        <w:t xml:space="preserve"> a</w:t>
      </w:r>
      <w:r w:rsidR="003C5C48">
        <w:t xml:space="preserve"> </w:t>
      </w:r>
    </w:p>
    <w:p w14:paraId="5637BD33" w14:textId="77777777" w:rsidR="003C5C48" w:rsidRDefault="00B521D9" w:rsidP="00B521D9">
      <w:r>
        <w:t xml:space="preserve">    </w:t>
      </w:r>
      <w:r w:rsidR="003C5C48">
        <w:t>místních komunikací</w:t>
      </w:r>
      <w:r w:rsidR="004F7C29">
        <w:t xml:space="preserve"> </w:t>
      </w:r>
      <w:r w:rsidR="003C5C48">
        <w:t>v obci.</w:t>
      </w:r>
    </w:p>
    <w:p w14:paraId="336239CD" w14:textId="77777777" w:rsidR="00B521D9" w:rsidRDefault="00B521D9" w:rsidP="00B521D9"/>
    <w:p w14:paraId="5A503301" w14:textId="77777777" w:rsidR="004F7C29" w:rsidRDefault="004F7C29" w:rsidP="00B521D9">
      <w:r>
        <w:t>2</w:t>
      </w:r>
      <w:r w:rsidR="00B521D9">
        <w:t>. Zimní údržbou chodníků</w:t>
      </w:r>
      <w:r>
        <w:t xml:space="preserve"> a</w:t>
      </w:r>
      <w:r w:rsidR="00B521D9">
        <w:t xml:space="preserve"> místních komunikací se pro účel tohoto nařízení obce rozumí </w:t>
      </w:r>
    </w:p>
    <w:p w14:paraId="51C19CC8" w14:textId="77777777" w:rsidR="004F7C29" w:rsidRDefault="004F7C29" w:rsidP="00B521D9">
      <w:r>
        <w:t xml:space="preserve">    </w:t>
      </w:r>
      <w:r w:rsidR="00B521D9">
        <w:t xml:space="preserve">činnost vedoucí ke zmírňování nebo odstraňování závad ve sjízdnosti a schůdnosti, které </w:t>
      </w:r>
    </w:p>
    <w:p w14:paraId="0BA88252" w14:textId="77777777" w:rsidR="004F7C29" w:rsidRDefault="004F7C29" w:rsidP="00B521D9">
      <w:r>
        <w:t xml:space="preserve">    </w:t>
      </w:r>
      <w:r w:rsidR="00B521D9">
        <w:t xml:space="preserve">byly způsobeny zimními povětrnostními vlivy a to tak, aby </w:t>
      </w:r>
      <w:r>
        <w:t xml:space="preserve">tato činnost byla zajišťovaná  </w:t>
      </w:r>
    </w:p>
    <w:p w14:paraId="5A9C3936" w14:textId="77777777" w:rsidR="004F7C29" w:rsidRDefault="004F7C29" w:rsidP="00B521D9">
      <w:r>
        <w:t xml:space="preserve">    </w:t>
      </w:r>
      <w:r w:rsidR="00B521D9">
        <w:t xml:space="preserve">s přihlédnutím ke </w:t>
      </w:r>
      <w:proofErr w:type="gramStart"/>
      <w:r w:rsidR="00B521D9">
        <w:t>společenských potřebám</w:t>
      </w:r>
      <w:proofErr w:type="gramEnd"/>
      <w:r w:rsidR="00B521D9">
        <w:t xml:space="preserve"> a ekonomickým možnostem obce Albrechtice </w:t>
      </w:r>
    </w:p>
    <w:p w14:paraId="364BBA03" w14:textId="77777777" w:rsidR="004F7C29" w:rsidRDefault="004F7C29" w:rsidP="00B521D9">
      <w:r>
        <w:t xml:space="preserve">    </w:t>
      </w:r>
      <w:r w:rsidR="00B521D9">
        <w:t>nad Vltavou v souladu s plánem zimní údržby ²</w:t>
      </w:r>
      <w:r w:rsidR="00941052">
        <w:t>)</w:t>
      </w:r>
      <w:r w:rsidR="00B521D9">
        <w:t xml:space="preserve">, tímto nařízením obce a zákonem o </w:t>
      </w:r>
    </w:p>
    <w:p w14:paraId="122BE66D" w14:textId="77777777" w:rsidR="00B521D9" w:rsidRDefault="004F7C29" w:rsidP="00B521D9">
      <w:r>
        <w:t xml:space="preserve">    </w:t>
      </w:r>
      <w:r w:rsidR="00B521D9">
        <w:t>pozemních komunikacích. ¹</w:t>
      </w:r>
      <w:r w:rsidR="00941052">
        <w:t>)</w:t>
      </w:r>
    </w:p>
    <w:p w14:paraId="39339533" w14:textId="77777777" w:rsidR="00941052" w:rsidRDefault="00941052" w:rsidP="00B521D9"/>
    <w:p w14:paraId="0AEFA8D0" w14:textId="77777777" w:rsidR="004F7C29" w:rsidRDefault="00941052" w:rsidP="00B521D9">
      <w:r>
        <w:t xml:space="preserve">   Schůdnost chodníků</w:t>
      </w:r>
      <w:r w:rsidR="004F7C29">
        <w:t xml:space="preserve"> a</w:t>
      </w:r>
      <w:r>
        <w:t xml:space="preserve"> místních komunikací je pro účel tohoto nařízení takový stav těchto </w:t>
      </w:r>
    </w:p>
    <w:p w14:paraId="272BDA87" w14:textId="77777777" w:rsidR="004F7C29" w:rsidRDefault="004F7C29" w:rsidP="00B521D9">
      <w:r>
        <w:t xml:space="preserve">    </w:t>
      </w:r>
      <w:r w:rsidR="00941052">
        <w:t xml:space="preserve">komunikací, který umožňuje bezpečný pohyb chodců přizpůsobený stavebnímu stavu a </w:t>
      </w:r>
    </w:p>
    <w:p w14:paraId="586B31E7" w14:textId="77777777" w:rsidR="004F7C29" w:rsidRDefault="004F7C29" w:rsidP="00B521D9">
      <w:r>
        <w:t xml:space="preserve">   </w:t>
      </w:r>
      <w:r w:rsidR="00941052">
        <w:t xml:space="preserve">dopravně technickému stavu těchto komunikací a povětrnostním situacím a jejich </w:t>
      </w:r>
      <w:r>
        <w:t xml:space="preserve"> </w:t>
      </w:r>
    </w:p>
    <w:p w14:paraId="236641FD" w14:textId="77777777" w:rsidR="004F7C29" w:rsidRDefault="004F7C29" w:rsidP="00B521D9">
      <w:r>
        <w:t xml:space="preserve">   d</w:t>
      </w:r>
      <w:r w:rsidR="00941052">
        <w:t xml:space="preserve">ůsledkům, osobním schopnostem chodce a dalším okolnostem, které může chodec </w:t>
      </w:r>
    </w:p>
    <w:p w14:paraId="24FE3CEF" w14:textId="77777777" w:rsidR="00941052" w:rsidRDefault="004F7C29" w:rsidP="00B521D9">
      <w:r>
        <w:t xml:space="preserve">    </w:t>
      </w:r>
      <w:r w:rsidR="00941052">
        <w:t xml:space="preserve">předvídat. </w:t>
      </w:r>
    </w:p>
    <w:p w14:paraId="4874753D" w14:textId="77777777" w:rsidR="00941052" w:rsidRDefault="00941052" w:rsidP="00B521D9"/>
    <w:p w14:paraId="36C28BE3" w14:textId="77777777" w:rsidR="00941052" w:rsidRDefault="004F7C29" w:rsidP="00B521D9">
      <w:r>
        <w:t>3</w:t>
      </w:r>
      <w:r w:rsidR="00941052">
        <w:t xml:space="preserve">. Působnost tohoto nařízení je na místních komunikacích a chodnících v obci Albrechtice </w:t>
      </w:r>
    </w:p>
    <w:p w14:paraId="607D5E6D" w14:textId="77777777" w:rsidR="00941052" w:rsidRDefault="00941052" w:rsidP="00B521D9">
      <w:r>
        <w:t xml:space="preserve">    nad Vltavou v majetku obce Albrechtice nad Vltavou.</w:t>
      </w:r>
    </w:p>
    <w:p w14:paraId="449C6911" w14:textId="77777777" w:rsidR="00941052" w:rsidRDefault="00941052" w:rsidP="00B521D9"/>
    <w:p w14:paraId="3F77997A" w14:textId="77777777" w:rsidR="00941052" w:rsidRDefault="00941052" w:rsidP="00B521D9"/>
    <w:p w14:paraId="6A47B12A" w14:textId="77777777" w:rsidR="00941052" w:rsidRDefault="00941052" w:rsidP="00941052">
      <w:pPr>
        <w:jc w:val="center"/>
        <w:rPr>
          <w:b/>
        </w:rPr>
      </w:pPr>
      <w:r>
        <w:rPr>
          <w:b/>
        </w:rPr>
        <w:t>Článek 2</w:t>
      </w:r>
    </w:p>
    <w:p w14:paraId="5B647BE9" w14:textId="77777777" w:rsidR="00941052" w:rsidRDefault="00941052" w:rsidP="00941052">
      <w:pPr>
        <w:jc w:val="center"/>
        <w:rPr>
          <w:b/>
        </w:rPr>
      </w:pPr>
      <w:r>
        <w:rPr>
          <w:b/>
        </w:rPr>
        <w:t>Rozsah, způsob a lhůty odstraňování závad ve schůdnosti chodníků</w:t>
      </w:r>
      <w:r w:rsidR="004F7C29">
        <w:rPr>
          <w:b/>
        </w:rPr>
        <w:t xml:space="preserve"> a</w:t>
      </w:r>
      <w:r>
        <w:rPr>
          <w:b/>
        </w:rPr>
        <w:t xml:space="preserve"> místních komunikací </w:t>
      </w:r>
    </w:p>
    <w:p w14:paraId="38F289D0" w14:textId="77777777" w:rsidR="00941052" w:rsidRDefault="00941052" w:rsidP="00941052"/>
    <w:p w14:paraId="4B9DC72E" w14:textId="77777777" w:rsidR="00941052" w:rsidRDefault="00941052" w:rsidP="00941052">
      <w:r>
        <w:t xml:space="preserve">1. a) Závady ve schůdnosti chodníků a místních komunikací, pokud vznikly náledím nebo </w:t>
      </w:r>
    </w:p>
    <w:p w14:paraId="7EEF08A6" w14:textId="77777777" w:rsidR="00941052" w:rsidRDefault="00941052" w:rsidP="00941052">
      <w:r>
        <w:t xml:space="preserve">        sněhem, se odstraňují odmetáním, nebo odhrnutím, odškrabáním zmrazků a posypem </w:t>
      </w:r>
    </w:p>
    <w:p w14:paraId="332BB973" w14:textId="77777777" w:rsidR="00941052" w:rsidRDefault="00941052" w:rsidP="00941052">
      <w:r>
        <w:t xml:space="preserve">        zdrsňujícími materiály, buď ručně nebo mechanicky tak, aby se nepoškodil chodník a </w:t>
      </w:r>
    </w:p>
    <w:p w14:paraId="2F762F0B" w14:textId="77777777" w:rsidR="00941052" w:rsidRDefault="00941052" w:rsidP="00941052">
      <w:r>
        <w:t xml:space="preserve">        místní komunikace.</w:t>
      </w:r>
    </w:p>
    <w:p w14:paraId="63F790A9" w14:textId="77777777" w:rsidR="00941052" w:rsidRDefault="00941052" w:rsidP="00941052"/>
    <w:p w14:paraId="2B75912B" w14:textId="77777777" w:rsidR="004F7C29" w:rsidRDefault="00941052" w:rsidP="00941052">
      <w:r>
        <w:t xml:space="preserve">    b) S odklizením sněhu se započne nejpozději v době,</w:t>
      </w:r>
      <w:r w:rsidR="004F7C29">
        <w:t xml:space="preserve"> </w:t>
      </w:r>
      <w:r>
        <w:t xml:space="preserve">kdy vrstva napadlého sněhu přesáhla </w:t>
      </w:r>
    </w:p>
    <w:p w14:paraId="584ED611" w14:textId="77777777" w:rsidR="00941052" w:rsidRDefault="004F7C29" w:rsidP="00941052">
      <w:r>
        <w:t xml:space="preserve">        </w:t>
      </w:r>
      <w:r w:rsidR="00941052">
        <w:t xml:space="preserve">5 cm. V průběhu trvalého sněžení se v odstraňování sněhu průběžně pokračuje. Sníh se </w:t>
      </w:r>
    </w:p>
    <w:p w14:paraId="637733E6" w14:textId="77777777" w:rsidR="00941052" w:rsidRDefault="00941052" w:rsidP="00941052">
      <w:r>
        <w:t xml:space="preserve">        ponechává na okraji chodníku a místní komunikace.</w:t>
      </w:r>
    </w:p>
    <w:p w14:paraId="6F0EE3B5" w14:textId="77777777" w:rsidR="00941052" w:rsidRDefault="00941052" w:rsidP="00941052"/>
    <w:p w14:paraId="294278D6" w14:textId="77777777" w:rsidR="00941052" w:rsidRDefault="00941052" w:rsidP="00941052">
      <w:r>
        <w:t xml:space="preserve">    c) Odstranění sněhu nebo náledí se z místních komunikací IV. třídy ¹) ³) provádí liniovým </w:t>
      </w:r>
    </w:p>
    <w:p w14:paraId="76227ABD" w14:textId="77777777" w:rsidR="00941052" w:rsidRDefault="00941052" w:rsidP="00941052">
      <w:r>
        <w:t xml:space="preserve">        ošetřením v šířce dostupné mechanizace. Na návsi v Albrechticích nad Vltavou se </w:t>
      </w:r>
    </w:p>
    <w:p w14:paraId="23CB8C10" w14:textId="77777777" w:rsidR="00941052" w:rsidRDefault="00941052" w:rsidP="00941052">
      <w:r>
        <w:lastRenderedPageBreak/>
        <w:t xml:space="preserve">        odstranění sněhu provádí v celé její šířce. Na místních komunikacích s oboustranným </w:t>
      </w:r>
    </w:p>
    <w:p w14:paraId="52C90EC3" w14:textId="77777777" w:rsidR="00941052" w:rsidRDefault="00941052" w:rsidP="00941052">
      <w:r>
        <w:t xml:space="preserve">        chodníkem je možný úklid pouze na jedné straně, v souladu s plánem zimní údržby ²).</w:t>
      </w:r>
    </w:p>
    <w:p w14:paraId="06483D96" w14:textId="77777777" w:rsidR="00941052" w:rsidRDefault="00941052" w:rsidP="00941052"/>
    <w:p w14:paraId="1C6F68CE" w14:textId="77777777" w:rsidR="00D01656" w:rsidRDefault="00941052" w:rsidP="00941052">
      <w:r>
        <w:t xml:space="preserve">2. </w:t>
      </w:r>
      <w:r w:rsidR="00D01656">
        <w:t>Lhůty pro od</w:t>
      </w:r>
      <w:r w:rsidR="008749A6">
        <w:t xml:space="preserve">straňování závad ve schůdnosti </w:t>
      </w:r>
      <w:r w:rsidR="00D01656">
        <w:t>chodníků</w:t>
      </w:r>
      <w:r w:rsidR="004F7C29">
        <w:t xml:space="preserve"> a místních komunikací:</w:t>
      </w:r>
      <w:r w:rsidR="00D01656">
        <w:t xml:space="preserve">    </w:t>
      </w:r>
    </w:p>
    <w:p w14:paraId="79145AFC" w14:textId="77777777" w:rsidR="00D01656" w:rsidRDefault="00D01656" w:rsidP="00941052"/>
    <w:p w14:paraId="1CF35F93" w14:textId="77777777" w:rsidR="00D01656" w:rsidRDefault="00D01656" w:rsidP="00941052">
      <w:r>
        <w:t xml:space="preserve">    a) </w:t>
      </w:r>
      <w:r w:rsidR="008749A6">
        <w:t>l</w:t>
      </w:r>
      <w:r>
        <w:t xml:space="preserve">hůta pro odstranění závad ve schůdnosti na chodnících v zastavěném území obce, kdy </w:t>
      </w:r>
    </w:p>
    <w:p w14:paraId="3FA63EC7" w14:textId="77777777" w:rsidR="00D01656" w:rsidRDefault="00D01656" w:rsidP="00941052">
      <w:r>
        <w:t xml:space="preserve">        chodník je přilehlý k nemovitosti, která není v majetku obce Albrechtice nad Vltavou a </w:t>
      </w:r>
    </w:p>
    <w:p w14:paraId="67C330DB" w14:textId="77777777" w:rsidR="00941052" w:rsidRPr="004F7C29" w:rsidRDefault="00D01656" w:rsidP="00941052">
      <w:r>
        <w:t xml:space="preserve">        hraničí se silnicí nebo místní komunikací, je stanovena na </w:t>
      </w:r>
      <w:r w:rsidRPr="004F7C29">
        <w:t>30 dnů.</w:t>
      </w:r>
    </w:p>
    <w:p w14:paraId="46363639" w14:textId="77777777" w:rsidR="00D01656" w:rsidRDefault="00D01656" w:rsidP="00941052"/>
    <w:p w14:paraId="28CAFB6E" w14:textId="77777777" w:rsidR="00D01656" w:rsidRDefault="00D01656" w:rsidP="00941052">
      <w:r>
        <w:t xml:space="preserve">   b) </w:t>
      </w:r>
      <w:r w:rsidR="008749A6">
        <w:t>l</w:t>
      </w:r>
      <w:r>
        <w:t>hůta pro odstranění závad ve schůdnosti na ostatních chodnících</w:t>
      </w:r>
      <w:r w:rsidR="008749A6">
        <w:t xml:space="preserve"> a</w:t>
      </w:r>
      <w:r>
        <w:t xml:space="preserve"> místních </w:t>
      </w:r>
    </w:p>
    <w:p w14:paraId="0E1C72D2" w14:textId="77777777" w:rsidR="00D01656" w:rsidRPr="00D01656" w:rsidRDefault="00D01656" w:rsidP="00941052">
      <w:r>
        <w:t xml:space="preserve">       </w:t>
      </w:r>
      <w:proofErr w:type="gramStart"/>
      <w:r>
        <w:t xml:space="preserve">komunikacích </w:t>
      </w:r>
      <w:r w:rsidR="008749A6">
        <w:t xml:space="preserve"> </w:t>
      </w:r>
      <w:r>
        <w:t>je</w:t>
      </w:r>
      <w:proofErr w:type="gramEnd"/>
      <w:r>
        <w:t xml:space="preserve"> stanovena do 48 hodin.</w:t>
      </w:r>
    </w:p>
    <w:p w14:paraId="746D9D2E" w14:textId="77777777" w:rsidR="00D01656" w:rsidRDefault="00D01656" w:rsidP="00941052"/>
    <w:p w14:paraId="2C33E513" w14:textId="77777777" w:rsidR="00D01656" w:rsidRDefault="00D01656" w:rsidP="00941052">
      <w:r>
        <w:t xml:space="preserve">   Jde o závadu ve schůdnosti, která vznikla znečištěním, náledím nebo sněhem. V obou </w:t>
      </w:r>
    </w:p>
    <w:p w14:paraId="5DE7CB03" w14:textId="77777777" w:rsidR="00D01656" w:rsidRDefault="00D01656" w:rsidP="00941052">
      <w:r>
        <w:t xml:space="preserve">   případech začíná lhůta běžet až po ukončení sněžení nebo namrzajícího deště nebo po </w:t>
      </w:r>
    </w:p>
    <w:p w14:paraId="20642C60" w14:textId="77777777" w:rsidR="00D01656" w:rsidRDefault="00D01656" w:rsidP="00941052">
      <w:r>
        <w:t xml:space="preserve">   znečištění.</w:t>
      </w:r>
    </w:p>
    <w:p w14:paraId="3E072323" w14:textId="77777777" w:rsidR="00D01656" w:rsidRDefault="00D01656" w:rsidP="00D01656"/>
    <w:p w14:paraId="32DBBB66" w14:textId="77777777" w:rsidR="00B4578B" w:rsidRDefault="00B4578B" w:rsidP="00D01656"/>
    <w:p w14:paraId="32B10F0C" w14:textId="77777777" w:rsidR="00D01656" w:rsidRDefault="00B4578B" w:rsidP="00D01656">
      <w:pPr>
        <w:jc w:val="center"/>
        <w:rPr>
          <w:b/>
        </w:rPr>
      </w:pPr>
      <w:r>
        <w:rPr>
          <w:b/>
        </w:rPr>
        <w:t xml:space="preserve">Článek </w:t>
      </w:r>
      <w:r w:rsidR="004F7C29">
        <w:rPr>
          <w:b/>
        </w:rPr>
        <w:t>3</w:t>
      </w:r>
    </w:p>
    <w:p w14:paraId="4D9B14C7" w14:textId="77777777" w:rsidR="00B4578B" w:rsidRDefault="00B4578B" w:rsidP="00D01656">
      <w:pPr>
        <w:jc w:val="center"/>
        <w:rPr>
          <w:b/>
        </w:rPr>
      </w:pPr>
      <w:r>
        <w:rPr>
          <w:b/>
        </w:rPr>
        <w:t>Zrušovací ustanovení</w:t>
      </w:r>
    </w:p>
    <w:p w14:paraId="5178F2D4" w14:textId="77777777" w:rsidR="00B4578B" w:rsidRPr="00B4578B" w:rsidRDefault="00B4578B" w:rsidP="00B4578B"/>
    <w:p w14:paraId="2808955F" w14:textId="77777777" w:rsidR="00B4578B" w:rsidRDefault="00B4578B" w:rsidP="00941052">
      <w:r>
        <w:t xml:space="preserve">     Ruší se Nařízení č. 1/2006 ze dne 1. 12. 2006, vydané radou obce Albrechtice nad Vltavou o zabezpečení schůdnosti komunikací pro pěší na území obce Albrechtice nad Vltavou (nařízení o schůdnosti). </w:t>
      </w:r>
    </w:p>
    <w:p w14:paraId="6C5715A1" w14:textId="77777777" w:rsidR="00B4578B" w:rsidRDefault="00B4578B" w:rsidP="00941052"/>
    <w:p w14:paraId="63E5C390" w14:textId="77777777" w:rsidR="00B4578B" w:rsidRDefault="00B4578B" w:rsidP="00941052"/>
    <w:p w14:paraId="008C51BE" w14:textId="77777777" w:rsidR="00D01656" w:rsidRDefault="00B4578B" w:rsidP="00B4578B">
      <w:pPr>
        <w:jc w:val="center"/>
        <w:rPr>
          <w:b/>
        </w:rPr>
      </w:pPr>
      <w:r>
        <w:rPr>
          <w:b/>
        </w:rPr>
        <w:t xml:space="preserve">Článek </w:t>
      </w:r>
      <w:r w:rsidR="004F7C29">
        <w:rPr>
          <w:b/>
        </w:rPr>
        <w:t>4</w:t>
      </w:r>
    </w:p>
    <w:p w14:paraId="2228A51D" w14:textId="77777777" w:rsidR="00B4578B" w:rsidRDefault="00B4578B" w:rsidP="00B4578B">
      <w:pPr>
        <w:jc w:val="center"/>
        <w:rPr>
          <w:b/>
        </w:rPr>
      </w:pPr>
      <w:r>
        <w:rPr>
          <w:b/>
        </w:rPr>
        <w:t>Účinnost</w:t>
      </w:r>
    </w:p>
    <w:p w14:paraId="0C532122" w14:textId="77777777" w:rsidR="00B4578B" w:rsidRDefault="00B4578B" w:rsidP="00B4578B"/>
    <w:p w14:paraId="6C2ABAED" w14:textId="77777777" w:rsidR="00B4578B" w:rsidRDefault="00B4578B" w:rsidP="00B4578B">
      <w:r>
        <w:t>Toto nařízení nabývá účinnosti patnáctým dnem po vyhlášení.</w:t>
      </w:r>
    </w:p>
    <w:p w14:paraId="3E5206AE" w14:textId="77777777" w:rsidR="00B4578B" w:rsidRDefault="00B4578B" w:rsidP="00B4578B"/>
    <w:p w14:paraId="6BD704B8" w14:textId="77777777" w:rsidR="00B4578B" w:rsidRDefault="00B4578B" w:rsidP="00B4578B"/>
    <w:p w14:paraId="32DCF9EF" w14:textId="77777777" w:rsidR="00B4578B" w:rsidRDefault="00B4578B" w:rsidP="00B4578B"/>
    <w:p w14:paraId="626D1FA9" w14:textId="77777777" w:rsidR="00B4578B" w:rsidRDefault="00B4578B" w:rsidP="00B4578B"/>
    <w:p w14:paraId="0F648E6F" w14:textId="77777777" w:rsidR="00B4578B" w:rsidRDefault="00B4578B" w:rsidP="00B4578B">
      <w:r>
        <w:t>……………………….                                                                ………………………</w:t>
      </w:r>
    </w:p>
    <w:p w14:paraId="1FB8EB5A" w14:textId="77777777" w:rsidR="00B4578B" w:rsidRDefault="00B4578B" w:rsidP="00B4578B">
      <w:r>
        <w:t xml:space="preserve">Miloslav Mareš                                                                               </w:t>
      </w:r>
      <w:proofErr w:type="gramStart"/>
      <w:r>
        <w:t>ing.</w:t>
      </w:r>
      <w:proofErr w:type="gramEnd"/>
      <w:r>
        <w:t xml:space="preserve"> Václav Kaifer </w:t>
      </w:r>
    </w:p>
    <w:p w14:paraId="1429A9EC" w14:textId="77777777" w:rsidR="00B4578B" w:rsidRDefault="00B4578B" w:rsidP="00B4578B">
      <w:r>
        <w:t xml:space="preserve">místostarosta                                                                                         starosta </w:t>
      </w:r>
    </w:p>
    <w:p w14:paraId="1D688E7D" w14:textId="77777777" w:rsidR="00B4578B" w:rsidRDefault="00B4578B" w:rsidP="00B4578B"/>
    <w:p w14:paraId="4F2F1D63" w14:textId="77777777" w:rsidR="00B4578B" w:rsidRDefault="00B4578B" w:rsidP="00B4578B"/>
    <w:p w14:paraId="5D873FD8" w14:textId="77777777" w:rsidR="00B4578B" w:rsidRDefault="00B4578B" w:rsidP="00B4578B"/>
    <w:p w14:paraId="28A93C5A" w14:textId="77777777" w:rsidR="00B4578B" w:rsidRDefault="00B4578B" w:rsidP="00B4578B">
      <w:pPr>
        <w:pBdr>
          <w:bottom w:val="single" w:sz="6" w:space="1" w:color="auto"/>
        </w:pBdr>
      </w:pPr>
    </w:p>
    <w:p w14:paraId="7F7D1E56" w14:textId="77777777" w:rsidR="00B4578B" w:rsidRDefault="00B4578B" w:rsidP="00B4578B">
      <w:r>
        <w:t>¹) Zákon č. 13/1997 Sb., ve znění pozdějších předpisů</w:t>
      </w:r>
    </w:p>
    <w:p w14:paraId="7E01BAAE" w14:textId="77777777" w:rsidR="00B4578B" w:rsidRDefault="00B4578B" w:rsidP="00B4578B">
      <w:r>
        <w:t xml:space="preserve">²) Plán zimní údržby v obci Albrechtice nad Vltavou v aktuálním platném znění, který je </w:t>
      </w:r>
    </w:p>
    <w:p w14:paraId="2363A5B7" w14:textId="77777777" w:rsidR="00B4578B" w:rsidRDefault="00B4578B" w:rsidP="00B4578B">
      <w:r>
        <w:t xml:space="preserve">    k nahlédnutí na OÚ v Albrechticích nad Vltavou</w:t>
      </w:r>
    </w:p>
    <w:p w14:paraId="40D924BD" w14:textId="77777777" w:rsidR="00B4578B" w:rsidRDefault="00B4578B" w:rsidP="00B4578B">
      <w:r>
        <w:t>³) Vyhl. Č. 104/1997 Sb., ve znění pozdějších předpisů</w:t>
      </w:r>
    </w:p>
    <w:p w14:paraId="65633688" w14:textId="77777777" w:rsidR="00B4578B" w:rsidRDefault="00B4578B" w:rsidP="00B4578B"/>
    <w:p w14:paraId="2A2FF160" w14:textId="77777777" w:rsidR="00B4578B" w:rsidRDefault="00B4578B" w:rsidP="00B4578B">
      <w:r>
        <w:t>Vyvěšeno na úřední desce dne:</w:t>
      </w:r>
    </w:p>
    <w:p w14:paraId="0C4BADEB" w14:textId="77777777" w:rsidR="00B4578B" w:rsidRDefault="00B4578B" w:rsidP="00B4578B">
      <w:r>
        <w:t xml:space="preserve">Sňato z úřední desky dne: </w:t>
      </w:r>
    </w:p>
    <w:p w14:paraId="4E5BD322" w14:textId="77777777" w:rsidR="00B4578B" w:rsidRDefault="00B4578B" w:rsidP="00B4578B"/>
    <w:p w14:paraId="33BF931F" w14:textId="77777777" w:rsidR="00B4578B" w:rsidRPr="00B4578B" w:rsidRDefault="00B4578B" w:rsidP="00B4578B">
      <w:r>
        <w:t xml:space="preserve">Vyvěšeno na elektronické úřední desce dne:                 </w:t>
      </w:r>
    </w:p>
    <w:sectPr w:rsidR="00B4578B" w:rsidRPr="00B4578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50186" w14:textId="77777777" w:rsidR="00042E9E" w:rsidRDefault="00042E9E">
      <w:r>
        <w:separator/>
      </w:r>
    </w:p>
  </w:endnote>
  <w:endnote w:type="continuationSeparator" w:id="0">
    <w:p w14:paraId="1E6FBE9E" w14:textId="77777777" w:rsidR="00042E9E" w:rsidRDefault="0004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B7971" w14:textId="77777777" w:rsidR="00B4578B" w:rsidRDefault="00B4578B" w:rsidP="00B457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EE8FBB" w14:textId="77777777" w:rsidR="00B4578B" w:rsidRDefault="00B4578B" w:rsidP="00B4578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2C3D" w14:textId="77777777" w:rsidR="00B4578B" w:rsidRDefault="00B4578B" w:rsidP="00B457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49A6">
      <w:rPr>
        <w:rStyle w:val="slostrnky"/>
        <w:noProof/>
      </w:rPr>
      <w:t>2</w:t>
    </w:r>
    <w:r>
      <w:rPr>
        <w:rStyle w:val="slostrnky"/>
      </w:rPr>
      <w:fldChar w:fldCharType="end"/>
    </w:r>
  </w:p>
  <w:p w14:paraId="027C1427" w14:textId="77777777" w:rsidR="00B4578B" w:rsidRDefault="00B4578B" w:rsidP="00B4578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48034" w14:textId="77777777" w:rsidR="00042E9E" w:rsidRDefault="00042E9E">
      <w:r>
        <w:separator/>
      </w:r>
    </w:p>
  </w:footnote>
  <w:footnote w:type="continuationSeparator" w:id="0">
    <w:p w14:paraId="341EF1D0" w14:textId="77777777" w:rsidR="00042E9E" w:rsidRDefault="00042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2EF6"/>
    <w:multiLevelType w:val="hybridMultilevel"/>
    <w:tmpl w:val="D040A26A"/>
    <w:lvl w:ilvl="0" w:tplc="0436D6E0">
      <w:start w:val="3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C7F79BC"/>
    <w:multiLevelType w:val="hybridMultilevel"/>
    <w:tmpl w:val="8DD486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777130"/>
    <w:multiLevelType w:val="hybridMultilevel"/>
    <w:tmpl w:val="F7DC60AA"/>
    <w:lvl w:ilvl="0" w:tplc="D3446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E96225"/>
    <w:multiLevelType w:val="hybridMultilevel"/>
    <w:tmpl w:val="B8BEE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6D118C"/>
    <w:multiLevelType w:val="hybridMultilevel"/>
    <w:tmpl w:val="43DCC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657350">
    <w:abstractNumId w:val="1"/>
  </w:num>
  <w:num w:numId="2" w16cid:durableId="424111420">
    <w:abstractNumId w:val="3"/>
  </w:num>
  <w:num w:numId="3" w16cid:durableId="1567641725">
    <w:abstractNumId w:val="4"/>
  </w:num>
  <w:num w:numId="4" w16cid:durableId="535313899">
    <w:abstractNumId w:val="2"/>
  </w:num>
  <w:num w:numId="5" w16cid:durableId="2511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C48"/>
    <w:rsid w:val="00042E9E"/>
    <w:rsid w:val="003C5C48"/>
    <w:rsid w:val="004F7C29"/>
    <w:rsid w:val="008749A6"/>
    <w:rsid w:val="00941052"/>
    <w:rsid w:val="00B4578B"/>
    <w:rsid w:val="00B521D9"/>
    <w:rsid w:val="00D0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C5CA5"/>
  <w15:chartTrackingRefBased/>
  <w15:docId w15:val="{5DF47046-4DCF-4581-9820-EFB647BA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B4578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OU ALbrechtice nad Vltavou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Švehlavá</dc:creator>
  <cp:keywords/>
  <dc:description/>
  <cp:lastModifiedBy>Referentka</cp:lastModifiedBy>
  <cp:revision>2</cp:revision>
  <dcterms:created xsi:type="dcterms:W3CDTF">2024-12-19T13:59:00Z</dcterms:created>
  <dcterms:modified xsi:type="dcterms:W3CDTF">2024-12-19T13:59:00Z</dcterms:modified>
</cp:coreProperties>
</file>