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C0" w:rsidRDefault="008649C0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:rsidR="008649C0" w:rsidRDefault="008649C0">
      <w:pPr>
        <w:jc w:val="center"/>
        <w:rPr>
          <w:rFonts w:ascii="Arial" w:hAnsi="Arial" w:cs="Arial"/>
          <w:b/>
          <w:sz w:val="26"/>
          <w:szCs w:val="26"/>
        </w:rPr>
      </w:pPr>
    </w:p>
    <w:p w:rsidR="008649C0" w:rsidRDefault="000266D4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 xml:space="preserve"> Obecně závazná vyhláška Obce </w:t>
      </w:r>
      <w:r w:rsidR="006C13CF">
        <w:rPr>
          <w:rFonts w:ascii="Arial" w:hAnsi="Arial" w:cs="Arial"/>
          <w:b/>
          <w:color w:val="000000"/>
          <w:sz w:val="26"/>
          <w:szCs w:val="26"/>
        </w:rPr>
        <w:t>Pěčnov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o stanovení obecního systému odpadového hospodářství </w:t>
      </w:r>
    </w:p>
    <w:p w:rsidR="008649C0" w:rsidRDefault="000266D4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8649C0" w:rsidRDefault="008649C0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8649C0" w:rsidRDefault="000266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C13CF">
        <w:rPr>
          <w:rFonts w:ascii="Arial" w:hAnsi="Arial" w:cs="Arial"/>
          <w:b/>
        </w:rPr>
        <w:t>PĚČNOV</w:t>
      </w:r>
      <w:r w:rsidR="006C13CF">
        <w:rPr>
          <w:rFonts w:ascii="Arial" w:hAnsi="Arial" w:cs="Arial"/>
          <w:b/>
        </w:rPr>
        <w:tab/>
      </w:r>
    </w:p>
    <w:p w:rsidR="008649C0" w:rsidRDefault="000266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C13CF">
        <w:rPr>
          <w:rFonts w:ascii="Arial" w:hAnsi="Arial" w:cs="Arial"/>
          <w:b/>
        </w:rPr>
        <w:t>Pěčnov</w:t>
      </w:r>
    </w:p>
    <w:p w:rsidR="008649C0" w:rsidRDefault="000266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6C13CF">
        <w:rPr>
          <w:rFonts w:ascii="Arial" w:hAnsi="Arial" w:cs="Arial"/>
          <w:b/>
        </w:rPr>
        <w:t>Pěčnov</w:t>
      </w:r>
      <w:r>
        <w:rPr>
          <w:rFonts w:ascii="Arial" w:hAnsi="Arial" w:cs="Arial"/>
          <w:b/>
        </w:rPr>
        <w:t xml:space="preserve"> č. 1/2022</w:t>
      </w:r>
    </w:p>
    <w:p w:rsidR="008649C0" w:rsidRDefault="008649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649C0" w:rsidRDefault="000266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8649C0" w:rsidRDefault="008649C0">
      <w:pPr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C13CF">
        <w:rPr>
          <w:rFonts w:ascii="Arial" w:hAnsi="Arial" w:cs="Arial"/>
          <w:sz w:val="22"/>
          <w:szCs w:val="22"/>
        </w:rPr>
        <w:t>Pěčnov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8779E">
        <w:rPr>
          <w:rFonts w:ascii="Arial" w:hAnsi="Arial" w:cs="Arial"/>
          <w:sz w:val="22"/>
          <w:szCs w:val="22"/>
        </w:rPr>
        <w:t>21. 12. 2022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08779E">
        <w:rPr>
          <w:rFonts w:ascii="Arial" w:hAnsi="Arial" w:cs="Arial"/>
          <w:sz w:val="22"/>
          <w:szCs w:val="22"/>
        </w:rPr>
        <w:t>24,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8649C0" w:rsidRDefault="008649C0">
      <w:pPr>
        <w:jc w:val="center"/>
        <w:rPr>
          <w:rFonts w:ascii="Arial" w:hAnsi="Arial" w:cs="Arial"/>
          <w:b/>
          <w:sz w:val="22"/>
          <w:szCs w:val="22"/>
        </w:rPr>
      </w:pP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8649C0" w:rsidRDefault="000266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8649C0" w:rsidRDefault="008649C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="006C13CF">
        <w:rPr>
          <w:rFonts w:ascii="Arial" w:hAnsi="Arial" w:cs="Arial"/>
          <w:sz w:val="22"/>
          <w:szCs w:val="22"/>
        </w:rPr>
        <w:t>Pěčnov</w:t>
      </w:r>
      <w:r>
        <w:rPr>
          <w:rFonts w:ascii="Arial" w:hAnsi="Arial" w:cs="Arial"/>
          <w:sz w:val="22"/>
          <w:szCs w:val="22"/>
        </w:rPr>
        <w:t>.</w:t>
      </w:r>
    </w:p>
    <w:p w:rsidR="008649C0" w:rsidRDefault="008649C0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8649C0" w:rsidRDefault="008649C0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649C0" w:rsidRDefault="000266D4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8649C0" w:rsidRDefault="008649C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8649C0" w:rsidRDefault="008649C0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8649C0" w:rsidRDefault="008649C0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8649C0" w:rsidRDefault="008649C0">
      <w:pPr>
        <w:jc w:val="center"/>
        <w:rPr>
          <w:rFonts w:ascii="Arial" w:hAnsi="Arial" w:cs="Arial"/>
          <w:b/>
          <w:sz w:val="22"/>
          <w:szCs w:val="22"/>
        </w:rPr>
      </w:pP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8649C0" w:rsidRDefault="000266D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8649C0" w:rsidRDefault="008649C0">
      <w:pPr>
        <w:jc w:val="center"/>
        <w:rPr>
          <w:rFonts w:ascii="Arial" w:hAnsi="Arial" w:cs="Arial"/>
          <w:sz w:val="22"/>
          <w:szCs w:val="22"/>
        </w:rPr>
      </w:pPr>
    </w:p>
    <w:p w:rsidR="008649C0" w:rsidRDefault="000266D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8649C0" w:rsidRDefault="008649C0">
      <w:pPr>
        <w:rPr>
          <w:rFonts w:ascii="Arial" w:hAnsi="Arial" w:cs="Arial"/>
          <w:i/>
          <w:iCs/>
          <w:sz w:val="22"/>
          <w:szCs w:val="22"/>
        </w:rPr>
      </w:pPr>
    </w:p>
    <w:p w:rsidR="008649C0" w:rsidRDefault="000266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8649C0" w:rsidRDefault="000266D4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včetně PET lahví, nápojových kartonů,</w:t>
      </w:r>
    </w:p>
    <w:p w:rsidR="008649C0" w:rsidRDefault="000266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:rsidR="008649C0" w:rsidRDefault="000266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8649C0" w:rsidRDefault="000266D4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:rsidR="008649C0" w:rsidRDefault="000266D4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:rsidR="008649C0" w:rsidRDefault="000266D4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8649C0" w:rsidRDefault="000266D4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8649C0" w:rsidRDefault="008649C0">
      <w:pPr>
        <w:rPr>
          <w:rFonts w:ascii="Arial" w:hAnsi="Arial" w:cs="Arial"/>
          <w:i/>
          <w:color w:val="00B0F0"/>
          <w:sz w:val="22"/>
          <w:szCs w:val="22"/>
        </w:rPr>
      </w:pPr>
    </w:p>
    <w:p w:rsidR="008649C0" w:rsidRDefault="000266D4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 a g).</w:t>
      </w:r>
    </w:p>
    <w:p w:rsidR="008649C0" w:rsidRDefault="008649C0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8649C0" w:rsidRDefault="000266D4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8649C0" w:rsidRDefault="008649C0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8649C0" w:rsidRDefault="008649C0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8649C0" w:rsidRDefault="008649C0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649C0" w:rsidRDefault="000266D4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jedlé oleje a tuky,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 – popelnice a kontejnery.</w:t>
      </w:r>
    </w:p>
    <w:p w:rsidR="008649C0" w:rsidRDefault="008649C0">
      <w:pPr>
        <w:rPr>
          <w:rFonts w:ascii="Arial" w:hAnsi="Arial" w:cs="Arial"/>
          <w:sz w:val="22"/>
          <w:szCs w:val="22"/>
        </w:rPr>
      </w:pPr>
    </w:p>
    <w:p w:rsidR="008649C0" w:rsidRDefault="000266D4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8649C0" w:rsidRDefault="000266D4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Sběrné nádoby na </w:t>
      </w:r>
      <w:r>
        <w:rPr>
          <w:rFonts w:ascii="Arial" w:hAnsi="Arial" w:cs="Arial"/>
          <w:b/>
          <w:sz w:val="22"/>
          <w:szCs w:val="22"/>
        </w:rPr>
        <w:t>plast</w:t>
      </w:r>
      <w:r w:rsidR="00190460">
        <w:rPr>
          <w:rFonts w:ascii="Arial" w:hAnsi="Arial" w:cs="Arial"/>
          <w:b/>
          <w:sz w:val="22"/>
          <w:szCs w:val="22"/>
        </w:rPr>
        <w:t>, kovy, papír a sklo</w:t>
      </w:r>
      <w:r>
        <w:rPr>
          <w:rFonts w:ascii="Arial" w:hAnsi="Arial" w:cs="Arial"/>
          <w:sz w:val="22"/>
          <w:szCs w:val="22"/>
        </w:rPr>
        <w:t xml:space="preserve"> jsou umístěny u </w:t>
      </w:r>
      <w:r w:rsidR="00190460">
        <w:rPr>
          <w:rFonts w:ascii="Arial" w:hAnsi="Arial" w:cs="Arial"/>
          <w:sz w:val="22"/>
          <w:szCs w:val="22"/>
        </w:rPr>
        <w:t xml:space="preserve">domu </w:t>
      </w:r>
      <w:proofErr w:type="gramStart"/>
      <w:r w:rsidR="00190460">
        <w:rPr>
          <w:rFonts w:ascii="Arial" w:hAnsi="Arial" w:cs="Arial"/>
          <w:sz w:val="22"/>
          <w:szCs w:val="22"/>
        </w:rPr>
        <w:t>č.p.</w:t>
      </w:r>
      <w:proofErr w:type="gramEnd"/>
      <w:r w:rsidR="00190460">
        <w:rPr>
          <w:rFonts w:ascii="Arial" w:hAnsi="Arial" w:cs="Arial"/>
          <w:sz w:val="22"/>
          <w:szCs w:val="22"/>
        </w:rPr>
        <w:t xml:space="preserve"> 6 na návsi.</w:t>
      </w:r>
      <w:r>
        <w:rPr>
          <w:rFonts w:ascii="Arial" w:hAnsi="Arial" w:cs="Arial"/>
          <w:sz w:val="22"/>
          <w:szCs w:val="22"/>
        </w:rPr>
        <w:t xml:space="preserve"> </w:t>
      </w:r>
      <w:r w:rsidR="00190460">
        <w:rPr>
          <w:rFonts w:ascii="Arial" w:hAnsi="Arial" w:cs="Arial"/>
          <w:sz w:val="22"/>
          <w:szCs w:val="22"/>
        </w:rPr>
        <w:t xml:space="preserve">Sběrné nádoby na </w:t>
      </w:r>
      <w:r w:rsidR="00190460">
        <w:rPr>
          <w:rFonts w:ascii="Arial" w:hAnsi="Arial" w:cs="Arial"/>
          <w:b/>
          <w:sz w:val="22"/>
          <w:szCs w:val="22"/>
        </w:rPr>
        <w:t>plast, kovy, papír, sklo a jedlé oleje a tuky</w:t>
      </w:r>
      <w:r w:rsidR="00190460">
        <w:rPr>
          <w:rFonts w:ascii="Arial" w:hAnsi="Arial" w:cs="Arial"/>
          <w:sz w:val="22"/>
          <w:szCs w:val="22"/>
        </w:rPr>
        <w:t xml:space="preserve"> jsou umístěny u bytových domů </w:t>
      </w:r>
      <w:proofErr w:type="gramStart"/>
      <w:r w:rsidR="00190460">
        <w:rPr>
          <w:rFonts w:ascii="Arial" w:hAnsi="Arial" w:cs="Arial"/>
          <w:sz w:val="22"/>
          <w:szCs w:val="22"/>
        </w:rPr>
        <w:t>č.p.</w:t>
      </w:r>
      <w:proofErr w:type="gramEnd"/>
      <w:r w:rsidR="00190460">
        <w:rPr>
          <w:rFonts w:ascii="Arial" w:hAnsi="Arial" w:cs="Arial"/>
          <w:sz w:val="22"/>
          <w:szCs w:val="22"/>
        </w:rPr>
        <w:t xml:space="preserve"> 36 a 37.</w:t>
      </w:r>
      <w:r>
        <w:rPr>
          <w:rFonts w:ascii="Arial" w:hAnsi="Arial" w:cs="Arial"/>
          <w:color w:val="000000"/>
          <w:sz w:val="22"/>
          <w:szCs w:val="22"/>
        </w:rPr>
        <w:t xml:space="preserve"> Sběrné nádoby na </w:t>
      </w:r>
      <w:r>
        <w:rPr>
          <w:rFonts w:ascii="Arial" w:hAnsi="Arial" w:cs="Arial"/>
          <w:b/>
          <w:color w:val="000000"/>
          <w:sz w:val="22"/>
          <w:szCs w:val="22"/>
        </w:rPr>
        <w:t>papír a sklo</w:t>
      </w:r>
      <w:r w:rsidR="00190460">
        <w:rPr>
          <w:rFonts w:ascii="Arial" w:hAnsi="Arial" w:cs="Arial"/>
          <w:color w:val="000000"/>
          <w:sz w:val="22"/>
          <w:szCs w:val="22"/>
        </w:rPr>
        <w:t xml:space="preserve"> jsou umístěny na točně u domu </w:t>
      </w:r>
      <w:proofErr w:type="gramStart"/>
      <w:r w:rsidR="00190460">
        <w:rPr>
          <w:rFonts w:ascii="Arial" w:hAnsi="Arial" w:cs="Arial"/>
          <w:color w:val="000000"/>
          <w:sz w:val="22"/>
          <w:szCs w:val="22"/>
        </w:rPr>
        <w:t>č.p.</w:t>
      </w:r>
      <w:proofErr w:type="gramEnd"/>
      <w:r w:rsidR="00190460">
        <w:rPr>
          <w:rFonts w:ascii="Arial" w:hAnsi="Arial" w:cs="Arial"/>
          <w:color w:val="000000"/>
          <w:sz w:val="22"/>
          <w:szCs w:val="22"/>
        </w:rPr>
        <w:t xml:space="preserve"> 52.</w:t>
      </w:r>
    </w:p>
    <w:p w:rsidR="008649C0" w:rsidRDefault="008649C0">
      <w:pPr>
        <w:tabs>
          <w:tab w:val="left" w:pos="540"/>
          <w:tab w:val="left" w:pos="927"/>
        </w:tabs>
        <w:ind w:left="360"/>
        <w:jc w:val="both"/>
      </w:pPr>
    </w:p>
    <w:p w:rsidR="008649C0" w:rsidRDefault="000266D4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8649C0" w:rsidRDefault="008649C0">
      <w:pPr>
        <w:rPr>
          <w:rFonts w:ascii="Arial" w:hAnsi="Arial" w:cs="Arial"/>
          <w:bCs/>
          <w:i/>
          <w:color w:val="000000"/>
        </w:rPr>
      </w:pPr>
    </w:p>
    <w:p w:rsidR="008649C0" w:rsidRDefault="000266D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:rsidR="008649C0" w:rsidRDefault="000266D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barva </w:t>
      </w:r>
      <w:r>
        <w:rPr>
          <w:rFonts w:ascii="Arial" w:hAnsi="Arial" w:cs="Arial"/>
          <w:bCs/>
          <w:i/>
        </w:rPr>
        <w:t>žlutá</w:t>
      </w:r>
    </w:p>
    <w:p w:rsidR="008649C0" w:rsidRDefault="000266D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bílá (čiré sklo), zelená (barevné sklo),</w:t>
      </w:r>
    </w:p>
    <w:p w:rsidR="008649C0" w:rsidRDefault="000266D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Kovy, barva šedá </w:t>
      </w:r>
    </w:p>
    <w:p w:rsidR="008649C0" w:rsidRDefault="000266D4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zelená.</w:t>
      </w:r>
    </w:p>
    <w:p w:rsidR="008649C0" w:rsidRDefault="008649C0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8649C0" w:rsidRDefault="000266D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8649C0" w:rsidRDefault="008649C0">
      <w:pPr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8649C0" w:rsidRDefault="008649C0">
      <w:pPr>
        <w:pStyle w:val="Default"/>
        <w:ind w:left="360"/>
      </w:pPr>
    </w:p>
    <w:p w:rsidR="008649C0" w:rsidRDefault="008649C0">
      <w:pPr>
        <w:jc w:val="both"/>
      </w:pPr>
    </w:p>
    <w:p w:rsidR="008649C0" w:rsidRDefault="000266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8649C0" w:rsidRDefault="000266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:rsidR="008649C0" w:rsidRDefault="008649C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81637" w:rsidRPr="00481637" w:rsidRDefault="000266D4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="00481637">
        <w:rPr>
          <w:rFonts w:ascii="Arial" w:hAnsi="Arial" w:cs="Arial"/>
          <w:sz w:val="22"/>
          <w:szCs w:val="22"/>
        </w:rPr>
        <w:t>smluvně se sběrným dvorem ve Vlachově Březí, kam mohou občané Pěčnova bezplatně odpad odvážet. Po domluvě s pracovníkem obecního úřadu do vyhrazených prostor.</w:t>
      </w:r>
    </w:p>
    <w:p w:rsidR="008649C0" w:rsidRDefault="008649C0">
      <w:pPr>
        <w:rPr>
          <w:rFonts w:ascii="Arial" w:hAnsi="Arial" w:cs="Arial"/>
          <w:sz w:val="22"/>
          <w:szCs w:val="22"/>
        </w:rPr>
      </w:pPr>
    </w:p>
    <w:p w:rsidR="008649C0" w:rsidRDefault="000266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8649C0" w:rsidRDefault="008649C0">
      <w:pPr>
        <w:jc w:val="both"/>
        <w:rPr>
          <w:rFonts w:ascii="Arial" w:hAnsi="Arial" w:cs="Arial"/>
          <w:sz w:val="22"/>
          <w:szCs w:val="22"/>
        </w:rPr>
      </w:pPr>
    </w:p>
    <w:p w:rsidR="008649C0" w:rsidRDefault="008649C0">
      <w:pPr>
        <w:jc w:val="both"/>
        <w:rPr>
          <w:rFonts w:ascii="Arial" w:hAnsi="Arial" w:cs="Arial"/>
          <w:sz w:val="22"/>
          <w:szCs w:val="22"/>
        </w:rPr>
      </w:pPr>
    </w:p>
    <w:p w:rsidR="008649C0" w:rsidRDefault="008649C0">
      <w:pPr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5</w:t>
      </w:r>
    </w:p>
    <w:p w:rsidR="008649C0" w:rsidRDefault="000266D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:rsidR="008649C0" w:rsidRDefault="008649C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81637" w:rsidRPr="00481637" w:rsidRDefault="00481637" w:rsidP="00481637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je zajišťován smluvně se sběrným dvorem ve Vlachově Březí, kam mohou občané Pěčnova bezplatně odpad odvážet. Po domluvě s pracovníkem obecního úřadu do vyhrazených prostor.</w:t>
      </w:r>
    </w:p>
    <w:p w:rsidR="008649C0" w:rsidRDefault="000266D4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649C0" w:rsidRDefault="000266D4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8649C0" w:rsidRDefault="008649C0">
      <w:pPr>
        <w:rPr>
          <w:rFonts w:ascii="Arial" w:hAnsi="Arial" w:cs="Arial"/>
          <w:b/>
          <w:sz w:val="22"/>
          <w:szCs w:val="22"/>
        </w:rPr>
      </w:pPr>
    </w:p>
    <w:p w:rsidR="008649C0" w:rsidRDefault="008649C0">
      <w:pPr>
        <w:rPr>
          <w:rFonts w:ascii="Arial" w:hAnsi="Arial" w:cs="Arial"/>
          <w:b/>
          <w:sz w:val="22"/>
          <w:szCs w:val="22"/>
        </w:rPr>
      </w:pP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8649C0" w:rsidRDefault="008649C0">
      <w:pPr>
        <w:jc w:val="center"/>
        <w:rPr>
          <w:rFonts w:ascii="Arial" w:hAnsi="Arial" w:cs="Arial"/>
          <w:b/>
          <w:sz w:val="22"/>
          <w:szCs w:val="22"/>
        </w:rPr>
      </w:pPr>
    </w:p>
    <w:p w:rsidR="008649C0" w:rsidRDefault="000266D4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:rsidR="008649C0" w:rsidRDefault="000266D4">
      <w:pPr>
        <w:numPr>
          <w:ilvl w:val="0"/>
          <w:numId w:val="1"/>
        </w:numPr>
        <w:ind w:firstLine="66"/>
        <w:jc w:val="both"/>
      </w:pPr>
      <w:r>
        <w:rPr>
          <w:rFonts w:ascii="Arial" w:hAnsi="Arial" w:cs="Arial"/>
          <w:bCs/>
          <w:sz w:val="22"/>
          <w:szCs w:val="22"/>
        </w:rPr>
        <w:t xml:space="preserve"> popelnice</w:t>
      </w:r>
    </w:p>
    <w:p w:rsidR="008649C0" w:rsidRDefault="000266D4">
      <w:pPr>
        <w:numPr>
          <w:ilvl w:val="0"/>
          <w:numId w:val="1"/>
        </w:numPr>
        <w:ind w:firstLine="66"/>
        <w:jc w:val="both"/>
      </w:pPr>
      <w:r>
        <w:rPr>
          <w:rFonts w:ascii="Arial" w:hAnsi="Arial" w:cs="Arial"/>
          <w:sz w:val="22"/>
          <w:szCs w:val="22"/>
        </w:rPr>
        <w:t xml:space="preserve"> kontejnery </w:t>
      </w:r>
    </w:p>
    <w:p w:rsidR="008649C0" w:rsidRDefault="000266D4">
      <w:pPr>
        <w:numPr>
          <w:ilvl w:val="0"/>
          <w:numId w:val="1"/>
        </w:numPr>
        <w:ind w:firstLine="66"/>
        <w:jc w:val="both"/>
      </w:pPr>
      <w:r>
        <w:rPr>
          <w:rFonts w:ascii="Arial" w:hAnsi="Arial" w:cs="Arial"/>
          <w:sz w:val="22"/>
          <w:szCs w:val="22"/>
        </w:rPr>
        <w:t xml:space="preserve"> odpadkové koše, které jsou umístěny na veřejných prostranstvích v obci, sloužící pro </w:t>
      </w:r>
      <w:r>
        <w:rPr>
          <w:rFonts w:ascii="Arial" w:hAnsi="Arial" w:cs="Arial"/>
          <w:sz w:val="22"/>
          <w:szCs w:val="22"/>
        </w:rPr>
        <w:tab/>
        <w:t xml:space="preserve"> odkládání drobného směsného komunálního odpadu.</w:t>
      </w:r>
    </w:p>
    <w:p w:rsidR="008649C0" w:rsidRDefault="008649C0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8649C0" w:rsidRDefault="000266D4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8649C0" w:rsidRDefault="008649C0">
      <w:pPr>
        <w:pStyle w:val="Default"/>
        <w:jc w:val="both"/>
        <w:rPr>
          <w:color w:val="00B0F0"/>
          <w:sz w:val="22"/>
          <w:szCs w:val="22"/>
        </w:rPr>
      </w:pPr>
    </w:p>
    <w:p w:rsidR="008649C0" w:rsidRDefault="008649C0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8649C0" w:rsidRDefault="000266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8649C0" w:rsidRDefault="008649C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8649C0" w:rsidRDefault="000266D4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odpad: Papír, plasty vč. PET lahví, nápojových kartonů, sklo, kovy, jedlé oleje a tuky se předávají do sběrných nádob v centru obce u parku, směsný komunální odpad do nádob dle čl. 6 této vyhlášky. </w:t>
      </w:r>
    </w:p>
    <w:p w:rsidR="008649C0" w:rsidRDefault="008649C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úhrady za zapojení do obecního systému se stanoví ceníkem, který schvaluje zastupitelstvo obce. Výše úhrady pro podnikatele poskytující ubytovací služby se stanoví </w:t>
      </w:r>
      <w:proofErr w:type="gramStart"/>
      <w:r>
        <w:rPr>
          <w:rFonts w:ascii="Arial" w:hAnsi="Arial" w:cs="Arial"/>
          <w:sz w:val="22"/>
          <w:szCs w:val="22"/>
        </w:rPr>
        <w:t>ve  výši</w:t>
      </w:r>
      <w:proofErr w:type="gramEnd"/>
      <w:r>
        <w:rPr>
          <w:rFonts w:ascii="Arial" w:hAnsi="Arial" w:cs="Arial"/>
          <w:sz w:val="22"/>
          <w:szCs w:val="22"/>
        </w:rPr>
        <w:t xml:space="preserve"> 350,00 Kč/lůžko/rok. </w:t>
      </w:r>
    </w:p>
    <w:p w:rsidR="008649C0" w:rsidRDefault="008649C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jednorázově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="00481637">
        <w:rPr>
          <w:rFonts w:ascii="Arial" w:hAnsi="Arial" w:cs="Arial"/>
          <w:sz w:val="22"/>
          <w:szCs w:val="22"/>
        </w:rPr>
        <w:t xml:space="preserve">a to v hotovosti nebo </w:t>
      </w:r>
      <w:r>
        <w:rPr>
          <w:rFonts w:ascii="Arial" w:hAnsi="Arial" w:cs="Arial"/>
          <w:sz w:val="22"/>
          <w:szCs w:val="22"/>
        </w:rPr>
        <w:t xml:space="preserve">převodem na účet </w:t>
      </w:r>
      <w:r w:rsidR="00481637">
        <w:rPr>
          <w:rFonts w:ascii="Arial" w:hAnsi="Arial" w:cs="Arial"/>
          <w:sz w:val="22"/>
          <w:szCs w:val="22"/>
        </w:rPr>
        <w:t>obce Pěčnov</w:t>
      </w:r>
      <w:r>
        <w:rPr>
          <w:rFonts w:ascii="Arial" w:hAnsi="Arial" w:cs="Arial"/>
          <w:sz w:val="22"/>
          <w:szCs w:val="22"/>
        </w:rPr>
        <w:t>.</w:t>
      </w:r>
    </w:p>
    <w:p w:rsidR="008649C0" w:rsidRDefault="008649C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649C0" w:rsidRDefault="008649C0">
      <w:pPr>
        <w:jc w:val="center"/>
        <w:rPr>
          <w:rFonts w:ascii="Arial" w:hAnsi="Arial" w:cs="Arial"/>
          <w:b/>
          <w:sz w:val="22"/>
          <w:szCs w:val="22"/>
        </w:rPr>
      </w:pP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8649C0" w:rsidRDefault="000266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8649C0" w:rsidRDefault="008649C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8649C0" w:rsidRPr="00481637" w:rsidRDefault="000266D4" w:rsidP="00481637">
      <w:pPr>
        <w:numPr>
          <w:ilvl w:val="0"/>
          <w:numId w:val="12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81637">
        <w:rPr>
          <w:rFonts w:ascii="Arial" w:hAnsi="Arial" w:cs="Arial"/>
          <w:sz w:val="22"/>
          <w:szCs w:val="22"/>
        </w:rPr>
        <w:t xml:space="preserve">Obec </w:t>
      </w:r>
      <w:r w:rsidR="00481637">
        <w:rPr>
          <w:rFonts w:ascii="Arial" w:hAnsi="Arial" w:cs="Arial"/>
          <w:sz w:val="22"/>
          <w:szCs w:val="22"/>
        </w:rPr>
        <w:t>Pěčnov nedisponuje nádobami na tento druh odpadu. Odpad je možné vozit be</w:t>
      </w:r>
      <w:r w:rsidR="00481637">
        <w:rPr>
          <w:rFonts w:ascii="Arial" w:hAnsi="Arial" w:cs="Arial"/>
          <w:sz w:val="22"/>
          <w:szCs w:val="22"/>
        </w:rPr>
        <w:t>z</w:t>
      </w:r>
      <w:r w:rsidR="00481637">
        <w:rPr>
          <w:rFonts w:ascii="Arial" w:hAnsi="Arial" w:cs="Arial"/>
          <w:sz w:val="22"/>
          <w:szCs w:val="22"/>
        </w:rPr>
        <w:t>platně na sběrný dvůr ve Vlachově Březí.</w:t>
      </w:r>
    </w:p>
    <w:p w:rsidR="008649C0" w:rsidRDefault="000266D4" w:rsidP="00481637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8649C0" w:rsidRDefault="008649C0">
      <w:pPr>
        <w:rPr>
          <w:rFonts w:ascii="Arial" w:hAnsi="Arial" w:cs="Arial"/>
          <w:b/>
          <w:sz w:val="22"/>
          <w:szCs w:val="22"/>
        </w:rPr>
      </w:pP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8649C0" w:rsidRDefault="000266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8649C0" w:rsidRDefault="000266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8649C0" w:rsidRDefault="008649C0"/>
    <w:p w:rsidR="008649C0" w:rsidRDefault="000266D4">
      <w:pPr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8649C0" w:rsidRDefault="008649C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drobné elektrozařízení</w:t>
      </w:r>
    </w:p>
    <w:p w:rsidR="008649C0" w:rsidRDefault="000266D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</w:p>
    <w:p w:rsidR="008649C0" w:rsidRDefault="000266D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velké domácí spotřebiče</w:t>
      </w:r>
    </w:p>
    <w:p w:rsidR="008649C0" w:rsidRDefault="008649C0">
      <w:pPr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 w:rsidR="00481637">
        <w:rPr>
          <w:rFonts w:ascii="Arial" w:hAnsi="Arial" w:cs="Arial"/>
          <w:sz w:val="22"/>
          <w:szCs w:val="22"/>
        </w:rPr>
        <w:t>bezplatně do sběrného dvora ve Vlachově Březí.</w:t>
      </w:r>
      <w:r>
        <w:rPr>
          <w:rFonts w:ascii="Arial" w:hAnsi="Arial" w:cs="Arial"/>
          <w:sz w:val="22"/>
          <w:szCs w:val="22"/>
        </w:rPr>
        <w:t xml:space="preserve"> </w:t>
      </w:r>
      <w:r w:rsidR="0048163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 domluvě s pracovníkem obecního úřadu do vyhrazených prostor.</w:t>
      </w:r>
    </w:p>
    <w:p w:rsidR="008649C0" w:rsidRDefault="008649C0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8649C0" w:rsidRDefault="000266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8649C0" w:rsidRDefault="008649C0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:rsidR="008649C0" w:rsidRDefault="000266D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:rsidR="008649C0" w:rsidRDefault="008649C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lze:</w:t>
      </w:r>
    </w:p>
    <w:p w:rsidR="008649C0" w:rsidRDefault="000266D4">
      <w:pPr>
        <w:pStyle w:val="Odstavecseseznamem"/>
        <w:numPr>
          <w:ilvl w:val="0"/>
          <w:numId w:val="14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předávat v komunitní kompostárně na parcele č. </w:t>
      </w:r>
      <w:r w:rsidR="00481637">
        <w:rPr>
          <w:rFonts w:ascii="Arial" w:hAnsi="Arial" w:cs="Arial"/>
        </w:rPr>
        <w:t>380/3</w:t>
      </w:r>
      <w:r>
        <w:rPr>
          <w:rFonts w:ascii="Arial" w:hAnsi="Arial" w:cs="Arial"/>
        </w:rPr>
        <w:t xml:space="preserve"> v 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r w:rsidR="00481637">
        <w:rPr>
          <w:rFonts w:ascii="Arial" w:hAnsi="Arial" w:cs="Arial"/>
        </w:rPr>
        <w:t>Pěčnov</w:t>
      </w:r>
      <w:r>
        <w:rPr>
          <w:rFonts w:ascii="Arial" w:hAnsi="Arial" w:cs="Arial"/>
        </w:rPr>
        <w:t>.</w:t>
      </w:r>
    </w:p>
    <w:p w:rsidR="008649C0" w:rsidRDefault="000266D4">
      <w:pPr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 </w:t>
      </w:r>
    </w:p>
    <w:p w:rsidR="008649C0" w:rsidRDefault="008649C0">
      <w:pPr>
        <w:jc w:val="center"/>
        <w:rPr>
          <w:rFonts w:ascii="Arial" w:hAnsi="Arial" w:cs="Arial"/>
          <w:b/>
          <w:sz w:val="22"/>
          <w:szCs w:val="22"/>
        </w:rPr>
      </w:pPr>
    </w:p>
    <w:p w:rsidR="008649C0" w:rsidRDefault="00026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8649C0" w:rsidRDefault="000266D4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8649C0" w:rsidRDefault="008649C0">
      <w:pPr>
        <w:jc w:val="center"/>
        <w:rPr>
          <w:rFonts w:ascii="Arial" w:hAnsi="Arial" w:cs="Arial"/>
          <w:b/>
          <w:sz w:val="22"/>
          <w:szCs w:val="22"/>
        </w:rPr>
      </w:pPr>
    </w:p>
    <w:p w:rsidR="008649C0" w:rsidRDefault="008649C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8649C0" w:rsidRDefault="000266D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1. 2023. </w:t>
      </w:r>
    </w:p>
    <w:p w:rsidR="008649C0" w:rsidRDefault="008649C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8649C0" w:rsidRDefault="008649C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8649C0" w:rsidRDefault="008649C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649C0" w:rsidRDefault="000266D4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8649C0" w:rsidRDefault="000266D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…………………………..</w:t>
      </w:r>
    </w:p>
    <w:p w:rsidR="008649C0" w:rsidRDefault="000266D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6C13CF">
        <w:rPr>
          <w:rFonts w:ascii="Arial" w:hAnsi="Arial" w:cs="Arial"/>
          <w:bCs/>
          <w:sz w:val="22"/>
          <w:szCs w:val="22"/>
        </w:rPr>
        <w:t xml:space="preserve">     Stanislav </w:t>
      </w:r>
      <w:proofErr w:type="spellStart"/>
      <w:r w:rsidR="006C13CF">
        <w:rPr>
          <w:rFonts w:ascii="Arial" w:hAnsi="Arial" w:cs="Arial"/>
          <w:bCs/>
          <w:sz w:val="22"/>
          <w:szCs w:val="22"/>
        </w:rPr>
        <w:t>Falář</w:t>
      </w:r>
      <w:proofErr w:type="spellEnd"/>
      <w:r w:rsidR="006C13CF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6C13CF">
        <w:rPr>
          <w:rFonts w:ascii="Arial" w:hAnsi="Arial" w:cs="Arial"/>
          <w:bCs/>
          <w:sz w:val="22"/>
          <w:szCs w:val="22"/>
        </w:rPr>
        <w:t>v.r.</w:t>
      </w:r>
      <w:proofErr w:type="gramEnd"/>
      <w:r w:rsidR="006C13CF">
        <w:rPr>
          <w:rFonts w:ascii="Arial" w:hAnsi="Arial" w:cs="Arial"/>
          <w:bCs/>
          <w:sz w:val="22"/>
          <w:szCs w:val="22"/>
        </w:rPr>
        <w:tab/>
      </w:r>
      <w:r w:rsidR="006C13CF">
        <w:rPr>
          <w:rFonts w:ascii="Arial" w:hAnsi="Arial" w:cs="Arial"/>
          <w:bCs/>
          <w:sz w:val="22"/>
          <w:szCs w:val="22"/>
        </w:rPr>
        <w:tab/>
      </w:r>
      <w:r w:rsidR="006C13CF">
        <w:rPr>
          <w:rFonts w:ascii="Arial" w:hAnsi="Arial" w:cs="Arial"/>
          <w:bCs/>
          <w:sz w:val="22"/>
          <w:szCs w:val="22"/>
        </w:rPr>
        <w:tab/>
      </w:r>
      <w:r w:rsidR="006C13CF">
        <w:rPr>
          <w:rFonts w:ascii="Arial" w:hAnsi="Arial" w:cs="Arial"/>
          <w:bCs/>
          <w:sz w:val="22"/>
          <w:szCs w:val="22"/>
        </w:rPr>
        <w:tab/>
        <w:t xml:space="preserve">       Ing. Miroslav Vojta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8649C0" w:rsidRDefault="000266D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6C13CF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starosta</w:t>
      </w:r>
    </w:p>
    <w:p w:rsidR="008649C0" w:rsidRDefault="008649C0">
      <w:pPr>
        <w:rPr>
          <w:rFonts w:ascii="Arial" w:hAnsi="Arial" w:cs="Arial"/>
          <w:sz w:val="22"/>
          <w:szCs w:val="22"/>
        </w:rPr>
      </w:pPr>
    </w:p>
    <w:p w:rsidR="008649C0" w:rsidRDefault="008649C0">
      <w:pPr>
        <w:rPr>
          <w:rFonts w:ascii="Arial" w:hAnsi="Arial" w:cs="Arial"/>
          <w:sz w:val="22"/>
          <w:szCs w:val="22"/>
        </w:rPr>
      </w:pPr>
    </w:p>
    <w:p w:rsidR="008649C0" w:rsidRDefault="008649C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49C0" w:rsidRDefault="008649C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49C0" w:rsidRDefault="008649C0">
      <w:pPr>
        <w:rPr>
          <w:rFonts w:ascii="Arial" w:hAnsi="Arial" w:cs="Arial"/>
          <w:sz w:val="22"/>
          <w:szCs w:val="22"/>
        </w:rPr>
      </w:pPr>
    </w:p>
    <w:sectPr w:rsidR="008649C0">
      <w:footerReference w:type="default" r:id="rId9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FF" w:rsidRDefault="004F1CFF">
      <w:r>
        <w:separator/>
      </w:r>
    </w:p>
  </w:endnote>
  <w:endnote w:type="continuationSeparator" w:id="0">
    <w:p w:rsidR="004F1CFF" w:rsidRDefault="004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C0" w:rsidRDefault="000266D4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08779E">
      <w:rPr>
        <w:noProof/>
      </w:rPr>
      <w:t>4</w:t>
    </w:r>
    <w:r>
      <w:fldChar w:fldCharType="end"/>
    </w:r>
  </w:p>
  <w:p w:rsidR="008649C0" w:rsidRDefault="008649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FF" w:rsidRDefault="004F1CFF">
      <w:pPr>
        <w:rPr>
          <w:sz w:val="12"/>
        </w:rPr>
      </w:pPr>
      <w:r>
        <w:separator/>
      </w:r>
    </w:p>
  </w:footnote>
  <w:footnote w:type="continuationSeparator" w:id="0">
    <w:p w:rsidR="004F1CFF" w:rsidRDefault="004F1CFF">
      <w:pPr>
        <w:rPr>
          <w:sz w:val="12"/>
        </w:rPr>
      </w:pPr>
      <w:r>
        <w:continuationSeparator/>
      </w:r>
    </w:p>
  </w:footnote>
  <w:footnote w:id="1">
    <w:p w:rsidR="008649C0" w:rsidRDefault="000266D4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8649C0" w:rsidRDefault="000266D4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:rsidR="008649C0" w:rsidRDefault="000266D4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75C"/>
    <w:multiLevelType w:val="multilevel"/>
    <w:tmpl w:val="4AD0A4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02E36"/>
    <w:multiLevelType w:val="multilevel"/>
    <w:tmpl w:val="06D09A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1821EE"/>
    <w:multiLevelType w:val="multilevel"/>
    <w:tmpl w:val="C0B45A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29546E9"/>
    <w:multiLevelType w:val="multilevel"/>
    <w:tmpl w:val="3E1ACC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80F6915"/>
    <w:multiLevelType w:val="multilevel"/>
    <w:tmpl w:val="1046C5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AF21D47"/>
    <w:multiLevelType w:val="multilevel"/>
    <w:tmpl w:val="A356A5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6">
    <w:nsid w:val="3EBD1995"/>
    <w:multiLevelType w:val="multilevel"/>
    <w:tmpl w:val="20804B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CC4B47"/>
    <w:multiLevelType w:val="multilevel"/>
    <w:tmpl w:val="41FE11A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51C253EF"/>
    <w:multiLevelType w:val="multilevel"/>
    <w:tmpl w:val="92C416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580920E9"/>
    <w:multiLevelType w:val="multilevel"/>
    <w:tmpl w:val="6AB86E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075F5F"/>
    <w:multiLevelType w:val="multilevel"/>
    <w:tmpl w:val="239C8C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191548"/>
    <w:multiLevelType w:val="multilevel"/>
    <w:tmpl w:val="65D2A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F1A0024"/>
    <w:multiLevelType w:val="multilevel"/>
    <w:tmpl w:val="1AC2F3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4D273BE"/>
    <w:multiLevelType w:val="multilevel"/>
    <w:tmpl w:val="107A7F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EDD37F8"/>
    <w:multiLevelType w:val="multilevel"/>
    <w:tmpl w:val="C51C3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C0"/>
    <w:rsid w:val="000266D4"/>
    <w:rsid w:val="0008779E"/>
    <w:rsid w:val="00190460"/>
    <w:rsid w:val="00481637"/>
    <w:rsid w:val="004F1CFF"/>
    <w:rsid w:val="006C13CF"/>
    <w:rsid w:val="008649C0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C14F-2C52-4F3B-8036-7B603E19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5</cp:revision>
  <cp:lastPrinted>2022-12-06T09:02:00Z</cp:lastPrinted>
  <dcterms:created xsi:type="dcterms:W3CDTF">2022-12-19T20:23:00Z</dcterms:created>
  <dcterms:modified xsi:type="dcterms:W3CDTF">2022-12-28T17:45:00Z</dcterms:modified>
  <dc:language>cs-CZ</dc:language>
</cp:coreProperties>
</file>