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17D3" w14:textId="77777777" w:rsidR="00471FEA" w:rsidRPr="00880102" w:rsidRDefault="00471FEA" w:rsidP="00471FEA">
      <w:pPr>
        <w:jc w:val="center"/>
        <w:rPr>
          <w:b/>
          <w:sz w:val="40"/>
          <w:szCs w:val="40"/>
        </w:rPr>
      </w:pPr>
      <w:r>
        <w:rPr>
          <w:b/>
          <w:sz w:val="40"/>
          <w:szCs w:val="40"/>
        </w:rPr>
        <w:t xml:space="preserve">O B E C   </w:t>
      </w:r>
      <w:proofErr w:type="spellStart"/>
      <w:r w:rsidR="00833EAF">
        <w:rPr>
          <w:b/>
          <w:sz w:val="40"/>
          <w:szCs w:val="40"/>
        </w:rPr>
        <w:t>C</w:t>
      </w:r>
      <w:proofErr w:type="spellEnd"/>
      <w:r w:rsidR="00833EAF">
        <w:rPr>
          <w:b/>
          <w:sz w:val="40"/>
          <w:szCs w:val="40"/>
        </w:rPr>
        <w:t xml:space="preserve"> H </w:t>
      </w:r>
      <w:r w:rsidR="003C324A">
        <w:rPr>
          <w:b/>
          <w:sz w:val="40"/>
          <w:szCs w:val="40"/>
        </w:rPr>
        <w:t>U D E R</w:t>
      </w:r>
      <w:r w:rsidR="00833EAF">
        <w:rPr>
          <w:b/>
          <w:sz w:val="40"/>
          <w:szCs w:val="40"/>
        </w:rPr>
        <w:t xml:space="preserve"> O V</w:t>
      </w:r>
    </w:p>
    <w:p w14:paraId="7DC802FE" w14:textId="77777777" w:rsidR="00471FEA" w:rsidRDefault="00471FEA" w:rsidP="00471FEA">
      <w:pPr>
        <w:jc w:val="center"/>
        <w:rPr>
          <w:b/>
          <w:sz w:val="20"/>
        </w:rPr>
      </w:pPr>
    </w:p>
    <w:p w14:paraId="7D27C886" w14:textId="77777777" w:rsidR="00471FEA" w:rsidRPr="007913A8" w:rsidRDefault="00471FEA" w:rsidP="00471FEA">
      <w:pPr>
        <w:jc w:val="center"/>
        <w:rPr>
          <w:b/>
          <w:sz w:val="32"/>
        </w:rPr>
      </w:pPr>
      <w:r w:rsidRPr="007913A8">
        <w:rPr>
          <w:b/>
          <w:sz w:val="32"/>
        </w:rPr>
        <w:t xml:space="preserve">ZASTUPITELSTVO OBCE </w:t>
      </w:r>
      <w:r w:rsidR="00833EAF">
        <w:rPr>
          <w:b/>
          <w:sz w:val="32"/>
        </w:rPr>
        <w:t>CH</w:t>
      </w:r>
      <w:r w:rsidR="003C324A">
        <w:rPr>
          <w:b/>
          <w:sz w:val="32"/>
        </w:rPr>
        <w:t>UDER</w:t>
      </w:r>
      <w:r w:rsidR="00833EAF">
        <w:rPr>
          <w:b/>
          <w:sz w:val="32"/>
        </w:rPr>
        <w:t>OV</w:t>
      </w:r>
    </w:p>
    <w:p w14:paraId="7A44BF6D" w14:textId="77777777" w:rsidR="00471FEA" w:rsidRPr="00880102" w:rsidRDefault="00471FEA" w:rsidP="00471FEA">
      <w:pPr>
        <w:jc w:val="center"/>
        <w:rPr>
          <w:b/>
          <w:sz w:val="20"/>
        </w:rPr>
      </w:pPr>
    </w:p>
    <w:p w14:paraId="3A70B774" w14:textId="77777777" w:rsidR="00471FEA" w:rsidRPr="001D0156" w:rsidRDefault="00471FEA" w:rsidP="00471FEA">
      <w:pPr>
        <w:jc w:val="center"/>
        <w:rPr>
          <w:b/>
          <w:sz w:val="32"/>
          <w:szCs w:val="32"/>
        </w:rPr>
      </w:pPr>
      <w:r w:rsidRPr="00F02DD6">
        <w:rPr>
          <w:b/>
          <w:sz w:val="32"/>
          <w:szCs w:val="32"/>
        </w:rPr>
        <w:t>Obecně závazná vyhláška</w:t>
      </w:r>
      <w:r w:rsidRPr="00F02DD6">
        <w:rPr>
          <w:b/>
          <w:bCs/>
          <w:sz w:val="32"/>
        </w:rPr>
        <w:t>,</w:t>
      </w:r>
    </w:p>
    <w:p w14:paraId="113AA48D" w14:textId="77777777" w:rsidR="00B44F8F" w:rsidRPr="00A80AA0" w:rsidRDefault="00B44F8F" w:rsidP="00B44F8F">
      <w:pPr>
        <w:jc w:val="center"/>
        <w:rPr>
          <w:b/>
          <w:bCs/>
        </w:rPr>
      </w:pPr>
    </w:p>
    <w:p w14:paraId="11C76CAC"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2AA0C5D9" w14:textId="77777777" w:rsidR="00B44F8F" w:rsidRDefault="00B44F8F" w:rsidP="00B44F8F">
      <w:pPr>
        <w:tabs>
          <w:tab w:val="left" w:pos="5130"/>
        </w:tabs>
        <w:rPr>
          <w:b/>
        </w:rPr>
      </w:pPr>
    </w:p>
    <w:p w14:paraId="74D2D49E" w14:textId="633A21F8" w:rsidR="00471FEA" w:rsidRPr="00C156C1" w:rsidRDefault="00471FEA" w:rsidP="00471FEA">
      <w:pPr>
        <w:pStyle w:val="Zkladntextodsazen"/>
        <w:ind w:left="0" w:firstLine="0"/>
      </w:pPr>
      <w:r w:rsidRPr="00AD642E">
        <w:rPr>
          <w:i/>
        </w:rPr>
        <w:t xml:space="preserve">Zastupitelstvo </w:t>
      </w:r>
      <w:r>
        <w:rPr>
          <w:i/>
        </w:rPr>
        <w:t xml:space="preserve">obce </w:t>
      </w:r>
      <w:r w:rsidR="00833EAF">
        <w:rPr>
          <w:bCs/>
          <w:i/>
        </w:rPr>
        <w:t>Ch</w:t>
      </w:r>
      <w:r w:rsidR="003C324A">
        <w:rPr>
          <w:bCs/>
          <w:i/>
        </w:rPr>
        <w:t>uder</w:t>
      </w:r>
      <w:r w:rsidR="00833EAF">
        <w:rPr>
          <w:bCs/>
          <w:i/>
        </w:rPr>
        <w:t>ov</w:t>
      </w:r>
      <w:r w:rsidRPr="00880102">
        <w:rPr>
          <w:b/>
          <w:bCs/>
          <w:i/>
        </w:rPr>
        <w:t xml:space="preserve"> </w:t>
      </w:r>
      <w:r w:rsidRPr="00AD642E">
        <w:rPr>
          <w:i/>
        </w:rPr>
        <w:t xml:space="preserve">se na svém zasedání dne </w:t>
      </w:r>
      <w:r w:rsidR="008346F4">
        <w:rPr>
          <w:i/>
        </w:rPr>
        <w:t>20. prosince</w:t>
      </w:r>
      <w:r w:rsidRPr="00255DE2">
        <w:rPr>
          <w:i/>
        </w:rPr>
        <w:t xml:space="preserve"> </w:t>
      </w:r>
      <w:r w:rsidR="008346F4">
        <w:rPr>
          <w:i/>
        </w:rPr>
        <w:t>202</w:t>
      </w:r>
      <w:r w:rsidR="00B7263A">
        <w:rPr>
          <w:i/>
        </w:rPr>
        <w:t>2</w:t>
      </w:r>
      <w:r>
        <w:rPr>
          <w:i/>
        </w:rPr>
        <w:t xml:space="preserve"> </w:t>
      </w:r>
      <w:r w:rsidRPr="00255DE2">
        <w:rPr>
          <w:i/>
        </w:rPr>
        <w:t>usneslo</w:t>
      </w:r>
      <w:r w:rsidRPr="00AD642E">
        <w:rPr>
          <w:i/>
        </w:rPr>
        <w:t xml:space="preserve"> </w:t>
      </w:r>
      <w:r>
        <w:rPr>
          <w:i/>
        </w:rPr>
        <w:t>usnesením č.</w:t>
      </w:r>
      <w:r w:rsidR="00C274FD">
        <w:rPr>
          <w:i/>
        </w:rPr>
        <w:t> </w:t>
      </w:r>
      <w:r w:rsidR="00B7263A">
        <w:rPr>
          <w:i/>
        </w:rPr>
        <w:t>4</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 v souladu s</w:t>
      </w:r>
      <w:r>
        <w:rPr>
          <w:i/>
        </w:rPr>
        <w:t> </w:t>
      </w:r>
      <w:r w:rsidRPr="00AD642E">
        <w:rPr>
          <w:i/>
        </w:rPr>
        <w:t>ustanovením § 10 písm. d) a</w:t>
      </w:r>
      <w:r>
        <w:rPr>
          <w:i/>
        </w:rPr>
        <w:t> </w:t>
      </w:r>
      <w:r w:rsidRPr="00AD642E">
        <w:rPr>
          <w:i/>
        </w:rPr>
        <w:t>§ 84 odst. 2 písm. h) zákona č.</w:t>
      </w:r>
      <w:r>
        <w:rPr>
          <w:i/>
        </w:rPr>
        <w:t> </w:t>
      </w:r>
      <w:r w:rsidRPr="00AD642E">
        <w:rPr>
          <w:i/>
        </w:rPr>
        <w:t>128/2000 Sb., o obcích (obecní zřízení), ve znění pozdějších předpisů, tuto obecně závaznou vyhlášku (dále jen „vyhláška“):</w:t>
      </w:r>
    </w:p>
    <w:p w14:paraId="5733B9D7" w14:textId="77777777" w:rsidR="009958F0" w:rsidRDefault="009958F0" w:rsidP="009958F0">
      <w:pPr>
        <w:jc w:val="center"/>
        <w:rPr>
          <w:b/>
        </w:rPr>
      </w:pPr>
    </w:p>
    <w:p w14:paraId="766D6477" w14:textId="77777777" w:rsidR="009958F0" w:rsidRPr="001C02F7" w:rsidRDefault="009958F0" w:rsidP="009958F0">
      <w:pPr>
        <w:jc w:val="center"/>
        <w:rPr>
          <w:b/>
        </w:rPr>
      </w:pPr>
      <w:r>
        <w:rPr>
          <w:b/>
        </w:rPr>
        <w:t>Článek</w:t>
      </w:r>
      <w:r w:rsidRPr="001C02F7">
        <w:rPr>
          <w:b/>
        </w:rPr>
        <w:t xml:space="preserve"> 1</w:t>
      </w:r>
    </w:p>
    <w:p w14:paraId="5DB410A1" w14:textId="77777777" w:rsidR="009958F0" w:rsidRPr="001C02F7" w:rsidRDefault="009958F0" w:rsidP="009958F0">
      <w:pPr>
        <w:jc w:val="center"/>
        <w:rPr>
          <w:b/>
        </w:rPr>
      </w:pPr>
      <w:r w:rsidRPr="001C02F7">
        <w:rPr>
          <w:b/>
        </w:rPr>
        <w:t>Úvodní ustanovení</w:t>
      </w:r>
    </w:p>
    <w:p w14:paraId="5FEEE3CD" w14:textId="77777777" w:rsidR="009958F0" w:rsidRPr="001C02F7" w:rsidRDefault="009958F0" w:rsidP="009958F0">
      <w:pPr>
        <w:jc w:val="both"/>
      </w:pPr>
    </w:p>
    <w:p w14:paraId="6AA61E37" w14:textId="77777777" w:rsidR="009958F0" w:rsidRPr="001C02F7" w:rsidRDefault="00B44F8F" w:rsidP="009958F0">
      <w:pPr>
        <w:numPr>
          <w:ilvl w:val="0"/>
          <w:numId w:val="24"/>
        </w:numPr>
        <w:jc w:val="both"/>
      </w:pPr>
      <w:r>
        <w:t xml:space="preserve">Obec </w:t>
      </w:r>
      <w:r w:rsidR="00833EAF">
        <w:t>Ch</w:t>
      </w:r>
      <w:r w:rsidR="003C324A">
        <w:t>uder</w:t>
      </w:r>
      <w:r w:rsidR="00833EAF">
        <w:t>ov</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01E20FA8"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587F542E" w14:textId="77777777" w:rsidR="009958F0" w:rsidRPr="001C02F7" w:rsidRDefault="009958F0" w:rsidP="009958F0">
      <w:pPr>
        <w:jc w:val="both"/>
        <w:rPr>
          <w:sz w:val="20"/>
          <w:szCs w:val="20"/>
        </w:rPr>
      </w:pPr>
    </w:p>
    <w:p w14:paraId="27CD52BD" w14:textId="77777777" w:rsidR="009958F0" w:rsidRPr="00563F82" w:rsidRDefault="009958F0" w:rsidP="00D17A87">
      <w:pPr>
        <w:pStyle w:val="Nadpis1"/>
        <w:keepNext w:val="0"/>
        <w:widowControl w:val="0"/>
      </w:pPr>
      <w:r w:rsidRPr="00563F82">
        <w:t>Článek 2</w:t>
      </w:r>
    </w:p>
    <w:p w14:paraId="0AEBE7F7"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172EB744" w14:textId="77777777" w:rsidR="009958F0" w:rsidRPr="00563F82" w:rsidRDefault="009958F0" w:rsidP="009958F0">
      <w:pPr>
        <w:pStyle w:val="Zkladntext"/>
        <w:spacing w:after="0"/>
        <w:rPr>
          <w:sz w:val="20"/>
          <w:szCs w:val="20"/>
        </w:rPr>
      </w:pPr>
    </w:p>
    <w:p w14:paraId="76395895"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110844C4"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14:paraId="0542D7C4" w14:textId="77777777" w:rsidR="00563F82" w:rsidRDefault="00563F82" w:rsidP="009958F0">
      <w:pPr>
        <w:pStyle w:val="Zkladntext"/>
        <w:spacing w:after="0"/>
        <w:rPr>
          <w:sz w:val="20"/>
          <w:szCs w:val="20"/>
          <w:highlight w:val="magenta"/>
        </w:rPr>
      </w:pPr>
    </w:p>
    <w:p w14:paraId="705C3565" w14:textId="77777777" w:rsidR="009958F0" w:rsidRPr="00D6118C" w:rsidRDefault="009958F0" w:rsidP="009958F0">
      <w:pPr>
        <w:jc w:val="center"/>
        <w:rPr>
          <w:b/>
        </w:rPr>
      </w:pPr>
      <w:r w:rsidRPr="00D6118C">
        <w:rPr>
          <w:b/>
        </w:rPr>
        <w:t xml:space="preserve">Článek </w:t>
      </w:r>
      <w:r w:rsidR="00D6118C">
        <w:rPr>
          <w:b/>
        </w:rPr>
        <w:t>3</w:t>
      </w:r>
    </w:p>
    <w:p w14:paraId="1C795091" w14:textId="77777777" w:rsidR="009958F0" w:rsidRPr="00D6118C" w:rsidRDefault="009958F0" w:rsidP="009958F0">
      <w:pPr>
        <w:jc w:val="center"/>
        <w:rPr>
          <w:b/>
          <w:bCs/>
        </w:rPr>
      </w:pPr>
      <w:r w:rsidRPr="00D6118C">
        <w:rPr>
          <w:b/>
          <w:bCs/>
        </w:rPr>
        <w:t>Ohlašovací povinnost</w:t>
      </w:r>
    </w:p>
    <w:p w14:paraId="75147B4D" w14:textId="77777777" w:rsidR="009958F0" w:rsidRPr="00D6118C" w:rsidRDefault="009958F0" w:rsidP="00D6118C"/>
    <w:p w14:paraId="2DCB34C1"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471FEA">
        <w:t>15</w:t>
      </w:r>
      <w:r w:rsidR="00B44F8F" w:rsidRPr="00D6118C">
        <w:t xml:space="preserve"> </w:t>
      </w:r>
      <w:r w:rsidRPr="00D6118C">
        <w:t>dnů od vzniku poplatkové povinnosti. Ve stejné lhůtě se ohlašuje nárok na osvobození, existoval-li důvod osvobození</w:t>
      </w:r>
      <w:r w:rsidR="00BD752D">
        <w:t xml:space="preserve"> </w:t>
      </w:r>
      <w:r w:rsidRPr="00D6118C">
        <w:t>v okamžiku vzniku poplatkové povinnosti.</w:t>
      </w:r>
    </w:p>
    <w:p w14:paraId="67B3ACA6"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14:paraId="72F342A7"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14:paraId="79510583" w14:textId="77777777"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14:paraId="344D74BE" w14:textId="77777777" w:rsidR="009958F0" w:rsidRPr="00563F82" w:rsidRDefault="009958F0" w:rsidP="009958F0">
      <w:pPr>
        <w:pStyle w:val="Normln2"/>
        <w:autoSpaceDE w:val="0"/>
        <w:autoSpaceDN w:val="0"/>
        <w:adjustRightInd w:val="0"/>
        <w:jc w:val="both"/>
        <w:rPr>
          <w:bCs/>
          <w:sz w:val="20"/>
          <w:highlight w:val="magenta"/>
        </w:rPr>
      </w:pPr>
    </w:p>
    <w:p w14:paraId="1A846422" w14:textId="77777777" w:rsidR="009958F0" w:rsidRPr="00D6118C" w:rsidRDefault="009958F0" w:rsidP="009958F0">
      <w:pPr>
        <w:jc w:val="center"/>
        <w:rPr>
          <w:b/>
          <w:bCs/>
        </w:rPr>
      </w:pPr>
      <w:r w:rsidRPr="00D6118C">
        <w:rPr>
          <w:b/>
          <w:bCs/>
        </w:rPr>
        <w:t xml:space="preserve">Článek </w:t>
      </w:r>
      <w:r w:rsidR="00D17A87">
        <w:rPr>
          <w:b/>
          <w:bCs/>
        </w:rPr>
        <w:t>4</w:t>
      </w:r>
    </w:p>
    <w:p w14:paraId="64022E49" w14:textId="77777777" w:rsidR="009958F0" w:rsidRPr="00D6118C" w:rsidRDefault="009958F0" w:rsidP="009958F0">
      <w:pPr>
        <w:jc w:val="center"/>
        <w:rPr>
          <w:b/>
          <w:bCs/>
        </w:rPr>
      </w:pPr>
      <w:r w:rsidRPr="00D6118C">
        <w:rPr>
          <w:b/>
          <w:bCs/>
        </w:rPr>
        <w:t>Sazba poplatku</w:t>
      </w:r>
    </w:p>
    <w:p w14:paraId="42B6A0BA"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3629"/>
        <w:gridCol w:w="1560"/>
        <w:gridCol w:w="1701"/>
        <w:gridCol w:w="1842"/>
      </w:tblGrid>
      <w:tr w:rsidR="008346F4" w:rsidRPr="00471FEA" w14:paraId="3F99BF1A" w14:textId="77777777" w:rsidTr="008346F4">
        <w:tc>
          <w:tcPr>
            <w:tcW w:w="3969" w:type="dxa"/>
            <w:gridSpan w:val="2"/>
            <w:tcBorders>
              <w:top w:val="nil"/>
              <w:left w:val="nil"/>
            </w:tcBorders>
          </w:tcPr>
          <w:p w14:paraId="7340E339" w14:textId="77777777" w:rsidR="008346F4" w:rsidRDefault="008346F4" w:rsidP="008346F4">
            <w:pPr>
              <w:pStyle w:val="Zkladntextodsazen3"/>
              <w:spacing w:after="0"/>
              <w:ind w:left="0"/>
              <w:rPr>
                <w:sz w:val="24"/>
                <w:szCs w:val="24"/>
              </w:rPr>
            </w:pPr>
          </w:p>
          <w:p w14:paraId="1B59F1E1" w14:textId="77777777" w:rsidR="008346F4" w:rsidRPr="00471FEA" w:rsidRDefault="008346F4" w:rsidP="008346F4">
            <w:pPr>
              <w:pStyle w:val="Zkladntextodsazen3"/>
              <w:spacing w:after="0"/>
              <w:ind w:left="0"/>
              <w:rPr>
                <w:sz w:val="24"/>
                <w:szCs w:val="24"/>
              </w:rPr>
            </w:pPr>
            <w:r w:rsidRPr="00471FEA">
              <w:rPr>
                <w:sz w:val="24"/>
                <w:szCs w:val="24"/>
              </w:rPr>
              <w:t>Sazba poplatku činí za kalendářní rok:</w:t>
            </w:r>
          </w:p>
          <w:p w14:paraId="64A0F511" w14:textId="77777777" w:rsidR="008346F4" w:rsidRPr="00471FEA" w:rsidRDefault="008346F4" w:rsidP="008346F4">
            <w:pPr>
              <w:jc w:val="center"/>
            </w:pPr>
          </w:p>
        </w:tc>
        <w:tc>
          <w:tcPr>
            <w:tcW w:w="1560" w:type="dxa"/>
            <w:vAlign w:val="center"/>
          </w:tcPr>
          <w:p w14:paraId="0DE66D16" w14:textId="77777777" w:rsidR="008346F4" w:rsidRPr="00471FEA" w:rsidRDefault="008346F4" w:rsidP="008346F4">
            <w:pPr>
              <w:jc w:val="center"/>
            </w:pPr>
            <w:r w:rsidRPr="00471FEA">
              <w:t>za jednoho psa</w:t>
            </w:r>
          </w:p>
        </w:tc>
        <w:tc>
          <w:tcPr>
            <w:tcW w:w="1701" w:type="dxa"/>
            <w:vAlign w:val="center"/>
          </w:tcPr>
          <w:p w14:paraId="5BF3ABA6" w14:textId="77777777" w:rsidR="008346F4" w:rsidRPr="00471FEA" w:rsidRDefault="008346F4" w:rsidP="008346F4">
            <w:pPr>
              <w:jc w:val="center"/>
            </w:pPr>
            <w:r w:rsidRPr="00471FEA">
              <w:t>za druhého psa téhož držitele</w:t>
            </w:r>
          </w:p>
        </w:tc>
        <w:tc>
          <w:tcPr>
            <w:tcW w:w="1842" w:type="dxa"/>
            <w:vAlign w:val="center"/>
          </w:tcPr>
          <w:p w14:paraId="2E0CE429" w14:textId="77777777" w:rsidR="008346F4" w:rsidRPr="00471FEA" w:rsidRDefault="008346F4" w:rsidP="008346F4">
            <w:pPr>
              <w:jc w:val="center"/>
            </w:pPr>
            <w:r w:rsidRPr="00471FEA">
              <w:t xml:space="preserve">za </w:t>
            </w:r>
            <w:r>
              <w:t>třetího</w:t>
            </w:r>
            <w:r w:rsidRPr="00471FEA">
              <w:t xml:space="preserve"> a každého dalšího psa téhož držitele</w:t>
            </w:r>
          </w:p>
        </w:tc>
      </w:tr>
      <w:tr w:rsidR="008346F4" w:rsidRPr="00471FEA" w14:paraId="3180B423" w14:textId="77777777" w:rsidTr="008346F4">
        <w:tc>
          <w:tcPr>
            <w:tcW w:w="340" w:type="dxa"/>
          </w:tcPr>
          <w:p w14:paraId="084529DB" w14:textId="77777777" w:rsidR="008346F4" w:rsidRPr="00471FEA" w:rsidRDefault="008346F4" w:rsidP="008346F4">
            <w:r w:rsidRPr="00471FEA">
              <w:t>a)</w:t>
            </w:r>
          </w:p>
        </w:tc>
        <w:tc>
          <w:tcPr>
            <w:tcW w:w="3629" w:type="dxa"/>
            <w:vAlign w:val="center"/>
          </w:tcPr>
          <w:p w14:paraId="60636F21" w14:textId="77777777" w:rsidR="008346F4" w:rsidRPr="00471FEA" w:rsidRDefault="008346F4" w:rsidP="008346F4">
            <w:pPr>
              <w:jc w:val="both"/>
            </w:pPr>
            <w:r w:rsidRPr="00471FEA">
              <w:t>ze psa, jehož držitelem je osoba starší 65 let</w:t>
            </w:r>
          </w:p>
        </w:tc>
        <w:tc>
          <w:tcPr>
            <w:tcW w:w="1560" w:type="dxa"/>
            <w:vAlign w:val="center"/>
          </w:tcPr>
          <w:p w14:paraId="61AB2425" w14:textId="77777777" w:rsidR="008346F4" w:rsidRPr="00471FEA" w:rsidRDefault="008346F4" w:rsidP="008346F4">
            <w:pPr>
              <w:jc w:val="center"/>
            </w:pPr>
            <w:r w:rsidRPr="008346F4">
              <w:rPr>
                <w:b/>
              </w:rPr>
              <w:t>192</w:t>
            </w:r>
            <w:r w:rsidRPr="00471FEA">
              <w:t xml:space="preserve"> Kč</w:t>
            </w:r>
          </w:p>
        </w:tc>
        <w:tc>
          <w:tcPr>
            <w:tcW w:w="1701" w:type="dxa"/>
            <w:vAlign w:val="center"/>
          </w:tcPr>
          <w:p w14:paraId="7D969380" w14:textId="77777777" w:rsidR="008346F4" w:rsidRPr="00471FEA" w:rsidRDefault="008346F4" w:rsidP="008346F4">
            <w:pPr>
              <w:jc w:val="center"/>
            </w:pPr>
            <w:r w:rsidRPr="008346F4">
              <w:rPr>
                <w:b/>
              </w:rPr>
              <w:t>192</w:t>
            </w:r>
            <w:r>
              <w:t xml:space="preserve"> Kč</w:t>
            </w:r>
          </w:p>
        </w:tc>
        <w:tc>
          <w:tcPr>
            <w:tcW w:w="1842" w:type="dxa"/>
            <w:vAlign w:val="center"/>
          </w:tcPr>
          <w:p w14:paraId="14A5A391" w14:textId="77777777" w:rsidR="008346F4" w:rsidRPr="00471FEA" w:rsidRDefault="008346F4" w:rsidP="008346F4">
            <w:pPr>
              <w:jc w:val="center"/>
            </w:pPr>
            <w:r w:rsidRPr="008346F4">
              <w:rPr>
                <w:b/>
              </w:rPr>
              <w:t>300</w:t>
            </w:r>
            <w:r w:rsidRPr="00471FEA">
              <w:t xml:space="preserve"> Kč </w:t>
            </w:r>
          </w:p>
        </w:tc>
      </w:tr>
      <w:tr w:rsidR="008346F4" w:rsidRPr="00471FEA" w14:paraId="110BF7F3" w14:textId="77777777" w:rsidTr="008346F4">
        <w:tc>
          <w:tcPr>
            <w:tcW w:w="340" w:type="dxa"/>
          </w:tcPr>
          <w:p w14:paraId="318B80FA" w14:textId="77777777" w:rsidR="008346F4" w:rsidRPr="00471FEA" w:rsidRDefault="008346F4" w:rsidP="008346F4">
            <w:r>
              <w:t>b)</w:t>
            </w:r>
          </w:p>
        </w:tc>
        <w:tc>
          <w:tcPr>
            <w:tcW w:w="3629" w:type="dxa"/>
            <w:vAlign w:val="center"/>
          </w:tcPr>
          <w:p w14:paraId="4FDFBDA0" w14:textId="77777777" w:rsidR="008346F4" w:rsidRPr="00471FEA" w:rsidRDefault="008346F4" w:rsidP="008346F4">
            <w:pPr>
              <w:jc w:val="both"/>
            </w:pPr>
            <w:r>
              <w:t>ze psa chovaného v domě s nejvýše 3 byty</w:t>
            </w:r>
          </w:p>
        </w:tc>
        <w:tc>
          <w:tcPr>
            <w:tcW w:w="1560" w:type="dxa"/>
            <w:vAlign w:val="center"/>
          </w:tcPr>
          <w:p w14:paraId="557A95EA" w14:textId="77777777" w:rsidR="008346F4" w:rsidRPr="00471FEA" w:rsidRDefault="008346F4" w:rsidP="008346F4">
            <w:pPr>
              <w:jc w:val="center"/>
            </w:pPr>
            <w:r w:rsidRPr="008346F4">
              <w:rPr>
                <w:b/>
              </w:rPr>
              <w:t>300</w:t>
            </w:r>
            <w:r>
              <w:t xml:space="preserve"> Kč</w:t>
            </w:r>
          </w:p>
        </w:tc>
        <w:tc>
          <w:tcPr>
            <w:tcW w:w="1701" w:type="dxa"/>
            <w:vAlign w:val="center"/>
          </w:tcPr>
          <w:p w14:paraId="5AD61656" w14:textId="77777777" w:rsidR="008346F4" w:rsidRDefault="008346F4" w:rsidP="008346F4">
            <w:pPr>
              <w:jc w:val="center"/>
            </w:pPr>
            <w:r w:rsidRPr="008346F4">
              <w:rPr>
                <w:b/>
              </w:rPr>
              <w:t>480</w:t>
            </w:r>
            <w:r>
              <w:t xml:space="preserve"> Kč</w:t>
            </w:r>
          </w:p>
        </w:tc>
        <w:tc>
          <w:tcPr>
            <w:tcW w:w="1842" w:type="dxa"/>
            <w:vAlign w:val="center"/>
          </w:tcPr>
          <w:p w14:paraId="6223C366" w14:textId="77777777" w:rsidR="008346F4" w:rsidRDefault="008346F4" w:rsidP="008346F4">
            <w:pPr>
              <w:jc w:val="center"/>
            </w:pPr>
            <w:r w:rsidRPr="008346F4">
              <w:rPr>
                <w:b/>
              </w:rPr>
              <w:t>900</w:t>
            </w:r>
            <w:r>
              <w:t xml:space="preserve"> Kč</w:t>
            </w:r>
          </w:p>
        </w:tc>
      </w:tr>
      <w:tr w:rsidR="008346F4" w:rsidRPr="00471FEA" w14:paraId="60E5FB97" w14:textId="77777777" w:rsidTr="008346F4">
        <w:tc>
          <w:tcPr>
            <w:tcW w:w="340" w:type="dxa"/>
          </w:tcPr>
          <w:p w14:paraId="1333DB3B" w14:textId="77777777" w:rsidR="008346F4" w:rsidRPr="00471FEA" w:rsidRDefault="008346F4" w:rsidP="008346F4">
            <w:r>
              <w:t>c</w:t>
            </w:r>
            <w:r w:rsidRPr="00471FEA">
              <w:t>)</w:t>
            </w:r>
          </w:p>
        </w:tc>
        <w:tc>
          <w:tcPr>
            <w:tcW w:w="3629" w:type="dxa"/>
            <w:vAlign w:val="center"/>
          </w:tcPr>
          <w:p w14:paraId="476E1184" w14:textId="77777777" w:rsidR="008346F4" w:rsidRPr="00471FEA" w:rsidRDefault="008346F4" w:rsidP="008346F4">
            <w:pPr>
              <w:jc w:val="both"/>
            </w:pPr>
            <w:r w:rsidRPr="00471FEA">
              <w:t>z jiného psa, než je uvedený v písm. a)</w:t>
            </w:r>
            <w:r>
              <w:t xml:space="preserve"> a b)</w:t>
            </w:r>
          </w:p>
        </w:tc>
        <w:tc>
          <w:tcPr>
            <w:tcW w:w="1560" w:type="dxa"/>
            <w:vAlign w:val="center"/>
          </w:tcPr>
          <w:p w14:paraId="64A2DFCD" w14:textId="77777777" w:rsidR="008346F4" w:rsidRPr="00471FEA" w:rsidRDefault="008346F4" w:rsidP="008346F4">
            <w:pPr>
              <w:jc w:val="center"/>
            </w:pPr>
            <w:r w:rsidRPr="008346F4">
              <w:rPr>
                <w:b/>
              </w:rPr>
              <w:t>600</w:t>
            </w:r>
            <w:r w:rsidRPr="00471FEA">
              <w:t xml:space="preserve"> Kč</w:t>
            </w:r>
          </w:p>
        </w:tc>
        <w:tc>
          <w:tcPr>
            <w:tcW w:w="1701" w:type="dxa"/>
            <w:vAlign w:val="center"/>
          </w:tcPr>
          <w:p w14:paraId="5770960F" w14:textId="77777777" w:rsidR="008346F4" w:rsidRPr="00471FEA" w:rsidRDefault="008346F4" w:rsidP="008346F4">
            <w:pPr>
              <w:jc w:val="center"/>
            </w:pPr>
            <w:r w:rsidRPr="008346F4">
              <w:rPr>
                <w:b/>
              </w:rPr>
              <w:t>900</w:t>
            </w:r>
            <w:r w:rsidRPr="00471FEA">
              <w:t xml:space="preserve"> Kč</w:t>
            </w:r>
          </w:p>
        </w:tc>
        <w:tc>
          <w:tcPr>
            <w:tcW w:w="1842" w:type="dxa"/>
            <w:vAlign w:val="center"/>
          </w:tcPr>
          <w:p w14:paraId="1539AE72" w14:textId="77777777" w:rsidR="008346F4" w:rsidRPr="00471FEA" w:rsidRDefault="008346F4" w:rsidP="008346F4">
            <w:pPr>
              <w:jc w:val="center"/>
            </w:pPr>
            <w:r w:rsidRPr="008346F4">
              <w:rPr>
                <w:b/>
              </w:rPr>
              <w:t>1800</w:t>
            </w:r>
            <w:r w:rsidRPr="00471FEA">
              <w:t xml:space="preserve"> Kč</w:t>
            </w:r>
          </w:p>
        </w:tc>
      </w:tr>
    </w:tbl>
    <w:p w14:paraId="71F1C830" w14:textId="77777777" w:rsidR="00471FEA" w:rsidRPr="00471FEA" w:rsidRDefault="00471FEA" w:rsidP="009958F0">
      <w:pPr>
        <w:pStyle w:val="Zkladntext"/>
        <w:spacing w:after="0"/>
        <w:jc w:val="center"/>
        <w:rPr>
          <w:b/>
          <w:bCs/>
        </w:rPr>
      </w:pPr>
    </w:p>
    <w:p w14:paraId="6399CEB3" w14:textId="77777777" w:rsidR="009958F0" w:rsidRPr="00471FEA" w:rsidRDefault="00D17A87" w:rsidP="009958F0">
      <w:pPr>
        <w:pStyle w:val="Zkladntext"/>
        <w:spacing w:after="0"/>
        <w:jc w:val="center"/>
        <w:rPr>
          <w:b/>
          <w:bCs/>
        </w:rPr>
      </w:pPr>
      <w:r w:rsidRPr="00471FEA">
        <w:rPr>
          <w:b/>
          <w:bCs/>
        </w:rPr>
        <w:t>Článek 5</w:t>
      </w:r>
    </w:p>
    <w:p w14:paraId="1E9B8D35" w14:textId="77777777" w:rsidR="009958F0" w:rsidRPr="00471FEA" w:rsidRDefault="009958F0" w:rsidP="009958F0">
      <w:pPr>
        <w:pStyle w:val="Zkladntext"/>
        <w:spacing w:after="0"/>
        <w:jc w:val="center"/>
        <w:rPr>
          <w:b/>
          <w:bCs/>
        </w:rPr>
      </w:pPr>
      <w:r w:rsidRPr="00471FEA">
        <w:rPr>
          <w:b/>
          <w:bCs/>
        </w:rPr>
        <w:t>Osvobození</w:t>
      </w:r>
    </w:p>
    <w:p w14:paraId="5084FE79" w14:textId="77777777" w:rsidR="009958F0" w:rsidRPr="00471FEA" w:rsidRDefault="009958F0" w:rsidP="009958F0">
      <w:pPr>
        <w:pStyle w:val="Zkladntext"/>
        <w:spacing w:after="0"/>
        <w:jc w:val="center"/>
        <w:rPr>
          <w:b/>
          <w:bCs/>
        </w:rPr>
      </w:pPr>
    </w:p>
    <w:p w14:paraId="19234818" w14:textId="77777777" w:rsidR="00B44F8F" w:rsidRPr="00BD752D" w:rsidRDefault="00B44F8F" w:rsidP="003C324A">
      <w:pPr>
        <w:pStyle w:val="Zkladntext"/>
        <w:spacing w:after="0"/>
      </w:pPr>
      <w:r w:rsidRPr="00BD752D">
        <w:t>Důvody osvobození od poplatku stanoví zákon.</w:t>
      </w:r>
      <w:r w:rsidRPr="00BD752D">
        <w:rPr>
          <w:rStyle w:val="Znakapoznpodarou"/>
        </w:rPr>
        <w:footnoteReference w:id="8"/>
      </w:r>
      <w:r w:rsidRPr="00BD752D">
        <w:rPr>
          <w:vertAlign w:val="superscript"/>
        </w:rPr>
        <w:t>)</w:t>
      </w:r>
    </w:p>
    <w:p w14:paraId="799175EA" w14:textId="77777777" w:rsidR="00D17A87" w:rsidRPr="00D17A87" w:rsidRDefault="00D17A87" w:rsidP="009958F0">
      <w:pPr>
        <w:pStyle w:val="Zkladntext"/>
        <w:spacing w:after="0"/>
        <w:jc w:val="center"/>
        <w:rPr>
          <w:b/>
          <w:bCs/>
        </w:rPr>
      </w:pPr>
    </w:p>
    <w:p w14:paraId="5C6590DC"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3F7335B1" w14:textId="77777777" w:rsidR="009958F0" w:rsidRPr="00AB1B51" w:rsidRDefault="009958F0" w:rsidP="009958F0">
      <w:pPr>
        <w:pStyle w:val="Zkladntext"/>
        <w:spacing w:after="0"/>
        <w:jc w:val="center"/>
        <w:rPr>
          <w:b/>
          <w:bCs/>
        </w:rPr>
      </w:pPr>
      <w:r w:rsidRPr="00AB1B51">
        <w:rPr>
          <w:b/>
          <w:bCs/>
        </w:rPr>
        <w:t>Splatnost poplatku</w:t>
      </w:r>
    </w:p>
    <w:p w14:paraId="41DFA51C" w14:textId="77777777" w:rsidR="009958F0" w:rsidRPr="00AB1B51" w:rsidRDefault="009958F0" w:rsidP="009958F0">
      <w:pPr>
        <w:pStyle w:val="Zkladntext"/>
        <w:spacing w:after="0"/>
        <w:jc w:val="center"/>
        <w:rPr>
          <w:b/>
          <w:bCs/>
        </w:rPr>
      </w:pPr>
    </w:p>
    <w:p w14:paraId="3BCE0CE5" w14:textId="77777777" w:rsidR="00B44F8F" w:rsidRDefault="00B44F8F" w:rsidP="00B44F8F">
      <w:pPr>
        <w:pStyle w:val="Zkladntext"/>
        <w:numPr>
          <w:ilvl w:val="0"/>
          <w:numId w:val="26"/>
        </w:numPr>
        <w:spacing w:after="0"/>
        <w:jc w:val="both"/>
      </w:pPr>
      <w:r w:rsidRPr="00AB1B51">
        <w:t xml:space="preserve">Poplatek je splatný nejpozději do </w:t>
      </w:r>
      <w:r w:rsidR="00471FEA">
        <w:t>3</w:t>
      </w:r>
      <w:r w:rsidR="00833EAF">
        <w:t>1</w:t>
      </w:r>
      <w:r w:rsidR="00471FEA">
        <w:t xml:space="preserve">. </w:t>
      </w:r>
      <w:r w:rsidR="00833EAF">
        <w:t>3</w:t>
      </w:r>
      <w:r w:rsidR="00471FEA">
        <w:t>.</w:t>
      </w:r>
      <w:r w:rsidRPr="00AB1B51">
        <w:t xml:space="preserve"> příslušného kalendářního roku.</w:t>
      </w:r>
    </w:p>
    <w:p w14:paraId="6AD19258" w14:textId="77777777"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po </w:t>
      </w:r>
      <w:r w:rsidR="00471FEA">
        <w:t xml:space="preserve">15. </w:t>
      </w:r>
      <w:r w:rsidR="00833EAF">
        <w:t>3</w:t>
      </w:r>
      <w:r w:rsidR="00471FEA">
        <w:t>.</w:t>
      </w:r>
      <w:r w:rsidRPr="00AB1B51">
        <w:t xml:space="preserve"> příslušného kalendářního roku, je poměrná výše poplatku splatná nejpozději do </w:t>
      </w:r>
      <w:r w:rsidR="003C324A">
        <w:t>konce kalendářního měsíce bezprostředně následujícího po kalendářním měsíci</w:t>
      </w:r>
      <w:r>
        <w:t> </w:t>
      </w:r>
      <w:r w:rsidRPr="00AB1B51">
        <w:t>vzniku poplatkové povinnosti (nebo zániku osvobození).</w:t>
      </w:r>
    </w:p>
    <w:p w14:paraId="04E81C0E" w14:textId="77777777" w:rsidR="00B44F8F" w:rsidRPr="00471FEA" w:rsidRDefault="00B44F8F" w:rsidP="00B44F8F">
      <w:pPr>
        <w:tabs>
          <w:tab w:val="left" w:pos="3780"/>
        </w:tabs>
        <w:jc w:val="center"/>
        <w:rPr>
          <w:b/>
        </w:rPr>
      </w:pPr>
    </w:p>
    <w:p w14:paraId="5788EFB8" w14:textId="77777777" w:rsidR="00B44F8F" w:rsidRPr="00471FEA" w:rsidRDefault="00B44F8F" w:rsidP="00B44F8F">
      <w:pPr>
        <w:pStyle w:val="slalnk"/>
        <w:keepNext w:val="0"/>
        <w:keepLines w:val="0"/>
        <w:widowControl w:val="0"/>
        <w:spacing w:before="0" w:after="0"/>
        <w:rPr>
          <w:szCs w:val="24"/>
        </w:rPr>
      </w:pPr>
      <w:r w:rsidRPr="00471FEA">
        <w:rPr>
          <w:szCs w:val="24"/>
        </w:rPr>
        <w:t>Článek 7</w:t>
      </w:r>
    </w:p>
    <w:p w14:paraId="3B614D3F" w14:textId="77777777" w:rsidR="00B44F8F" w:rsidRPr="00471FEA" w:rsidRDefault="00B44F8F" w:rsidP="00B44F8F">
      <w:pPr>
        <w:pStyle w:val="Nzvylnk"/>
        <w:keepNext w:val="0"/>
        <w:keepLines w:val="0"/>
        <w:widowControl w:val="0"/>
        <w:spacing w:before="0" w:after="0"/>
        <w:rPr>
          <w:szCs w:val="24"/>
        </w:rPr>
      </w:pPr>
      <w:r w:rsidRPr="00471FEA">
        <w:rPr>
          <w:szCs w:val="24"/>
        </w:rPr>
        <w:t>Zrušovací ustanovení</w:t>
      </w:r>
    </w:p>
    <w:p w14:paraId="1EDD36D7" w14:textId="77777777" w:rsidR="00B44F8F" w:rsidRPr="00471FEA" w:rsidRDefault="00B44F8F" w:rsidP="00B44F8F">
      <w:pPr>
        <w:jc w:val="both"/>
      </w:pPr>
    </w:p>
    <w:p w14:paraId="278D9E7D" w14:textId="77777777" w:rsidR="00B44F8F" w:rsidRPr="00471FEA" w:rsidRDefault="00B44F8F" w:rsidP="00B44F8F">
      <w:pPr>
        <w:jc w:val="both"/>
      </w:pPr>
      <w:r w:rsidRPr="00471FEA">
        <w:t xml:space="preserve">Zrušuje se obecně závazná vyhláška č. </w:t>
      </w:r>
      <w:r w:rsidR="003C324A">
        <w:t>1/</w:t>
      </w:r>
      <w:r w:rsidR="008346F4">
        <w:t>2020</w:t>
      </w:r>
      <w:r w:rsidRPr="00471FEA">
        <w:t xml:space="preserve">, o místním poplatku ze psů, ze dne </w:t>
      </w:r>
      <w:r w:rsidR="008346F4">
        <w:t>28. 5. 2020</w:t>
      </w:r>
      <w:r w:rsidRPr="00471FEA">
        <w:t>.</w:t>
      </w:r>
    </w:p>
    <w:p w14:paraId="7F05E6B7" w14:textId="77777777" w:rsidR="00B44F8F" w:rsidRPr="00471FEA" w:rsidRDefault="00B44F8F" w:rsidP="00B44F8F">
      <w:pPr>
        <w:jc w:val="both"/>
      </w:pPr>
    </w:p>
    <w:p w14:paraId="2070FB5C" w14:textId="77777777" w:rsidR="00B44F8F" w:rsidRPr="00471FEA" w:rsidRDefault="00B44F8F" w:rsidP="00B44F8F">
      <w:pPr>
        <w:pStyle w:val="slalnk"/>
        <w:keepNext w:val="0"/>
        <w:keepLines w:val="0"/>
        <w:widowControl w:val="0"/>
        <w:spacing w:before="0" w:after="0"/>
        <w:rPr>
          <w:szCs w:val="24"/>
        </w:rPr>
      </w:pPr>
      <w:r w:rsidRPr="00471FEA">
        <w:rPr>
          <w:szCs w:val="24"/>
        </w:rPr>
        <w:lastRenderedPageBreak/>
        <w:t>Článek 8</w:t>
      </w:r>
    </w:p>
    <w:p w14:paraId="2967BC15" w14:textId="77777777" w:rsidR="00B44F8F" w:rsidRPr="00471FEA" w:rsidRDefault="00B44F8F" w:rsidP="00B44F8F">
      <w:pPr>
        <w:pStyle w:val="Nzvylnk"/>
        <w:keepNext w:val="0"/>
        <w:keepLines w:val="0"/>
        <w:widowControl w:val="0"/>
        <w:spacing w:before="0" w:after="0"/>
        <w:rPr>
          <w:szCs w:val="24"/>
        </w:rPr>
      </w:pPr>
      <w:r w:rsidRPr="00471FEA">
        <w:rPr>
          <w:szCs w:val="24"/>
        </w:rPr>
        <w:t>Účinnost</w:t>
      </w:r>
    </w:p>
    <w:p w14:paraId="0BA74C4C" w14:textId="77777777" w:rsidR="00B44F8F" w:rsidRPr="00471FEA" w:rsidRDefault="00B44F8F" w:rsidP="00B44F8F">
      <w:pPr>
        <w:jc w:val="both"/>
      </w:pPr>
    </w:p>
    <w:p w14:paraId="2C26AAD8" w14:textId="77777777" w:rsidR="00471FEA" w:rsidRPr="00814C64" w:rsidRDefault="00471FEA" w:rsidP="00471FEA">
      <w:pPr>
        <w:pStyle w:val="Normlnweb"/>
        <w:spacing w:before="0" w:beforeAutospacing="0" w:after="0" w:afterAutospacing="0"/>
        <w:rPr>
          <w:rFonts w:ascii="Times New Roman" w:hAnsi="Times New Roman" w:cs="Times New Roman"/>
        </w:rPr>
      </w:pPr>
      <w:r w:rsidRPr="00471FEA">
        <w:rPr>
          <w:rFonts w:ascii="Times New Roman" w:hAnsi="Times New Roman" w:cs="Times New Roman"/>
        </w:rPr>
        <w:t>Tato vyhláška nabývá účinnosti z důvodu naléhavého</w:t>
      </w:r>
      <w:r>
        <w:rPr>
          <w:rFonts w:ascii="Times New Roman" w:hAnsi="Times New Roman" w:cs="Times New Roman"/>
        </w:rPr>
        <w:t xml:space="preserve"> obecného zájmu dnem </w:t>
      </w:r>
      <w:r w:rsidR="008346F4">
        <w:rPr>
          <w:rFonts w:ascii="Times New Roman" w:hAnsi="Times New Roman" w:cs="Times New Roman"/>
        </w:rPr>
        <w:t>1. 1. 2023</w:t>
      </w:r>
      <w:r>
        <w:rPr>
          <w:rFonts w:ascii="Times New Roman" w:hAnsi="Times New Roman" w:cs="Times New Roman"/>
        </w:rPr>
        <w:t>.</w:t>
      </w:r>
    </w:p>
    <w:p w14:paraId="6274F2E3" w14:textId="77777777" w:rsidR="00563F82" w:rsidRPr="00840EAD" w:rsidRDefault="00563F82" w:rsidP="00563F82">
      <w:pPr>
        <w:ind w:firstLine="708"/>
        <w:jc w:val="both"/>
        <w:rPr>
          <w:highlight w:val="yellow"/>
        </w:rPr>
      </w:pPr>
    </w:p>
    <w:p w14:paraId="3B96E72D" w14:textId="77777777" w:rsidR="009958F0" w:rsidRDefault="009958F0" w:rsidP="009958F0">
      <w:pPr>
        <w:tabs>
          <w:tab w:val="left" w:pos="3780"/>
        </w:tabs>
        <w:jc w:val="both"/>
      </w:pPr>
    </w:p>
    <w:p w14:paraId="272F74BA" w14:textId="77777777" w:rsidR="00471FEA" w:rsidRDefault="00471FEA" w:rsidP="009958F0">
      <w:pPr>
        <w:tabs>
          <w:tab w:val="left" w:pos="3780"/>
        </w:tabs>
        <w:jc w:val="both"/>
      </w:pPr>
    </w:p>
    <w:p w14:paraId="629DD311" w14:textId="77777777" w:rsidR="00471FEA" w:rsidRDefault="00471FEA" w:rsidP="009958F0">
      <w:pPr>
        <w:tabs>
          <w:tab w:val="left" w:pos="3780"/>
        </w:tabs>
        <w:jc w:val="both"/>
      </w:pPr>
    </w:p>
    <w:p w14:paraId="5BB728A9" w14:textId="77777777" w:rsidR="00117E5A" w:rsidRPr="00BC6CCD" w:rsidRDefault="00117E5A" w:rsidP="009958F0">
      <w:pPr>
        <w:tabs>
          <w:tab w:val="left" w:pos="3780"/>
        </w:tabs>
        <w:jc w:val="both"/>
      </w:pPr>
    </w:p>
    <w:p w14:paraId="1C9FD468" w14:textId="77777777" w:rsidR="00563F82" w:rsidRPr="00840EAD" w:rsidRDefault="00563F82" w:rsidP="00563F82">
      <w:pPr>
        <w:ind w:firstLine="708"/>
        <w:jc w:val="both"/>
        <w:rPr>
          <w:highlight w:val="yellow"/>
        </w:rPr>
      </w:pPr>
    </w:p>
    <w:p w14:paraId="3AA45AAB" w14:textId="77777777" w:rsidR="00471FEA" w:rsidRPr="00814C64" w:rsidRDefault="00471FEA" w:rsidP="00471FEA">
      <w:pPr>
        <w:tabs>
          <w:tab w:val="left" w:pos="3780"/>
        </w:tabs>
        <w:jc w:val="both"/>
        <w:rPr>
          <w:sz w:val="20"/>
          <w:szCs w:val="20"/>
        </w:rPr>
      </w:pPr>
    </w:p>
    <w:p w14:paraId="4E373780" w14:textId="77777777" w:rsidR="00471FEA" w:rsidRPr="00814C64" w:rsidRDefault="00471FEA" w:rsidP="00471FEA">
      <w:pPr>
        <w:tabs>
          <w:tab w:val="center" w:pos="2268"/>
          <w:tab w:val="center" w:pos="6804"/>
        </w:tabs>
      </w:pPr>
    </w:p>
    <w:tbl>
      <w:tblPr>
        <w:tblW w:w="0" w:type="auto"/>
        <w:jc w:val="center"/>
        <w:tblLook w:val="04A0" w:firstRow="1" w:lastRow="0" w:firstColumn="1" w:lastColumn="0" w:noHBand="0" w:noVBand="1"/>
      </w:tblPr>
      <w:tblGrid>
        <w:gridCol w:w="4535"/>
        <w:gridCol w:w="4535"/>
      </w:tblGrid>
      <w:tr w:rsidR="00471FEA" w:rsidRPr="00AF5678" w14:paraId="374386A2" w14:textId="77777777" w:rsidTr="00740665">
        <w:trPr>
          <w:trHeight w:val="80"/>
          <w:jc w:val="center"/>
        </w:trPr>
        <w:tc>
          <w:tcPr>
            <w:tcW w:w="4605" w:type="dxa"/>
          </w:tcPr>
          <w:p w14:paraId="3758FA20" w14:textId="77777777" w:rsidR="00471FEA" w:rsidRPr="00AF5678" w:rsidRDefault="008346F4" w:rsidP="00740665">
            <w:pPr>
              <w:jc w:val="center"/>
            </w:pPr>
            <w:r>
              <w:t>____________________________</w:t>
            </w:r>
          </w:p>
        </w:tc>
        <w:tc>
          <w:tcPr>
            <w:tcW w:w="4605" w:type="dxa"/>
          </w:tcPr>
          <w:p w14:paraId="6B80622F" w14:textId="77777777" w:rsidR="00471FEA" w:rsidRPr="00AF5678" w:rsidRDefault="008346F4" w:rsidP="00740665">
            <w:pPr>
              <w:jc w:val="center"/>
            </w:pPr>
            <w:r>
              <w:t>____________________________</w:t>
            </w:r>
          </w:p>
        </w:tc>
      </w:tr>
      <w:tr w:rsidR="00471FEA" w:rsidRPr="00814C64" w14:paraId="737EE5BC" w14:textId="77777777" w:rsidTr="00740665">
        <w:trPr>
          <w:jc w:val="center"/>
        </w:trPr>
        <w:tc>
          <w:tcPr>
            <w:tcW w:w="4605" w:type="dxa"/>
          </w:tcPr>
          <w:p w14:paraId="3490BB83" w14:textId="77777777" w:rsidR="00471FEA" w:rsidRPr="00AF5678" w:rsidRDefault="003C324A" w:rsidP="00740665">
            <w:pPr>
              <w:jc w:val="center"/>
            </w:pPr>
            <w:r>
              <w:t>Lenka Pirklová</w:t>
            </w:r>
            <w:r w:rsidR="008346F4">
              <w:t>, DiS., v. r.</w:t>
            </w:r>
          </w:p>
          <w:p w14:paraId="2F764F15" w14:textId="77777777" w:rsidR="00471FEA" w:rsidRPr="00AF5678" w:rsidRDefault="00471FEA" w:rsidP="00740665">
            <w:pPr>
              <w:jc w:val="center"/>
            </w:pPr>
            <w:r w:rsidRPr="00AF5678">
              <w:t>místostarost</w:t>
            </w:r>
            <w:r w:rsidR="003C324A">
              <w:t>k</w:t>
            </w:r>
            <w:r w:rsidRPr="00AF5678">
              <w:t>a</w:t>
            </w:r>
          </w:p>
        </w:tc>
        <w:tc>
          <w:tcPr>
            <w:tcW w:w="4605" w:type="dxa"/>
          </w:tcPr>
          <w:p w14:paraId="68C49ED6" w14:textId="77777777" w:rsidR="00471FEA" w:rsidRPr="00AF5678" w:rsidRDefault="003C324A" w:rsidP="00740665">
            <w:pPr>
              <w:jc w:val="center"/>
            </w:pPr>
            <w:r>
              <w:t>Jiří Beneš</w:t>
            </w:r>
            <w:r w:rsidR="008346F4">
              <w:t>, v. r.</w:t>
            </w:r>
          </w:p>
          <w:p w14:paraId="5A0E5926" w14:textId="77777777" w:rsidR="00471FEA" w:rsidRPr="00814C64" w:rsidRDefault="00471FEA" w:rsidP="00740665">
            <w:pPr>
              <w:jc w:val="center"/>
            </w:pPr>
            <w:r w:rsidRPr="00AF5678">
              <w:t>starosta</w:t>
            </w:r>
          </w:p>
        </w:tc>
      </w:tr>
    </w:tbl>
    <w:p w14:paraId="664062D1" w14:textId="77777777" w:rsidR="00563F82" w:rsidRPr="00DC4DA1" w:rsidRDefault="00563F82" w:rsidP="00471FEA">
      <w:pPr>
        <w:jc w:val="both"/>
      </w:pPr>
    </w:p>
    <w:sectPr w:rsidR="00563F82" w:rsidRPr="00DC4DA1" w:rsidSect="008346F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DB5E8" w14:textId="77777777" w:rsidR="00FB743A" w:rsidRDefault="00FB743A">
      <w:r>
        <w:separator/>
      </w:r>
    </w:p>
  </w:endnote>
  <w:endnote w:type="continuationSeparator" w:id="0">
    <w:p w14:paraId="53A23803" w14:textId="77777777" w:rsidR="00FB743A" w:rsidRDefault="00FB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D198D" w14:textId="77777777" w:rsidR="00FB743A" w:rsidRDefault="00FB743A">
      <w:r>
        <w:separator/>
      </w:r>
    </w:p>
  </w:footnote>
  <w:footnote w:type="continuationSeparator" w:id="0">
    <w:p w14:paraId="414E12C1" w14:textId="77777777" w:rsidR="00FB743A" w:rsidRDefault="00FB743A">
      <w:r>
        <w:continuationSeparator/>
      </w:r>
    </w:p>
  </w:footnote>
  <w:footnote w:id="1">
    <w:p w14:paraId="543A6FDC"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60E22356"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14:paraId="5E7280F8"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14:paraId="69CA850E"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195F578F"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9AECAE2" w14:textId="77777777"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41AA3A4F" w14:textId="77777777"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14:paraId="3A8BCC6E" w14:textId="77777777"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02E68BC"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2F74C6CB"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2DFB3310"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18E2B412"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4C22E66A"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D8C062E"/>
    <w:multiLevelType w:val="hybridMultilevel"/>
    <w:tmpl w:val="5F6E603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20142810">
    <w:abstractNumId w:val="30"/>
  </w:num>
  <w:num w:numId="2" w16cid:durableId="461727963">
    <w:abstractNumId w:val="8"/>
  </w:num>
  <w:num w:numId="3" w16cid:durableId="608974440">
    <w:abstractNumId w:val="28"/>
  </w:num>
  <w:num w:numId="4" w16cid:durableId="382294860">
    <w:abstractNumId w:val="7"/>
  </w:num>
  <w:num w:numId="5" w16cid:durableId="1095518809">
    <w:abstractNumId w:val="6"/>
  </w:num>
  <w:num w:numId="6" w16cid:durableId="898512891">
    <w:abstractNumId w:val="25"/>
  </w:num>
  <w:num w:numId="7" w16cid:durableId="476990826">
    <w:abstractNumId w:val="35"/>
  </w:num>
  <w:num w:numId="8" w16cid:durableId="1760904595">
    <w:abstractNumId w:val="31"/>
  </w:num>
  <w:num w:numId="9" w16cid:durableId="1071345088">
    <w:abstractNumId w:val="20"/>
  </w:num>
  <w:num w:numId="10" w16cid:durableId="1749570390">
    <w:abstractNumId w:val="21"/>
  </w:num>
  <w:num w:numId="11" w16cid:durableId="1621764900">
    <w:abstractNumId w:val="15"/>
  </w:num>
  <w:num w:numId="12" w16cid:durableId="1368792475">
    <w:abstractNumId w:val="32"/>
  </w:num>
  <w:num w:numId="13" w16cid:durableId="447359774">
    <w:abstractNumId w:val="27"/>
  </w:num>
  <w:num w:numId="14" w16cid:durableId="2140763830">
    <w:abstractNumId w:val="33"/>
  </w:num>
  <w:num w:numId="15" w16cid:durableId="858399461">
    <w:abstractNumId w:val="29"/>
  </w:num>
  <w:num w:numId="16" w16cid:durableId="1261254252">
    <w:abstractNumId w:val="34"/>
  </w:num>
  <w:num w:numId="17" w16cid:durableId="42873063">
    <w:abstractNumId w:val="12"/>
  </w:num>
  <w:num w:numId="18" w16cid:durableId="1742287466">
    <w:abstractNumId w:val="4"/>
  </w:num>
  <w:num w:numId="19" w16cid:durableId="567346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631863">
    <w:abstractNumId w:val="18"/>
  </w:num>
  <w:num w:numId="21" w16cid:durableId="1936937719">
    <w:abstractNumId w:val="10"/>
  </w:num>
  <w:num w:numId="22" w16cid:durableId="76489830">
    <w:abstractNumId w:val="14"/>
  </w:num>
  <w:num w:numId="23" w16cid:durableId="122402386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0255059">
    <w:abstractNumId w:val="36"/>
  </w:num>
  <w:num w:numId="25" w16cid:durableId="8254350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719804">
    <w:abstractNumId w:val="26"/>
  </w:num>
  <w:num w:numId="27" w16cid:durableId="958880237">
    <w:abstractNumId w:val="5"/>
  </w:num>
  <w:num w:numId="28" w16cid:durableId="1410687471">
    <w:abstractNumId w:val="19"/>
  </w:num>
  <w:num w:numId="29" w16cid:durableId="1078404929">
    <w:abstractNumId w:val="11"/>
  </w:num>
  <w:num w:numId="30" w16cid:durableId="487094747">
    <w:abstractNumId w:val="0"/>
  </w:num>
  <w:num w:numId="31" w16cid:durableId="138305933">
    <w:abstractNumId w:val="16"/>
  </w:num>
  <w:num w:numId="32" w16cid:durableId="1442995401">
    <w:abstractNumId w:val="13"/>
  </w:num>
  <w:num w:numId="33" w16cid:durableId="401872200">
    <w:abstractNumId w:val="24"/>
  </w:num>
  <w:num w:numId="34" w16cid:durableId="84544669">
    <w:abstractNumId w:val="2"/>
  </w:num>
  <w:num w:numId="35" w16cid:durableId="1284188335">
    <w:abstractNumId w:val="3"/>
  </w:num>
  <w:num w:numId="36" w16cid:durableId="214241240">
    <w:abstractNumId w:val="17"/>
  </w:num>
  <w:num w:numId="37" w16cid:durableId="17774086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D7950"/>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A6DE8"/>
    <w:rsid w:val="003B6643"/>
    <w:rsid w:val="003C324A"/>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1FEA"/>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2D71"/>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7440"/>
    <w:rsid w:val="00651314"/>
    <w:rsid w:val="0065404D"/>
    <w:rsid w:val="00660528"/>
    <w:rsid w:val="006641A1"/>
    <w:rsid w:val="00665912"/>
    <w:rsid w:val="00666B46"/>
    <w:rsid w:val="00685D47"/>
    <w:rsid w:val="006911C4"/>
    <w:rsid w:val="006C1933"/>
    <w:rsid w:val="006D759B"/>
    <w:rsid w:val="006E391F"/>
    <w:rsid w:val="006E7EFC"/>
    <w:rsid w:val="006F730A"/>
    <w:rsid w:val="00703C19"/>
    <w:rsid w:val="0073267F"/>
    <w:rsid w:val="00740665"/>
    <w:rsid w:val="007409B1"/>
    <w:rsid w:val="00744ADC"/>
    <w:rsid w:val="007535ED"/>
    <w:rsid w:val="00757E70"/>
    <w:rsid w:val="00761D46"/>
    <w:rsid w:val="00767C2B"/>
    <w:rsid w:val="007749FB"/>
    <w:rsid w:val="007832C0"/>
    <w:rsid w:val="007A10EF"/>
    <w:rsid w:val="007A5C5E"/>
    <w:rsid w:val="007B2419"/>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3EAF"/>
    <w:rsid w:val="008340D7"/>
    <w:rsid w:val="008346F4"/>
    <w:rsid w:val="008410CD"/>
    <w:rsid w:val="00846786"/>
    <w:rsid w:val="00852FB3"/>
    <w:rsid w:val="00856F32"/>
    <w:rsid w:val="00860A23"/>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6B1"/>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54F26"/>
    <w:rsid w:val="00B70858"/>
    <w:rsid w:val="00B7263A"/>
    <w:rsid w:val="00BB1C58"/>
    <w:rsid w:val="00BB1C5F"/>
    <w:rsid w:val="00BC6CCD"/>
    <w:rsid w:val="00BD54C6"/>
    <w:rsid w:val="00BD6420"/>
    <w:rsid w:val="00BD66CD"/>
    <w:rsid w:val="00BD752D"/>
    <w:rsid w:val="00C03A45"/>
    <w:rsid w:val="00C274FD"/>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B743A"/>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50A88"/>
  <w15:chartTrackingRefBased/>
  <w15:docId w15:val="{60E5B138-EEF4-4B19-97FA-980DBFF1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B3631-FCD5-4D3C-8DF4-CE1F88850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2062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Martina Kandlerová</cp:lastModifiedBy>
  <cp:revision>2</cp:revision>
  <cp:lastPrinted>2019-10-16T11:57:00Z</cp:lastPrinted>
  <dcterms:created xsi:type="dcterms:W3CDTF">2022-12-21T07:13:00Z</dcterms:created>
  <dcterms:modified xsi:type="dcterms:W3CDTF">2022-12-21T07:13:00Z</dcterms:modified>
</cp:coreProperties>
</file>