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5F0F" w14:textId="77777777" w:rsidR="00D61476" w:rsidRPr="0073339C" w:rsidRDefault="00D6147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57A18DC0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6BC7EDA4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7"/>
        <w:gridCol w:w="3189"/>
        <w:gridCol w:w="1471"/>
        <w:gridCol w:w="3095"/>
      </w:tblGrid>
      <w:tr w:rsidR="00484595" w14:paraId="5FE28799" w14:textId="77777777" w:rsidTr="009211F9">
        <w:tc>
          <w:tcPr>
            <w:tcW w:w="1317" w:type="dxa"/>
            <w:hideMark/>
          </w:tcPr>
          <w:p w14:paraId="6FF4A62F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89" w:type="dxa"/>
            <w:hideMark/>
          </w:tcPr>
          <w:p w14:paraId="179851C9" w14:textId="3755170D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7F16C0">
              <w:rPr>
                <w:rFonts w:ascii="Times New Roman" w:hAnsi="Times New Roman"/>
              </w:rPr>
              <w:t>POR</w:t>
            </w:r>
          </w:p>
        </w:tc>
        <w:tc>
          <w:tcPr>
            <w:tcW w:w="1471" w:type="dxa"/>
            <w:hideMark/>
          </w:tcPr>
          <w:p w14:paraId="49865779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095" w:type="dxa"/>
            <w:hideMark/>
          </w:tcPr>
          <w:p w14:paraId="41D6936D" w14:textId="2912FA89" w:rsidR="00484595" w:rsidRPr="00484595" w:rsidRDefault="0055746D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ind w:right="-102"/>
              <w:rPr>
                <w:rFonts w:ascii="Times New Roman" w:hAnsi="Times New Roman"/>
              </w:rPr>
            </w:pPr>
            <w:r w:rsidRPr="0055746D">
              <w:rPr>
                <w:rFonts w:ascii="Times New Roman" w:hAnsi="Times New Roman"/>
              </w:rPr>
              <w:t>SZ UKZUZ 033641/2022/08947</w:t>
            </w:r>
          </w:p>
        </w:tc>
      </w:tr>
      <w:tr w:rsidR="00484595" w14:paraId="39A3BB4B" w14:textId="77777777" w:rsidTr="009211F9">
        <w:tc>
          <w:tcPr>
            <w:tcW w:w="1317" w:type="dxa"/>
            <w:hideMark/>
          </w:tcPr>
          <w:p w14:paraId="1078F1F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89" w:type="dxa"/>
            <w:hideMark/>
          </w:tcPr>
          <w:p w14:paraId="0AE77477" w14:textId="1953704B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7F16C0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71" w:type="dxa"/>
            <w:hideMark/>
          </w:tcPr>
          <w:p w14:paraId="6C6BA3A3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095" w:type="dxa"/>
            <w:hideMark/>
          </w:tcPr>
          <w:p w14:paraId="78719D12" w14:textId="2CCAAD7F" w:rsidR="00484595" w:rsidRPr="00F04447" w:rsidRDefault="007F502A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502A">
              <w:rPr>
                <w:rFonts w:ascii="Times New Roman" w:hAnsi="Times New Roman"/>
              </w:rPr>
              <w:t>UKZUZ 061850/2022</w:t>
            </w:r>
          </w:p>
        </w:tc>
      </w:tr>
      <w:tr w:rsidR="00484595" w14:paraId="252F91D6" w14:textId="77777777" w:rsidTr="009211F9">
        <w:tc>
          <w:tcPr>
            <w:tcW w:w="1317" w:type="dxa"/>
            <w:hideMark/>
          </w:tcPr>
          <w:p w14:paraId="5954FA8C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89" w:type="dxa"/>
            <w:hideMark/>
          </w:tcPr>
          <w:p w14:paraId="2C1C9F95" w14:textId="2F94C68B" w:rsidR="00484595" w:rsidRDefault="007F16C0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F0444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</w:t>
            </w:r>
            <w:r w:rsidR="00F04447">
              <w:rPr>
                <w:rFonts w:ascii="Times New Roman" w:hAnsi="Times New Roman"/>
              </w:rPr>
              <w:t>ova</w:t>
            </w:r>
            <w:r w:rsidR="00484595">
              <w:rPr>
                <w:rFonts w:ascii="Times New Roman" w:hAnsi="Times New Roman"/>
              </w:rPr>
              <w:t>@ukzuz.cz</w:t>
            </w:r>
          </w:p>
        </w:tc>
        <w:tc>
          <w:tcPr>
            <w:tcW w:w="1471" w:type="dxa"/>
            <w:hideMark/>
          </w:tcPr>
          <w:p w14:paraId="6122DEFC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 w:rsidR="006E6346">
              <w:rPr>
                <w:rFonts w:ascii="Times New Roman" w:hAnsi="Times New Roman"/>
              </w:rPr>
              <w:t>:</w:t>
            </w:r>
          </w:p>
        </w:tc>
        <w:tc>
          <w:tcPr>
            <w:tcW w:w="3095" w:type="dxa"/>
            <w:hideMark/>
          </w:tcPr>
          <w:p w14:paraId="11D14ACF" w14:textId="77777777" w:rsidR="00484595" w:rsidRPr="006E6346" w:rsidRDefault="00852732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UKZ / edn</w:t>
            </w:r>
            <w:r w:rsidR="006E6346">
              <w:rPr>
                <w:rFonts w:ascii="Times New Roman" w:hAnsi="Times New Roman"/>
              </w:rPr>
              <w:t>.</w:t>
            </w:r>
            <w:r w:rsidR="00484595" w:rsidRPr="006E6346">
              <w:rPr>
                <w:rFonts w:ascii="Times New Roman" w:hAnsi="Times New Roman"/>
              </w:rPr>
              <w:t>pdf</w:t>
            </w:r>
          </w:p>
        </w:tc>
      </w:tr>
      <w:tr w:rsidR="00484595" w14:paraId="6F785C34" w14:textId="77777777" w:rsidTr="009211F9">
        <w:tc>
          <w:tcPr>
            <w:tcW w:w="1317" w:type="dxa"/>
            <w:hideMark/>
          </w:tcPr>
          <w:p w14:paraId="2CFA7FC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89" w:type="dxa"/>
            <w:hideMark/>
          </w:tcPr>
          <w:p w14:paraId="2104E89C" w14:textId="3CADB0CB" w:rsidR="00484595" w:rsidRDefault="003325DD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="00852732">
              <w:rPr>
                <w:rFonts w:ascii="Times New Roman" w:hAnsi="Times New Roman"/>
              </w:rPr>
              <w:t>545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4</w:t>
            </w:r>
            <w:r w:rsidR="007F16C0">
              <w:rPr>
                <w:rFonts w:ascii="Times New Roman" w:hAnsi="Times New Roman"/>
              </w:rPr>
              <w:t>44</w:t>
            </w:r>
          </w:p>
        </w:tc>
        <w:tc>
          <w:tcPr>
            <w:tcW w:w="1471" w:type="dxa"/>
          </w:tcPr>
          <w:p w14:paraId="545C710D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7969EB64" w14:textId="77777777" w:rsidR="00484595" w:rsidRPr="006E6346" w:rsidRDefault="00484595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595" w14:paraId="2E9BA650" w14:textId="77777777" w:rsidTr="009211F9">
        <w:tc>
          <w:tcPr>
            <w:tcW w:w="1317" w:type="dxa"/>
            <w:hideMark/>
          </w:tcPr>
          <w:p w14:paraId="777620E9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89" w:type="dxa"/>
            <w:hideMark/>
          </w:tcPr>
          <w:p w14:paraId="09D98BC0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Zemědělská </w:t>
            </w:r>
            <w:proofErr w:type="gramStart"/>
            <w:r>
              <w:rPr>
                <w:rFonts w:ascii="Times New Roman" w:hAnsi="Times New Roman"/>
              </w:rPr>
              <w:t>1a</w:t>
            </w:r>
            <w:proofErr w:type="gramEnd"/>
            <w:r>
              <w:rPr>
                <w:rFonts w:ascii="Times New Roman" w:hAnsi="Times New Roman"/>
              </w:rPr>
              <w:t>, 613 00 Brno</w:t>
            </w:r>
          </w:p>
        </w:tc>
        <w:tc>
          <w:tcPr>
            <w:tcW w:w="1471" w:type="dxa"/>
            <w:hideMark/>
          </w:tcPr>
          <w:p w14:paraId="79D2F706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095" w:type="dxa"/>
            <w:hideMark/>
          </w:tcPr>
          <w:p w14:paraId="2D5B9CD0" w14:textId="08A919A7" w:rsidR="00484595" w:rsidRPr="001F3153" w:rsidRDefault="001F3153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F3153">
              <w:rPr>
                <w:rFonts w:ascii="Times New Roman" w:hAnsi="Times New Roman"/>
                <w:szCs w:val="24"/>
              </w:rPr>
              <w:t>7</w:t>
            </w:r>
            <w:r w:rsidR="00614E16" w:rsidRPr="001F3153">
              <w:rPr>
                <w:rFonts w:ascii="Times New Roman" w:hAnsi="Times New Roman"/>
                <w:szCs w:val="24"/>
              </w:rPr>
              <w:t xml:space="preserve">. </w:t>
            </w:r>
            <w:r w:rsidRPr="001F3153">
              <w:rPr>
                <w:rFonts w:ascii="Times New Roman" w:hAnsi="Times New Roman"/>
                <w:szCs w:val="24"/>
              </w:rPr>
              <w:t>dubna</w:t>
            </w:r>
            <w:r w:rsidR="00153056" w:rsidRPr="001F3153">
              <w:rPr>
                <w:rFonts w:ascii="Times New Roman" w:hAnsi="Times New Roman"/>
                <w:szCs w:val="24"/>
              </w:rPr>
              <w:t xml:space="preserve"> 202</w:t>
            </w:r>
            <w:r w:rsidR="0055746D" w:rsidRPr="001F3153">
              <w:rPr>
                <w:rFonts w:ascii="Times New Roman" w:hAnsi="Times New Roman"/>
                <w:szCs w:val="24"/>
              </w:rPr>
              <w:t>2</w:t>
            </w:r>
          </w:p>
        </w:tc>
      </w:tr>
    </w:tbl>
    <w:p w14:paraId="2448213B" w14:textId="77777777" w:rsidR="00A154A9" w:rsidRPr="00502335" w:rsidRDefault="00A154A9" w:rsidP="00A844B7">
      <w:pPr>
        <w:widowControl w:val="0"/>
        <w:spacing w:line="276" w:lineRule="auto"/>
        <w:rPr>
          <w:rFonts w:ascii="Times New Roman" w:hAnsi="Times New Roman"/>
        </w:rPr>
      </w:pPr>
    </w:p>
    <w:p w14:paraId="7E2FA9EC" w14:textId="77777777" w:rsidR="006E6346" w:rsidRPr="00502335" w:rsidRDefault="006E6346" w:rsidP="00A844B7">
      <w:pPr>
        <w:widowControl w:val="0"/>
        <w:spacing w:line="276" w:lineRule="auto"/>
        <w:rPr>
          <w:rFonts w:ascii="Times New Roman" w:hAnsi="Times New Roman"/>
        </w:rPr>
      </w:pPr>
    </w:p>
    <w:p w14:paraId="0596CC9B" w14:textId="77777777" w:rsidR="00D61476" w:rsidRPr="00861476" w:rsidRDefault="00D61476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0534122E" w14:textId="77777777" w:rsidR="00201794" w:rsidRPr="003325DD" w:rsidRDefault="00201794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9AA2735" w14:textId="77777777" w:rsidR="00D61476" w:rsidRPr="00D61476" w:rsidRDefault="009516AD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4FAEF472" w14:textId="77777777" w:rsidR="001247C9" w:rsidRDefault="001247C9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5E48B3D" w14:textId="77777777" w:rsidR="001247C9" w:rsidRPr="00A931BA" w:rsidRDefault="00F330BA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BBE6420" w14:textId="77777777" w:rsidR="00CC5159" w:rsidRPr="008176BD" w:rsidRDefault="00CC5159" w:rsidP="00A844B7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4213E59C" w14:textId="77777777" w:rsidR="005620A7" w:rsidRPr="00A931BA" w:rsidRDefault="0051176D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</w:t>
      </w:r>
      <w:r w:rsidR="003325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195A5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105C5E2D" w14:textId="77777777" w:rsidR="008D4EB5" w:rsidRPr="008176BD" w:rsidRDefault="008D4EB5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295A948" w14:textId="77777777" w:rsidR="008176BD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</w:t>
      </w:r>
    </w:p>
    <w:p w14:paraId="028C0D32" w14:textId="77777777" w:rsidR="008176BD" w:rsidRPr="008176BD" w:rsidRDefault="008176BD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1E2E911" w14:textId="77777777" w:rsidR="00D25BF8" w:rsidRPr="008176BD" w:rsidRDefault="00D61476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76BD">
        <w:rPr>
          <w:rFonts w:ascii="Times New Roman" w:hAnsi="Times New Roman"/>
          <w:b/>
          <w:sz w:val="24"/>
          <w:szCs w:val="24"/>
        </w:rPr>
        <w:t xml:space="preserve">přípravku </w:t>
      </w:r>
      <w:r w:rsidR="00852732" w:rsidRPr="008176BD">
        <w:rPr>
          <w:rFonts w:ascii="Times New Roman" w:hAnsi="Times New Roman"/>
          <w:b/>
          <w:sz w:val="24"/>
          <w:szCs w:val="24"/>
        </w:rPr>
        <w:t>EDN</w:t>
      </w:r>
    </w:p>
    <w:p w14:paraId="091409F9" w14:textId="77777777" w:rsidR="003E3C52" w:rsidRPr="008176BD" w:rsidRDefault="003E3C52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0CF42F0" w14:textId="77777777" w:rsidR="00D25BF8" w:rsidRPr="00A931BA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6D5A8876" w14:textId="77777777" w:rsidR="0073339C" w:rsidRPr="009516AD" w:rsidRDefault="0073339C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0BD2C47" w14:textId="77777777" w:rsidR="00D25BF8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7458500B" w14:textId="526E5770" w:rsidR="00F70806" w:rsidRDefault="00F70806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B03B54C" w14:textId="77777777" w:rsidR="00263F75" w:rsidRPr="009516AD" w:rsidRDefault="00D25BF8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50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8"/>
        <w:gridCol w:w="1734"/>
        <w:gridCol w:w="1305"/>
        <w:gridCol w:w="460"/>
        <w:gridCol w:w="1979"/>
        <w:gridCol w:w="2080"/>
      </w:tblGrid>
      <w:tr w:rsidR="00F70806" w:rsidRPr="009516AD" w14:paraId="23EA6CE9" w14:textId="77777777" w:rsidTr="002D012A">
        <w:trPr>
          <w:trHeight w:val="1170"/>
          <w:jc w:val="center"/>
        </w:trPr>
        <w:tc>
          <w:tcPr>
            <w:tcW w:w="837" w:type="pct"/>
          </w:tcPr>
          <w:p w14:paraId="584F215D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128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1)</w:t>
            </w:r>
            <w:r w:rsidR="00E06422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955" w:type="pct"/>
          </w:tcPr>
          <w:p w14:paraId="6EBFD741" w14:textId="77777777" w:rsidR="000D0E19" w:rsidRPr="009516AD" w:rsidRDefault="000D0E19" w:rsidP="00A844B7">
            <w:pPr>
              <w:widowControl w:val="0"/>
              <w:spacing w:line="276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19" w:type="pct"/>
          </w:tcPr>
          <w:p w14:paraId="50B1DD16" w14:textId="77777777" w:rsidR="000D0E19" w:rsidRPr="009516AD" w:rsidRDefault="000D0E19" w:rsidP="00A844B7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</w:t>
            </w:r>
            <w:r w:rsidR="0090474E"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mísitelnost</w:t>
            </w:r>
          </w:p>
        </w:tc>
        <w:tc>
          <w:tcPr>
            <w:tcW w:w="253" w:type="pct"/>
          </w:tcPr>
          <w:p w14:paraId="527B743A" w14:textId="77777777" w:rsidR="000D0E19" w:rsidRPr="009516AD" w:rsidRDefault="000D0E19" w:rsidP="00A844B7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  <w:t>OL</w:t>
            </w:r>
          </w:p>
        </w:tc>
        <w:tc>
          <w:tcPr>
            <w:tcW w:w="1090" w:type="pct"/>
          </w:tcPr>
          <w:p w14:paraId="6526A9BD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Poznámka</w:t>
            </w:r>
          </w:p>
          <w:p w14:paraId="174A9B3E" w14:textId="77777777" w:rsidR="000D0E19" w:rsidRPr="009516AD" w:rsidRDefault="00491C1B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plodině</w:t>
            </w:r>
          </w:p>
          <w:p w14:paraId="24325C5D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2) k ŠO</w:t>
            </w:r>
          </w:p>
          <w:p w14:paraId="3B0E1029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3) k OL</w:t>
            </w:r>
          </w:p>
        </w:tc>
        <w:tc>
          <w:tcPr>
            <w:tcW w:w="1146" w:type="pct"/>
          </w:tcPr>
          <w:p w14:paraId="258ECD76" w14:textId="77777777" w:rsidR="000D0E19" w:rsidRPr="009516AD" w:rsidRDefault="00491C1B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4) Pozn.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dávkování</w:t>
            </w:r>
          </w:p>
          <w:p w14:paraId="726CF62A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5) Umístění</w:t>
            </w:r>
          </w:p>
          <w:p w14:paraId="205CD1D4" w14:textId="549068FC" w:rsidR="000D0E19" w:rsidRPr="002D012A" w:rsidRDefault="000D0E19" w:rsidP="002D012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6) Určení sklizně</w:t>
            </w:r>
          </w:p>
        </w:tc>
      </w:tr>
      <w:tr w:rsidR="00F70806" w:rsidRPr="009516AD" w14:paraId="721915E8" w14:textId="77777777" w:rsidTr="00014EFE">
        <w:trPr>
          <w:trHeight w:val="57"/>
          <w:jc w:val="center"/>
        </w:trPr>
        <w:tc>
          <w:tcPr>
            <w:tcW w:w="837" w:type="pct"/>
          </w:tcPr>
          <w:p w14:paraId="7360F7A4" w14:textId="77777777" w:rsidR="00852732" w:rsidRPr="00B33B95" w:rsidRDefault="00852732" w:rsidP="00A844B7">
            <w:pPr>
              <w:widowControl w:val="0"/>
              <w:spacing w:line="276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00B33B95">
              <w:rPr>
                <w:rFonts w:ascii="Times New Roman" w:hAnsi="Times New Roman"/>
                <w:sz w:val="24"/>
                <w:szCs w:val="24"/>
              </w:rPr>
              <w:t>smrk ztepilý (vytěžené kmeny)</w:t>
            </w:r>
          </w:p>
        </w:tc>
        <w:tc>
          <w:tcPr>
            <w:tcW w:w="955" w:type="pct"/>
          </w:tcPr>
          <w:p w14:paraId="6A0935FA" w14:textId="77777777" w:rsidR="00852732" w:rsidRPr="00B33B95" w:rsidRDefault="00852732" w:rsidP="00A844B7">
            <w:pPr>
              <w:widowControl w:val="0"/>
              <w:spacing w:line="276" w:lineRule="auto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B33B95">
              <w:rPr>
                <w:rFonts w:ascii="Times New Roman" w:hAnsi="Times New Roman"/>
                <w:sz w:val="24"/>
                <w:szCs w:val="24"/>
              </w:rPr>
              <w:t>lýkožrout smrkový, lýkožrout severský</w:t>
            </w:r>
          </w:p>
        </w:tc>
        <w:tc>
          <w:tcPr>
            <w:tcW w:w="719" w:type="pct"/>
          </w:tcPr>
          <w:p w14:paraId="7E68AB22" w14:textId="77777777" w:rsidR="00852732" w:rsidRPr="00173D49" w:rsidRDefault="00173D49" w:rsidP="00A844B7">
            <w:pPr>
              <w:widowControl w:val="0"/>
              <w:spacing w:line="276" w:lineRule="auto"/>
              <w:ind w:left="51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g/m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3" w:type="pct"/>
          </w:tcPr>
          <w:p w14:paraId="107A2619" w14:textId="77777777" w:rsidR="00852732" w:rsidRPr="001F3153" w:rsidRDefault="00852732" w:rsidP="00A844B7">
            <w:pPr>
              <w:widowControl w:val="0"/>
              <w:spacing w:before="40" w:after="40"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F315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90" w:type="pct"/>
          </w:tcPr>
          <w:p w14:paraId="3914528B" w14:textId="6794D4D5" w:rsidR="00852732" w:rsidRPr="001F3153" w:rsidRDefault="00014EFE" w:rsidP="00A844B7">
            <w:pPr>
              <w:widowControl w:val="0"/>
              <w:spacing w:before="40" w:after="40" w:line="276" w:lineRule="auto"/>
              <w:ind w:right="-75"/>
              <w:rPr>
                <w:rFonts w:ascii="Times New Roman" w:hAnsi="Times New Roman"/>
                <w:iCs/>
                <w:sz w:val="24"/>
                <w:szCs w:val="24"/>
              </w:rPr>
            </w:pPr>
            <w:r w:rsidRPr="001F3153">
              <w:rPr>
                <w:rFonts w:ascii="Times New Roman" w:hAnsi="Times New Roman"/>
                <w:iCs/>
                <w:sz w:val="24"/>
                <w:szCs w:val="24"/>
              </w:rPr>
              <w:t>2) vždy před vyrojením dospělců škůdce z napadené dřevní hmoty</w:t>
            </w:r>
          </w:p>
        </w:tc>
        <w:tc>
          <w:tcPr>
            <w:tcW w:w="1146" w:type="pct"/>
          </w:tcPr>
          <w:p w14:paraId="5BAF6095" w14:textId="77777777" w:rsidR="00852732" w:rsidRPr="002103F6" w:rsidRDefault="00F70806" w:rsidP="00A844B7">
            <w:pPr>
              <w:widowControl w:val="0"/>
              <w:spacing w:before="40" w:after="40" w:line="276" w:lineRule="auto"/>
              <w:ind w:right="-92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5) sklady dřeva, </w:t>
            </w:r>
            <w:r w:rsidR="00852732" w:rsidRPr="00B33B95">
              <w:rPr>
                <w:rFonts w:ascii="Times New Roman" w:hAnsi="Times New Roman"/>
                <w:iCs/>
                <w:sz w:val="24"/>
                <w:szCs w:val="24"/>
              </w:rPr>
              <w:t>skládky dřeva v lese</w:t>
            </w:r>
          </w:p>
        </w:tc>
      </w:tr>
    </w:tbl>
    <w:p w14:paraId="476A670F" w14:textId="77777777" w:rsidR="00E06422" w:rsidRDefault="00E06422" w:rsidP="00A844B7">
      <w:pPr>
        <w:widowControl w:val="0"/>
        <w:suppressAutoHyphens/>
        <w:spacing w:before="120" w:line="276" w:lineRule="auto"/>
        <w:ind w:right="-22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2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1936"/>
      </w:tblGrid>
      <w:tr w:rsidR="00502335" w:rsidRPr="00B33B95" w14:paraId="1500AB48" w14:textId="77777777" w:rsidTr="00CB039A">
        <w:tc>
          <w:tcPr>
            <w:tcW w:w="2797" w:type="pct"/>
            <w:shd w:val="clear" w:color="auto" w:fill="auto"/>
          </w:tcPr>
          <w:p w14:paraId="58007500" w14:textId="77777777" w:rsidR="00502335" w:rsidRPr="00B33B95" w:rsidRDefault="00502335" w:rsidP="00A844B7">
            <w:pPr>
              <w:widowControl w:val="0"/>
              <w:spacing w:before="40" w:after="40" w:line="276" w:lineRule="auto"/>
              <w:jc w:val="both"/>
              <w:rPr>
                <w:rFonts w:cs="Arial"/>
                <w:sz w:val="24"/>
                <w:szCs w:val="24"/>
              </w:rPr>
            </w:pPr>
            <w:r w:rsidRPr="00B33B95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2203" w:type="pct"/>
            <w:shd w:val="clear" w:color="auto" w:fill="auto"/>
          </w:tcPr>
          <w:p w14:paraId="249576F0" w14:textId="77777777" w:rsidR="00502335" w:rsidRPr="00B33B95" w:rsidRDefault="00502335" w:rsidP="00A844B7">
            <w:pPr>
              <w:widowControl w:val="0"/>
              <w:spacing w:before="40" w:after="40" w:line="276" w:lineRule="auto"/>
              <w:ind w:left="34" w:hanging="34"/>
              <w:jc w:val="both"/>
              <w:rPr>
                <w:rFonts w:cs="Arial"/>
                <w:sz w:val="24"/>
                <w:szCs w:val="24"/>
              </w:rPr>
            </w:pPr>
            <w:r w:rsidRPr="00B33B95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</w:tr>
      <w:tr w:rsidR="00502335" w:rsidRPr="00B33B95" w14:paraId="39CB7499" w14:textId="77777777" w:rsidTr="00CB039A">
        <w:tc>
          <w:tcPr>
            <w:tcW w:w="2797" w:type="pct"/>
            <w:shd w:val="clear" w:color="auto" w:fill="auto"/>
          </w:tcPr>
          <w:p w14:paraId="55B7B7AE" w14:textId="77777777" w:rsidR="00502335" w:rsidRPr="00B33B95" w:rsidRDefault="00502335" w:rsidP="00A844B7">
            <w:pPr>
              <w:widowControl w:val="0"/>
              <w:spacing w:before="40" w:after="40"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B33B95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smrk</w:t>
            </w:r>
            <w:proofErr w:type="spellEnd"/>
            <w:r w:rsidRPr="00B33B95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33B95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ztepilý</w:t>
            </w:r>
            <w:proofErr w:type="spellEnd"/>
          </w:p>
        </w:tc>
        <w:tc>
          <w:tcPr>
            <w:tcW w:w="2203" w:type="pct"/>
            <w:shd w:val="clear" w:color="auto" w:fill="auto"/>
          </w:tcPr>
          <w:p w14:paraId="040E75D7" w14:textId="77777777" w:rsidR="00502335" w:rsidRPr="00B33B95" w:rsidRDefault="00502335" w:rsidP="00A844B7">
            <w:pPr>
              <w:widowControl w:val="0"/>
              <w:spacing w:before="40" w:after="40"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B33B95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fumigace</w:t>
            </w:r>
            <w:proofErr w:type="spellEnd"/>
          </w:p>
        </w:tc>
      </w:tr>
    </w:tbl>
    <w:p w14:paraId="4271EBD3" w14:textId="77777777" w:rsidR="006E2A85" w:rsidRPr="006E2A85" w:rsidRDefault="006E2A85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lk63415181"/>
      <w:r w:rsidRPr="006E2A85">
        <w:rPr>
          <w:rFonts w:ascii="Times New Roman" w:hAnsi="Times New Roman"/>
          <w:b/>
          <w:sz w:val="24"/>
          <w:szCs w:val="24"/>
        </w:rPr>
        <w:lastRenderedPageBreak/>
        <w:t>Příprava aplikace</w:t>
      </w:r>
    </w:p>
    <w:p w14:paraId="2770DDF0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sz w:val="24"/>
          <w:szCs w:val="24"/>
        </w:rPr>
        <w:t xml:space="preserve">vybrat </w:t>
      </w:r>
      <w:r w:rsidRPr="006E2A85">
        <w:rPr>
          <w:rFonts w:ascii="Times New Roman" w:hAnsi="Times New Roman"/>
          <w:color w:val="000000"/>
          <w:sz w:val="24"/>
          <w:szCs w:val="24"/>
        </w:rPr>
        <w:t>vhodné místo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 na fumigaci vytěžených kmenů s </w:t>
      </w:r>
      <w:r w:rsidRPr="006E2A85">
        <w:rPr>
          <w:rFonts w:ascii="Times New Roman" w:hAnsi="Times New Roman"/>
          <w:color w:val="000000"/>
          <w:sz w:val="24"/>
          <w:szCs w:val="24"/>
        </w:rPr>
        <w:t>ohledem na:</w:t>
      </w:r>
    </w:p>
    <w:p w14:paraId="2FFF0353" w14:textId="77777777" w:rsidR="006E2A85" w:rsidRPr="006E2A85" w:rsidRDefault="006E2A85" w:rsidP="00A844B7">
      <w:pPr>
        <w:widowControl w:val="0"/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minimální vzdálenost od oblasti využívané širokou veřejnost a zranitelnými skupinami obyvatel, která nesmí být menší než 50 metrů</w:t>
      </w:r>
    </w:p>
    <w:p w14:paraId="652F5766" w14:textId="77777777" w:rsidR="006E2A85" w:rsidRPr="006E2A85" w:rsidRDefault="006E2A85" w:rsidP="00A844B7">
      <w:pPr>
        <w:widowControl w:val="0"/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stav podloží – podle toho požadavek na speciální plachtu i pod kmeny</w:t>
      </w:r>
    </w:p>
    <w:p w14:paraId="6438D27F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uložit/naskládat </w:t>
      </w:r>
      <w:r w:rsidRPr="006E2A85">
        <w:rPr>
          <w:rFonts w:ascii="Times New Roman" w:hAnsi="Times New Roman"/>
          <w:bCs/>
          <w:iCs/>
          <w:color w:val="000000"/>
          <w:sz w:val="24"/>
          <w:szCs w:val="24"/>
        </w:rPr>
        <w:t xml:space="preserve">vytěžené kmeny </w:t>
      </w:r>
      <w:r w:rsidRPr="006E2A85">
        <w:rPr>
          <w:rFonts w:ascii="Times New Roman" w:hAnsi="Times New Roman"/>
          <w:color w:val="000000"/>
          <w:sz w:val="24"/>
          <w:szCs w:val="24"/>
        </w:rPr>
        <w:t>na vybrané místo, zaříznout všechny přesahující klády a odštěpky (prevence protržení plachty)</w:t>
      </w:r>
    </w:p>
    <w:p w14:paraId="72F0484C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zavést do skládky dřeva rovnoměrně distribuční hadice, které jsou následně </w:t>
      </w:r>
      <w:r w:rsidR="00491C1B">
        <w:rPr>
          <w:rFonts w:ascii="Times New Roman" w:hAnsi="Times New Roman"/>
          <w:color w:val="000000"/>
          <w:sz w:val="24"/>
          <w:szCs w:val="24"/>
        </w:rPr>
        <w:t>připojeny na aplikační sestavu</w:t>
      </w:r>
    </w:p>
    <w:p w14:paraId="0712769C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všechny tlakové lahve musí</w:t>
      </w:r>
      <w:r w:rsidRPr="006E2A85">
        <w:rPr>
          <w:rFonts w:ascii="Times New Roman" w:hAnsi="Times New Roman"/>
          <w:sz w:val="24"/>
          <w:szCs w:val="24"/>
        </w:rPr>
        <w:t xml:space="preserve"> být po celou dobu zajištěny jak proti úniku, tak i pádu</w:t>
      </w:r>
    </w:p>
    <w:p w14:paraId="6A5D00D5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přikrýt</w:t>
      </w:r>
      <w:r w:rsidRPr="006E2A85">
        <w:rPr>
          <w:rFonts w:ascii="Times New Roman" w:hAnsi="Times New Roman"/>
          <w:sz w:val="24"/>
          <w:szCs w:val="24"/>
        </w:rPr>
        <w:t xml:space="preserve"> plachtou doporučenou výrobcem přípravku a utěsnit ji kolem kmenů (použít například pískové zátěže nebo pružinové svorky)</w:t>
      </w:r>
    </w:p>
    <w:p w14:paraId="0CF5D422" w14:textId="77777777" w:rsidR="006E2A85" w:rsidRPr="001D5744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D5744">
        <w:rPr>
          <w:rFonts w:ascii="Times New Roman" w:hAnsi="Times New Roman"/>
          <w:sz w:val="24"/>
          <w:szCs w:val="24"/>
        </w:rPr>
        <w:t>pokud fumigace probíhá na pevném, rovném a současně nepropustném povrchu (např. beton), použití spodní plachty není nutné</w:t>
      </w:r>
    </w:p>
    <w:p w14:paraId="4DD7CD47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sz w:val="24"/>
          <w:szCs w:val="24"/>
        </w:rPr>
        <w:t xml:space="preserve">vyznačit bezpečnostní zónu (20 metrů okolo kmenů určených na ošetření) tak, aby bylo zřetelné, kde jsou její </w:t>
      </w:r>
      <w:r w:rsidRPr="006E2A85">
        <w:rPr>
          <w:rFonts w:ascii="Times New Roman" w:hAnsi="Times New Roman"/>
          <w:color w:val="000000"/>
          <w:sz w:val="24"/>
          <w:szCs w:val="24"/>
        </w:rPr>
        <w:t>hranice (např. kombinace páska a informační cedule)</w:t>
      </w:r>
    </w:p>
    <w:p w14:paraId="6AEB0E15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vyznačení by mělo být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 flexibilní, bude-li třeba ji v </w:t>
      </w:r>
      <w:r w:rsidRPr="006E2A85">
        <w:rPr>
          <w:rFonts w:ascii="Times New Roman" w:hAnsi="Times New Roman"/>
          <w:color w:val="000000"/>
          <w:sz w:val="24"/>
          <w:szCs w:val="24"/>
        </w:rPr>
        <w:t>průběhu fumigace nebo odvětrávání rozšířit (v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2A85">
        <w:rPr>
          <w:rFonts w:ascii="Times New Roman" w:hAnsi="Times New Roman"/>
          <w:color w:val="000000"/>
          <w:sz w:val="24"/>
          <w:szCs w:val="24"/>
        </w:rPr>
        <w:t xml:space="preserve">rámci splnění požadavku na nepřekročení 10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ppm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pro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oxalonitril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a dále 0,9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ppm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pro kyanovodík), musí umožnit možnost rychlého rozšíření</w:t>
      </w:r>
    </w:p>
    <w:p w14:paraId="56882E0B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ve vyhrazené bezpečnostní zóně se smí pohybovat jen osoby, které provádí fumigaci</w:t>
      </w:r>
    </w:p>
    <w:p w14:paraId="415B43EC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osoby, které provádí fumigaci, musí být vybaven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y příslušnými OOPP (především k </w:t>
      </w:r>
      <w:r w:rsidRPr="006E2A85">
        <w:rPr>
          <w:rFonts w:ascii="Times New Roman" w:hAnsi="Times New Roman"/>
          <w:color w:val="000000"/>
          <w:sz w:val="24"/>
          <w:szCs w:val="24"/>
        </w:rPr>
        <w:t>ochraně dýchacích cest) a dále osobními detektory p</w:t>
      </w:r>
      <w:r w:rsidR="00491C1B">
        <w:rPr>
          <w:rFonts w:ascii="Times New Roman" w:hAnsi="Times New Roman"/>
          <w:color w:val="000000"/>
          <w:sz w:val="24"/>
          <w:szCs w:val="24"/>
        </w:rPr>
        <w:t>ro EDN a HNC</w:t>
      </w:r>
    </w:p>
    <w:p w14:paraId="65498C19" w14:textId="375BF07D" w:rsidR="006E2A85" w:rsidRPr="006E2A85" w:rsidRDefault="00491C1B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176BD">
        <w:rPr>
          <w:rFonts w:ascii="Times New Roman" w:hAnsi="Times New Roman"/>
          <w:color w:val="000000"/>
          <w:sz w:val="24"/>
          <w:szCs w:val="24"/>
        </w:rPr>
        <w:t>(podrobnosti k</w:t>
      </w:r>
      <w:r w:rsidR="008D56E4">
        <w:rPr>
          <w:rFonts w:ascii="Times New Roman" w:hAnsi="Times New Roman"/>
          <w:color w:val="000000"/>
          <w:sz w:val="24"/>
          <w:szCs w:val="24"/>
        </w:rPr>
        <w:t> </w:t>
      </w:r>
      <w:r w:rsidR="006E2A85" w:rsidRPr="008176BD">
        <w:rPr>
          <w:rFonts w:ascii="Times New Roman" w:hAnsi="Times New Roman"/>
          <w:color w:val="000000"/>
          <w:sz w:val="24"/>
          <w:szCs w:val="24"/>
        </w:rPr>
        <w:t>detektorům</w:t>
      </w:r>
      <w:r w:rsidR="008D56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2A85" w:rsidRPr="008176BD">
        <w:rPr>
          <w:rFonts w:ascii="Times New Roman" w:hAnsi="Times New Roman"/>
          <w:color w:val="000000"/>
          <w:sz w:val="24"/>
          <w:szCs w:val="24"/>
        </w:rPr>
        <w:t>viz „APLIKAČNÍ MANUÁL pro fumigaci kůrovce přípravkem EDN“, zpracovaný</w:t>
      </w:r>
      <w:r w:rsidRPr="008176BD">
        <w:rPr>
          <w:rFonts w:ascii="Times New Roman" w:hAnsi="Times New Roman"/>
          <w:color w:val="000000"/>
          <w:sz w:val="24"/>
          <w:szCs w:val="24"/>
        </w:rPr>
        <w:t xml:space="preserve"> výrobce přípravku)</w:t>
      </w:r>
    </w:p>
    <w:p w14:paraId="51909357" w14:textId="4AD5C589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na pracovišti musí být zajištěno pro každého pracovník</w:t>
      </w:r>
      <w:r w:rsidR="008E73D5">
        <w:rPr>
          <w:rFonts w:ascii="Times New Roman" w:hAnsi="Times New Roman"/>
          <w:color w:val="000000"/>
          <w:sz w:val="24"/>
          <w:szCs w:val="24"/>
        </w:rPr>
        <w:t>y</w:t>
      </w:r>
      <w:r w:rsidRPr="006E2A85">
        <w:rPr>
          <w:rFonts w:ascii="Times New Roman" w:hAnsi="Times New Roman"/>
          <w:color w:val="000000"/>
          <w:sz w:val="24"/>
          <w:szCs w:val="24"/>
        </w:rPr>
        <w:t>, který provád</w:t>
      </w:r>
      <w:r w:rsidR="008E73D5">
        <w:rPr>
          <w:rFonts w:ascii="Times New Roman" w:hAnsi="Times New Roman"/>
          <w:color w:val="000000"/>
          <w:sz w:val="24"/>
          <w:szCs w:val="24"/>
        </w:rPr>
        <w:t>ějí</w:t>
      </w:r>
      <w:r w:rsidRPr="006E2A85">
        <w:rPr>
          <w:rFonts w:ascii="Times New Roman" w:hAnsi="Times New Roman"/>
          <w:color w:val="000000"/>
          <w:sz w:val="24"/>
          <w:szCs w:val="24"/>
        </w:rPr>
        <w:t xml:space="preserve"> fumigaci, k</w:t>
      </w:r>
      <w:r w:rsidRPr="006E2A85">
        <w:rPr>
          <w:rFonts w:ascii="Times New Roman" w:hAnsi="Times New Roman"/>
          <w:bCs/>
          <w:color w:val="000000"/>
          <w:sz w:val="24"/>
          <w:szCs w:val="24"/>
        </w:rPr>
        <w:t xml:space="preserve">romě doporučených OOPP dále </w:t>
      </w:r>
      <w:r w:rsidRPr="006E2A85">
        <w:rPr>
          <w:rFonts w:ascii="Times New Roman" w:hAnsi="Times New Roman"/>
          <w:color w:val="000000"/>
          <w:sz w:val="24"/>
          <w:szCs w:val="24"/>
        </w:rPr>
        <w:t>ochranu</w:t>
      </w:r>
      <w:r w:rsidRPr="006E2A85">
        <w:rPr>
          <w:rFonts w:ascii="Times New Roman" w:hAnsi="Times New Roman"/>
          <w:bCs/>
          <w:color w:val="000000"/>
          <w:sz w:val="24"/>
          <w:szCs w:val="24"/>
        </w:rPr>
        <w:t xml:space="preserve"> dýchacích </w:t>
      </w:r>
      <w:proofErr w:type="gramStart"/>
      <w:r w:rsidRPr="006E2A85">
        <w:rPr>
          <w:rFonts w:ascii="Times New Roman" w:hAnsi="Times New Roman"/>
          <w:bCs/>
          <w:color w:val="000000"/>
          <w:sz w:val="24"/>
          <w:szCs w:val="24"/>
        </w:rPr>
        <w:t>orgánů - autonomní</w:t>
      </w:r>
      <w:proofErr w:type="gramEnd"/>
      <w:r w:rsidRPr="006E2A85">
        <w:rPr>
          <w:rFonts w:ascii="Times New Roman" w:hAnsi="Times New Roman"/>
          <w:bCs/>
          <w:color w:val="000000"/>
          <w:sz w:val="24"/>
          <w:szCs w:val="24"/>
        </w:rPr>
        <w:t xml:space="preserve"> dýchací přís</w:t>
      </w:r>
      <w:r w:rsidR="00491C1B">
        <w:rPr>
          <w:rFonts w:ascii="Times New Roman" w:hAnsi="Times New Roman"/>
          <w:bCs/>
          <w:color w:val="000000"/>
          <w:sz w:val="24"/>
          <w:szCs w:val="24"/>
        </w:rPr>
        <w:t xml:space="preserve">troj </w:t>
      </w:r>
      <w:r w:rsidR="008E73D5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491C1B">
        <w:rPr>
          <w:rFonts w:ascii="Times New Roman" w:hAnsi="Times New Roman"/>
          <w:bCs/>
          <w:color w:val="000000"/>
          <w:sz w:val="24"/>
          <w:szCs w:val="24"/>
        </w:rPr>
        <w:t>například podle ČSN EN 145</w:t>
      </w:r>
      <w:r w:rsidR="008E73D5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14:paraId="32715EE7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provést </w:t>
      </w:r>
      <w:r w:rsidRPr="006E2A85">
        <w:rPr>
          <w:rFonts w:ascii="Times New Roman" w:hAnsi="Times New Roman"/>
          <w:sz w:val="24"/>
          <w:szCs w:val="24"/>
        </w:rPr>
        <w:t xml:space="preserve">tlakovou zkoušku </w:t>
      </w:r>
      <w:r w:rsidRPr="006E2A85">
        <w:rPr>
          <w:rFonts w:ascii="Times New Roman" w:hAnsi="Times New Roman"/>
          <w:color w:val="000000"/>
          <w:sz w:val="24"/>
          <w:szCs w:val="24"/>
        </w:rPr>
        <w:t xml:space="preserve">na případné netěsnosti 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pomocí inertního </w:t>
      </w:r>
      <w:proofErr w:type="gramStart"/>
      <w:r w:rsidR="00491C1B">
        <w:rPr>
          <w:rFonts w:ascii="Times New Roman" w:hAnsi="Times New Roman"/>
          <w:color w:val="000000"/>
          <w:sz w:val="24"/>
          <w:szCs w:val="24"/>
        </w:rPr>
        <w:t>plynu - dusíku</w:t>
      </w:r>
      <w:proofErr w:type="gramEnd"/>
    </w:p>
    <w:p w14:paraId="425285C8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pokud </w:t>
      </w:r>
      <w:r w:rsidRPr="006E2A85">
        <w:rPr>
          <w:rFonts w:ascii="Times New Roman" w:hAnsi="Times New Roman"/>
          <w:sz w:val="24"/>
          <w:szCs w:val="24"/>
        </w:rPr>
        <w:t xml:space="preserve">tlaková zkouška dusíkem </w:t>
      </w:r>
      <w:r w:rsidRPr="006E2A85">
        <w:rPr>
          <w:rFonts w:ascii="Times New Roman" w:hAnsi="Times New Roman"/>
          <w:color w:val="000000"/>
          <w:sz w:val="24"/>
          <w:szCs w:val="24"/>
        </w:rPr>
        <w:t>odhalí netěsnost, je</w:t>
      </w:r>
      <w:r w:rsidRPr="006E2A85">
        <w:rPr>
          <w:rFonts w:ascii="Times New Roman" w:hAnsi="Times New Roman"/>
          <w:sz w:val="24"/>
          <w:szCs w:val="24"/>
        </w:rPr>
        <w:t xml:space="preserve"> potřeba utěsnit netěsnosti dotáhnout spoje na aplikační sestavě, nebo vyměnit za jiný spojovací materiál</w:t>
      </w:r>
    </w:p>
    <w:p w14:paraId="72E31688" w14:textId="77777777" w:rsidR="00AB6618" w:rsidRPr="006E2A85" w:rsidRDefault="00AB6618" w:rsidP="00A844B7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highlight w:val="yellow"/>
          <w:lang w:eastAsia="ar-SA"/>
        </w:rPr>
      </w:pPr>
    </w:p>
    <w:p w14:paraId="0CE4472F" w14:textId="77777777" w:rsidR="00AB6618" w:rsidRPr="006E2A85" w:rsidRDefault="006E2A85" w:rsidP="00A844B7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highlight w:val="yellow"/>
          <w:lang w:eastAsia="ar-SA"/>
        </w:rPr>
      </w:pPr>
      <w:r w:rsidRPr="006E2A85">
        <w:rPr>
          <w:rFonts w:ascii="Times New Roman" w:hAnsi="Times New Roman"/>
          <w:b/>
          <w:color w:val="000000"/>
          <w:sz w:val="24"/>
          <w:szCs w:val="24"/>
          <w:lang w:eastAsia="ar-SA"/>
        </w:rPr>
        <w:t>Vlastní aplikace přípravkem</w:t>
      </w:r>
    </w:p>
    <w:p w14:paraId="2C8B9F95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jestliže je tlaková zkouška v pořádku</w:t>
      </w:r>
      <w:r w:rsidR="00491C1B">
        <w:rPr>
          <w:rFonts w:ascii="Times New Roman" w:hAnsi="Times New Roman"/>
          <w:color w:val="000000"/>
          <w:sz w:val="24"/>
          <w:szCs w:val="24"/>
        </w:rPr>
        <w:t>, je možné zahájit aplikaci EDN</w:t>
      </w:r>
    </w:p>
    <w:p w14:paraId="0375D1E0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sz w:val="24"/>
          <w:szCs w:val="24"/>
        </w:rPr>
        <w:t xml:space="preserve">během každé fumigace musí být zajištěno, že zakrytí </w:t>
      </w:r>
      <w:proofErr w:type="spellStart"/>
      <w:r w:rsidRPr="006E2A85">
        <w:rPr>
          <w:rFonts w:ascii="Times New Roman" w:hAnsi="Times New Roman"/>
          <w:sz w:val="24"/>
          <w:szCs w:val="24"/>
        </w:rPr>
        <w:t>fumigovaného</w:t>
      </w:r>
      <w:proofErr w:type="spellEnd"/>
      <w:r w:rsidRPr="006E2A85">
        <w:rPr>
          <w:rFonts w:ascii="Times New Roman" w:hAnsi="Times New Roman"/>
          <w:sz w:val="24"/>
          <w:szCs w:val="24"/>
        </w:rPr>
        <w:t xml:space="preserve"> dřeva je zcela plynotěsné a během fumigace neuniká EDN do okolního prostředí</w:t>
      </w:r>
    </w:p>
    <w:p w14:paraId="5A01416F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aplikace musí být prováděna minimálně dvěma způsobilými pracovníky, kteří mají nasaz</w:t>
      </w:r>
      <w:r w:rsidR="00491C1B">
        <w:rPr>
          <w:rFonts w:ascii="Times New Roman" w:hAnsi="Times New Roman"/>
          <w:color w:val="000000"/>
          <w:sz w:val="24"/>
          <w:szCs w:val="24"/>
        </w:rPr>
        <w:t>eny příslušné OOPP (především k ochraně dýchacích cest)</w:t>
      </w:r>
    </w:p>
    <w:p w14:paraId="7D382EF7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EDN je tlačeno z lahve inertním plynem (dusík) do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fumigovaného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prostoru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 v dávce podle návodu k použití</w:t>
      </w:r>
    </w:p>
    <w:p w14:paraId="6F6EAC4B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po aplikaci musí být znovu provedena kontrola těsnosti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fumigovaného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prostoru detektorem plynů 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a v </w:t>
      </w:r>
      <w:r w:rsidRPr="006E2A85">
        <w:rPr>
          <w:rFonts w:ascii="Times New Roman" w:hAnsi="Times New Roman"/>
          <w:color w:val="000000"/>
          <w:sz w:val="24"/>
          <w:szCs w:val="24"/>
        </w:rPr>
        <w:t>případě netěsnosti musí být prostor utěsněn</w:t>
      </w:r>
    </w:p>
    <w:p w14:paraId="03D4AF1D" w14:textId="77777777" w:rsidR="006E2A85" w:rsidRPr="006E2A85" w:rsidRDefault="00491C1B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je-li s </w:t>
      </w:r>
      <w:r w:rsidR="006E2A85" w:rsidRPr="006E2A85">
        <w:rPr>
          <w:rFonts w:ascii="Times New Roman" w:hAnsi="Times New Roman"/>
          <w:color w:val="000000"/>
          <w:sz w:val="24"/>
          <w:szCs w:val="24"/>
        </w:rPr>
        <w:t xml:space="preserve">ohledem na hodnoty detektoru potřeba rozšířit bezpečnostní zónu, musí to být </w:t>
      </w:r>
      <w:r w:rsidR="006E2A85" w:rsidRPr="006E2A85">
        <w:rPr>
          <w:rFonts w:ascii="Times New Roman" w:hAnsi="Times New Roman"/>
          <w:color w:val="000000"/>
          <w:sz w:val="24"/>
          <w:szCs w:val="24"/>
        </w:rPr>
        <w:lastRenderedPageBreak/>
        <w:t>okamžitě provedeno</w:t>
      </w:r>
    </w:p>
    <w:p w14:paraId="114E9460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aplikační sestava a distribuční rozvody musí být po aplikaci pročištěny/profouknuty inertním plynem (dusík); po odpojení aplikační sestavy jsou ventily uzavřeny záslepkami a našroubován ochranný ocelový klobouk</w:t>
      </w:r>
    </w:p>
    <w:p w14:paraId="0E9EDA21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po dobu fumigace</w:t>
      </w:r>
      <w:r w:rsidR="00491C1B">
        <w:rPr>
          <w:rFonts w:ascii="Times New Roman" w:hAnsi="Times New Roman"/>
          <w:color w:val="000000"/>
          <w:sz w:val="24"/>
          <w:szCs w:val="24"/>
        </w:rPr>
        <w:t xml:space="preserve"> se v </w:t>
      </w:r>
      <w:r w:rsidRPr="006E2A85">
        <w:rPr>
          <w:rFonts w:ascii="Times New Roman" w:hAnsi="Times New Roman"/>
          <w:color w:val="000000"/>
          <w:sz w:val="24"/>
          <w:szCs w:val="24"/>
        </w:rPr>
        <w:t xml:space="preserve">bezpečnostní zóně nesmí pohybovat žádná nepovolaná osoba a ani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fumigátoři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bez OOPP a osobních dozimetrů</w:t>
      </w:r>
    </w:p>
    <w:p w14:paraId="7F22E0C0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po celou dobu fumigace musí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fumigátoři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zajistit dohled nad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fumigovanými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skládkami, nelze je ponechat bez </w:t>
      </w:r>
      <w:proofErr w:type="gramStart"/>
      <w:r w:rsidRPr="006E2A85">
        <w:rPr>
          <w:rFonts w:ascii="Times New Roman" w:hAnsi="Times New Roman"/>
          <w:color w:val="000000"/>
          <w:sz w:val="24"/>
          <w:szCs w:val="24"/>
        </w:rPr>
        <w:t>dozoru</w:t>
      </w:r>
      <w:proofErr w:type="gramEnd"/>
      <w:r w:rsidR="00491C1B">
        <w:rPr>
          <w:rFonts w:ascii="Times New Roman" w:hAnsi="Times New Roman"/>
          <w:color w:val="000000"/>
          <w:sz w:val="24"/>
          <w:szCs w:val="24"/>
        </w:rPr>
        <w:t xml:space="preserve"> a to ani v </w:t>
      </w:r>
      <w:r w:rsidRPr="006E2A85">
        <w:rPr>
          <w:rFonts w:ascii="Times New Roman" w:hAnsi="Times New Roman"/>
          <w:color w:val="000000"/>
          <w:sz w:val="24"/>
          <w:szCs w:val="24"/>
        </w:rPr>
        <w:t>nočních hodinách</w:t>
      </w:r>
    </w:p>
    <w:p w14:paraId="781531DD" w14:textId="77777777" w:rsidR="006E2A85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 xml:space="preserve">fumigátor je povinen hlídat, že koncentrace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oxalonitrilu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na hranicích bezpečnost</w:t>
      </w:r>
      <w:r w:rsidR="003325DD">
        <w:rPr>
          <w:rFonts w:ascii="Times New Roman" w:hAnsi="Times New Roman"/>
          <w:color w:val="000000"/>
          <w:sz w:val="24"/>
          <w:szCs w:val="24"/>
        </w:rPr>
        <w:t>n</w:t>
      </w:r>
      <w:r w:rsidRPr="006E2A85">
        <w:rPr>
          <w:rFonts w:ascii="Times New Roman" w:hAnsi="Times New Roman"/>
          <w:color w:val="000000"/>
          <w:sz w:val="24"/>
          <w:szCs w:val="24"/>
        </w:rPr>
        <w:t xml:space="preserve">í zóny nepřekročí jak 10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ppm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pro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oxalonitril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tak i 0,9 </w:t>
      </w:r>
      <w:proofErr w:type="spellStart"/>
      <w:r w:rsidRPr="006E2A85">
        <w:rPr>
          <w:rFonts w:ascii="Times New Roman" w:hAnsi="Times New Roman"/>
          <w:color w:val="000000"/>
          <w:sz w:val="24"/>
          <w:szCs w:val="24"/>
        </w:rPr>
        <w:t>ppm</w:t>
      </w:r>
      <w:proofErr w:type="spellEnd"/>
      <w:r w:rsidRPr="006E2A85">
        <w:rPr>
          <w:rFonts w:ascii="Times New Roman" w:hAnsi="Times New Roman"/>
          <w:color w:val="000000"/>
          <w:sz w:val="24"/>
          <w:szCs w:val="24"/>
        </w:rPr>
        <w:t xml:space="preserve"> pro kyanovodík na základě měření osobním detektorem a případně bezpečností zónu upravit</w:t>
      </w:r>
    </w:p>
    <w:p w14:paraId="6026DEE6" w14:textId="77777777" w:rsidR="00AB6618" w:rsidRPr="006E2A85" w:rsidRDefault="006E2A85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6E2A85">
        <w:rPr>
          <w:rFonts w:ascii="Times New Roman" w:hAnsi="Times New Roman"/>
          <w:color w:val="000000"/>
          <w:sz w:val="24"/>
          <w:szCs w:val="24"/>
        </w:rPr>
        <w:t>bezpečností zóna však nesmí být nikdy snížena pod 10 metrů</w:t>
      </w:r>
    </w:p>
    <w:p w14:paraId="4E4201E2" w14:textId="77777777" w:rsidR="00AB6618" w:rsidRPr="006E2A85" w:rsidRDefault="00AB6618" w:rsidP="00A844B7">
      <w:pPr>
        <w:widowControl w:val="0"/>
        <w:tabs>
          <w:tab w:val="left" w:pos="284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  <w:highlight w:val="yellow"/>
          <w:lang w:eastAsia="ar-SA"/>
        </w:rPr>
      </w:pPr>
    </w:p>
    <w:p w14:paraId="554F1D42" w14:textId="77777777" w:rsidR="00AB6618" w:rsidRPr="00491C1B" w:rsidRDefault="00AB6618" w:rsidP="00A844B7">
      <w:pPr>
        <w:widowControl w:val="0"/>
        <w:tabs>
          <w:tab w:val="left" w:pos="284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outlineLvl w:val="1"/>
        <w:rPr>
          <w:rFonts w:ascii="Times New Roman" w:hAnsi="Times New Roman"/>
          <w:b/>
          <w:iCs/>
          <w:sz w:val="24"/>
          <w:szCs w:val="24"/>
          <w:lang w:eastAsia="ar-SA"/>
        </w:rPr>
      </w:pPr>
      <w:r w:rsidRPr="00491C1B">
        <w:rPr>
          <w:rFonts w:ascii="Times New Roman" w:hAnsi="Times New Roman"/>
          <w:b/>
          <w:bCs/>
          <w:iCs/>
          <w:sz w:val="24"/>
          <w:szCs w:val="24"/>
          <w:lang w:eastAsia="ar-SA"/>
        </w:rPr>
        <w:t>Odvětrání po aplikaci</w:t>
      </w:r>
    </w:p>
    <w:p w14:paraId="572244DE" w14:textId="77777777" w:rsidR="008F7086" w:rsidRP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 xml:space="preserve">po 10 hodinách ošetření je započato s odvětráváním a to tak, že dochází k postupnému odkrývání </w:t>
      </w:r>
      <w:proofErr w:type="spellStart"/>
      <w:r w:rsidRPr="008F7086">
        <w:rPr>
          <w:rFonts w:ascii="Times New Roman" w:hAnsi="Times New Roman"/>
          <w:color w:val="000000"/>
          <w:sz w:val="24"/>
          <w:szCs w:val="24"/>
        </w:rPr>
        <w:t>fumigovaného</w:t>
      </w:r>
      <w:proofErr w:type="spellEnd"/>
      <w:r w:rsidRPr="008F7086">
        <w:rPr>
          <w:rFonts w:ascii="Times New Roman" w:hAnsi="Times New Roman"/>
          <w:color w:val="000000"/>
          <w:sz w:val="24"/>
          <w:szCs w:val="24"/>
        </w:rPr>
        <w:t xml:space="preserve"> dřeva</w:t>
      </w:r>
    </w:p>
    <w:p w14:paraId="58B8D4F5" w14:textId="15261AC3" w:rsidR="008F7086" w:rsidRP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 xml:space="preserve">doporučuje se snímání plachet z </w:t>
      </w:r>
      <w:proofErr w:type="spellStart"/>
      <w:r w:rsidRPr="008F7086">
        <w:rPr>
          <w:rFonts w:ascii="Times New Roman" w:hAnsi="Times New Roman"/>
          <w:color w:val="000000"/>
          <w:sz w:val="24"/>
          <w:szCs w:val="24"/>
        </w:rPr>
        <w:t>fumigovaného</w:t>
      </w:r>
      <w:proofErr w:type="spellEnd"/>
      <w:r w:rsidRPr="008F7086">
        <w:rPr>
          <w:rFonts w:ascii="Times New Roman" w:hAnsi="Times New Roman"/>
          <w:color w:val="000000"/>
          <w:sz w:val="24"/>
          <w:szCs w:val="24"/>
        </w:rPr>
        <w:t xml:space="preserve"> dřeva provádět za světla (tj. v</w:t>
      </w:r>
      <w:r w:rsidR="00D13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7086">
        <w:rPr>
          <w:rFonts w:ascii="Times New Roman" w:hAnsi="Times New Roman"/>
          <w:color w:val="000000"/>
          <w:sz w:val="24"/>
          <w:szCs w:val="24"/>
        </w:rPr>
        <w:t>denních hodinách)</w:t>
      </w:r>
    </w:p>
    <w:p w14:paraId="45CEB2D0" w14:textId="77777777" w:rsidR="008F7086" w:rsidRP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>během odkrývání plachty musí pracovník používat OOPP (především k ochraně dýchacích cest)</w:t>
      </w:r>
    </w:p>
    <w:p w14:paraId="25AEC06A" w14:textId="75DB40B2" w:rsidR="008F7086" w:rsidRP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>napřed sundat jen svorky/resp. pískové zátěže a počkat 30-60 minut; až poté pokračovat v</w:t>
      </w:r>
      <w:r w:rsidR="00D13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7086">
        <w:rPr>
          <w:rFonts w:ascii="Times New Roman" w:hAnsi="Times New Roman"/>
          <w:color w:val="000000"/>
          <w:sz w:val="24"/>
          <w:szCs w:val="24"/>
        </w:rPr>
        <w:t>sundávání plachty jako takové</w:t>
      </w:r>
    </w:p>
    <w:p w14:paraId="3C1856BC" w14:textId="77777777" w:rsidR="008F7086" w:rsidRP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 xml:space="preserve">celková minimální doba odvětrávání se řídí výslednými koncentracemi, naměřených v těsné blízkosti ošetřeného dřeva (ze všech stran), které musí být pod limity jak 10 </w:t>
      </w:r>
      <w:proofErr w:type="spellStart"/>
      <w:r w:rsidRPr="008F7086">
        <w:rPr>
          <w:rFonts w:ascii="Times New Roman" w:hAnsi="Times New Roman"/>
          <w:color w:val="000000"/>
          <w:sz w:val="24"/>
          <w:szCs w:val="24"/>
        </w:rPr>
        <w:t>ppm</w:t>
      </w:r>
      <w:proofErr w:type="spellEnd"/>
      <w:r w:rsidRPr="008F7086">
        <w:rPr>
          <w:rFonts w:ascii="Times New Roman" w:hAnsi="Times New Roman"/>
          <w:color w:val="000000"/>
          <w:sz w:val="24"/>
          <w:szCs w:val="24"/>
        </w:rPr>
        <w:t xml:space="preserve"> pro </w:t>
      </w:r>
      <w:proofErr w:type="spellStart"/>
      <w:r w:rsidRPr="008F7086">
        <w:rPr>
          <w:rFonts w:ascii="Times New Roman" w:hAnsi="Times New Roman"/>
          <w:color w:val="000000"/>
          <w:sz w:val="24"/>
          <w:szCs w:val="24"/>
        </w:rPr>
        <w:t>oxalonitril</w:t>
      </w:r>
      <w:proofErr w:type="spellEnd"/>
      <w:r w:rsidRPr="008F7086">
        <w:rPr>
          <w:rFonts w:ascii="Times New Roman" w:hAnsi="Times New Roman"/>
          <w:color w:val="000000"/>
          <w:sz w:val="24"/>
          <w:szCs w:val="24"/>
        </w:rPr>
        <w:t xml:space="preserve"> tak i 0,9 </w:t>
      </w:r>
      <w:proofErr w:type="spellStart"/>
      <w:r w:rsidRPr="008F7086">
        <w:rPr>
          <w:rFonts w:ascii="Times New Roman" w:hAnsi="Times New Roman"/>
          <w:color w:val="000000"/>
          <w:sz w:val="24"/>
          <w:szCs w:val="24"/>
        </w:rPr>
        <w:t>ppm</w:t>
      </w:r>
      <w:proofErr w:type="spellEnd"/>
      <w:r w:rsidRPr="008F7086">
        <w:rPr>
          <w:rFonts w:ascii="Times New Roman" w:hAnsi="Times New Roman"/>
          <w:color w:val="000000"/>
          <w:sz w:val="24"/>
          <w:szCs w:val="24"/>
        </w:rPr>
        <w:t xml:space="preserve"> pro kyanovodík</w:t>
      </w:r>
    </w:p>
    <w:p w14:paraId="0CC434EE" w14:textId="77777777" w:rsidR="008F7086" w:rsidRP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>poté musí být ošetřené dřevo uloženo ještě dalších 48 hodin na dobře větraném místě</w:t>
      </w:r>
    </w:p>
    <w:p w14:paraId="5E2F3EA3" w14:textId="01B04768" w:rsidR="008F7086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>s</w:t>
      </w:r>
      <w:r w:rsidR="00D13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7086">
        <w:rPr>
          <w:rFonts w:ascii="Times New Roman" w:hAnsi="Times New Roman"/>
          <w:color w:val="000000"/>
          <w:sz w:val="24"/>
          <w:szCs w:val="24"/>
        </w:rPr>
        <w:t>plachtou použitou při fumigaci musí být nakládáno opatrně, měla by být po použití následně také odvětrána na otevřeném prostranství či v dobře větraných prostorách</w:t>
      </w:r>
    </w:p>
    <w:p w14:paraId="5582EB8C" w14:textId="77777777" w:rsidR="00AB6618" w:rsidRDefault="008F7086" w:rsidP="00A844B7">
      <w:pPr>
        <w:widowControl w:val="0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F7086">
        <w:rPr>
          <w:rFonts w:ascii="Times New Roman" w:hAnsi="Times New Roman"/>
          <w:color w:val="000000"/>
          <w:sz w:val="24"/>
          <w:szCs w:val="24"/>
        </w:rPr>
        <w:t xml:space="preserve">po celou dobu odvětrávání musí být zajištěn dohled nad </w:t>
      </w:r>
      <w:proofErr w:type="spellStart"/>
      <w:r w:rsidRPr="008F7086">
        <w:rPr>
          <w:rFonts w:ascii="Times New Roman" w:hAnsi="Times New Roman"/>
          <w:color w:val="000000"/>
          <w:sz w:val="24"/>
          <w:szCs w:val="24"/>
        </w:rPr>
        <w:t>fumigovanými</w:t>
      </w:r>
      <w:proofErr w:type="spellEnd"/>
      <w:r w:rsidRPr="008F7086">
        <w:rPr>
          <w:rFonts w:ascii="Times New Roman" w:hAnsi="Times New Roman"/>
          <w:color w:val="000000"/>
          <w:sz w:val="24"/>
          <w:szCs w:val="24"/>
        </w:rPr>
        <w:t xml:space="preserve"> skládkami, nelze je ponechat bez dozoru</w:t>
      </w:r>
    </w:p>
    <w:p w14:paraId="1A934F20" w14:textId="77777777" w:rsidR="00C5731D" w:rsidRPr="008F7086" w:rsidRDefault="00C5731D" w:rsidP="00A844B7">
      <w:pPr>
        <w:widowControl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4F3C5E" w14:textId="77777777" w:rsidR="00AB6618" w:rsidRPr="006E2A85" w:rsidRDefault="00AB6618" w:rsidP="00A844B7">
      <w:pPr>
        <w:widowControl w:val="0"/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outlineLvl w:val="1"/>
        <w:rPr>
          <w:rFonts w:ascii="Times New Roman" w:hAnsi="Times New Roman"/>
          <w:b/>
          <w:iCs/>
          <w:sz w:val="24"/>
          <w:szCs w:val="24"/>
          <w:lang w:eastAsia="ar-SA"/>
        </w:rPr>
      </w:pPr>
      <w:r w:rsidRPr="006E2A85">
        <w:rPr>
          <w:rFonts w:ascii="Times New Roman" w:hAnsi="Times New Roman"/>
          <w:b/>
          <w:iCs/>
          <w:sz w:val="24"/>
          <w:szCs w:val="24"/>
          <w:lang w:eastAsia="ar-SA"/>
        </w:rPr>
        <w:t>Skladování ošetřených kmenů</w:t>
      </w:r>
    </w:p>
    <w:p w14:paraId="1ACBAF67" w14:textId="4F360A8E" w:rsidR="00AB6618" w:rsidRPr="006E2A85" w:rsidRDefault="00AB6618" w:rsidP="00A844B7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6E2A85">
        <w:rPr>
          <w:rFonts w:ascii="Times New Roman" w:hAnsi="Times New Roman"/>
          <w:color w:val="000000"/>
          <w:sz w:val="24"/>
          <w:szCs w:val="24"/>
          <w:lang w:eastAsia="ar-SA"/>
        </w:rPr>
        <w:t>ošetřené</w:t>
      </w:r>
      <w:r w:rsidRPr="006E2A85">
        <w:rPr>
          <w:rFonts w:ascii="Times New Roman" w:hAnsi="Times New Roman"/>
          <w:sz w:val="24"/>
          <w:szCs w:val="24"/>
          <w:lang w:eastAsia="ar-SA"/>
        </w:rPr>
        <w:t xml:space="preserve"> kmeny je třeba </w:t>
      </w:r>
      <w:r w:rsidRPr="006E2A8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skladovat ve venkovních nebo dobře větraných prostorách minimálně </w:t>
      </w:r>
      <w:r w:rsidR="008E73D5">
        <w:rPr>
          <w:rFonts w:ascii="Times New Roman" w:hAnsi="Times New Roman"/>
          <w:color w:val="000000"/>
          <w:sz w:val="24"/>
          <w:szCs w:val="24"/>
          <w:lang w:eastAsia="ar-SA"/>
        </w:rPr>
        <w:t>5 dní</w:t>
      </w:r>
      <w:r w:rsidRPr="006E2A8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po ošetření</w:t>
      </w:r>
      <w:bookmarkEnd w:id="0"/>
    </w:p>
    <w:p w14:paraId="1E2271E4" w14:textId="77777777" w:rsidR="00953315" w:rsidRDefault="00953315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A77ED7A" w14:textId="77777777" w:rsidR="00263F75" w:rsidRPr="008D56E4" w:rsidRDefault="00D50F3E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>Údaje o</w:t>
      </w:r>
      <w:r w:rsidR="00263F75" w:rsidRPr="008D56E4">
        <w:rPr>
          <w:rFonts w:ascii="Times New Roman" w:hAnsi="Times New Roman"/>
          <w:i/>
          <w:iCs/>
          <w:snapToGrid w:val="0"/>
          <w:sz w:val="24"/>
          <w:szCs w:val="24"/>
        </w:rPr>
        <w:t xml:space="preserve"> přípravku:</w:t>
      </w:r>
    </w:p>
    <w:p w14:paraId="55DE3D42" w14:textId="77777777" w:rsidR="000F0481" w:rsidRPr="008D56E4" w:rsidRDefault="00D50F3E" w:rsidP="00A844B7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>Obchodní n</w:t>
      </w:r>
      <w:r w:rsidR="00263F75" w:rsidRPr="008D56E4">
        <w:rPr>
          <w:rFonts w:ascii="Times New Roman" w:hAnsi="Times New Roman"/>
          <w:i/>
          <w:iCs/>
          <w:snapToGrid w:val="0"/>
          <w:sz w:val="24"/>
          <w:szCs w:val="24"/>
        </w:rPr>
        <w:t>ázev přípravku:</w:t>
      </w:r>
      <w:r w:rsidR="00263F75" w:rsidRPr="008D56E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502335" w:rsidRPr="008D56E4">
        <w:rPr>
          <w:rFonts w:ascii="Times New Roman" w:hAnsi="Times New Roman"/>
          <w:b/>
          <w:bCs/>
          <w:sz w:val="24"/>
          <w:szCs w:val="24"/>
        </w:rPr>
        <w:t>EDN</w:t>
      </w:r>
    </w:p>
    <w:p w14:paraId="49E0E1F2" w14:textId="77777777" w:rsidR="000F0481" w:rsidRPr="008D56E4" w:rsidRDefault="00263F75" w:rsidP="00A844B7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502335" w:rsidRPr="006D1E43">
        <w:rPr>
          <w:rFonts w:ascii="Times New Roman" w:hAnsi="Times New Roman"/>
          <w:bCs/>
          <w:iCs/>
          <w:snapToGrid w:val="0"/>
          <w:sz w:val="24"/>
          <w:szCs w:val="24"/>
        </w:rPr>
        <w:t>ethandinitril</w:t>
      </w:r>
      <w:proofErr w:type="spellEnd"/>
      <w:r w:rsidR="00502335" w:rsidRPr="008D56E4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323EE1" w:rsidRPr="008D56E4">
        <w:rPr>
          <w:rFonts w:ascii="Times New Roman" w:hAnsi="Times New Roman"/>
          <w:bCs/>
          <w:iCs/>
          <w:snapToGrid w:val="0"/>
          <w:sz w:val="24"/>
          <w:szCs w:val="24"/>
        </w:rPr>
        <w:t>(</w:t>
      </w:r>
      <w:proofErr w:type="spellStart"/>
      <w:r w:rsidR="00323EE1" w:rsidRPr="008D56E4">
        <w:rPr>
          <w:rFonts w:ascii="Times New Roman" w:hAnsi="Times New Roman"/>
          <w:bCs/>
          <w:iCs/>
          <w:snapToGrid w:val="0"/>
          <w:sz w:val="24"/>
          <w:szCs w:val="24"/>
        </w:rPr>
        <w:t>oxalonitril</w:t>
      </w:r>
      <w:proofErr w:type="spellEnd"/>
      <w:r w:rsidR="00323EE1" w:rsidRPr="008D56E4">
        <w:rPr>
          <w:rFonts w:ascii="Times New Roman" w:hAnsi="Times New Roman"/>
          <w:bCs/>
          <w:iCs/>
          <w:snapToGrid w:val="0"/>
          <w:sz w:val="24"/>
          <w:szCs w:val="24"/>
        </w:rPr>
        <w:t xml:space="preserve">) </w:t>
      </w:r>
      <w:r w:rsidR="00502335" w:rsidRPr="008D56E4">
        <w:rPr>
          <w:rFonts w:ascii="Times New Roman" w:hAnsi="Times New Roman"/>
          <w:bCs/>
          <w:iCs/>
          <w:snapToGrid w:val="0"/>
          <w:sz w:val="24"/>
          <w:szCs w:val="24"/>
        </w:rPr>
        <w:t>970 g/kg</w:t>
      </w:r>
    </w:p>
    <w:p w14:paraId="5348DA01" w14:textId="77777777" w:rsidR="00263F75" w:rsidRPr="008D56E4" w:rsidRDefault="00263F75" w:rsidP="00A844B7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502335" w:rsidRPr="008D56E4">
        <w:rPr>
          <w:rFonts w:ascii="Times New Roman" w:hAnsi="Times New Roman"/>
          <w:bCs/>
          <w:sz w:val="24"/>
          <w:szCs w:val="24"/>
        </w:rPr>
        <w:t>plyn</w:t>
      </w:r>
    </w:p>
    <w:p w14:paraId="2CE03114" w14:textId="77777777" w:rsidR="00263F75" w:rsidRPr="008D56E4" w:rsidRDefault="00D50F3E" w:rsidP="00A844B7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D56E4">
        <w:rPr>
          <w:rFonts w:ascii="Times New Roman" w:hAnsi="Times New Roman"/>
          <w:i/>
          <w:iCs/>
          <w:snapToGrid w:val="0"/>
          <w:sz w:val="24"/>
          <w:szCs w:val="24"/>
        </w:rPr>
        <w:t>Typ působení přípravku</w:t>
      </w:r>
      <w:r w:rsidR="00263F75" w:rsidRPr="008D56E4">
        <w:rPr>
          <w:rFonts w:ascii="Times New Roman" w:hAnsi="Times New Roman"/>
          <w:i/>
          <w:iCs/>
          <w:snapToGrid w:val="0"/>
          <w:sz w:val="24"/>
          <w:szCs w:val="24"/>
        </w:rPr>
        <w:t xml:space="preserve">: </w:t>
      </w:r>
      <w:r w:rsidR="00263F75" w:rsidRPr="008D56E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502335" w:rsidRPr="008D56E4">
        <w:rPr>
          <w:rFonts w:ascii="Times New Roman" w:hAnsi="Times New Roman"/>
          <w:sz w:val="24"/>
          <w:szCs w:val="24"/>
        </w:rPr>
        <w:t>insekticid</w:t>
      </w:r>
    </w:p>
    <w:p w14:paraId="2FC7A881" w14:textId="45320935" w:rsidR="00263F75" w:rsidRDefault="00263F75" w:rsidP="00A844B7">
      <w:pPr>
        <w:widowControl w:val="0"/>
        <w:tabs>
          <w:tab w:val="num" w:pos="1260"/>
        </w:tabs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19982758" w14:textId="77777777" w:rsidR="00CC1D5F" w:rsidRPr="00502335" w:rsidRDefault="00CC1D5F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</w:t>
      </w:r>
      <w:r w:rsidR="003325DD">
        <w:rPr>
          <w:rFonts w:ascii="Times New Roman" w:hAnsi="Times New Roman"/>
          <w:i/>
          <w:iCs/>
          <w:snapToGrid w:val="0"/>
          <w:sz w:val="24"/>
          <w:szCs w:val="24"/>
        </w:rPr>
        <w:t xml:space="preserve">e nařízení (ES) č. 1272/2008, v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7D2A2392" w14:textId="77777777" w:rsidR="00F02718" w:rsidRDefault="00F02718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0965">
        <w:rPr>
          <w:rFonts w:ascii="Times New Roman" w:hAnsi="Times New Roman"/>
          <w:sz w:val="24"/>
          <w:szCs w:val="24"/>
        </w:rPr>
        <w:t>Acute</w:t>
      </w:r>
      <w:proofErr w:type="spellEnd"/>
      <w:r w:rsidRPr="00630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0965">
        <w:rPr>
          <w:rFonts w:ascii="Times New Roman" w:hAnsi="Times New Roman"/>
          <w:sz w:val="24"/>
          <w:szCs w:val="24"/>
        </w:rPr>
        <w:t>Tox</w:t>
      </w:r>
      <w:proofErr w:type="spellEnd"/>
      <w:r w:rsidRPr="00630965">
        <w:rPr>
          <w:rFonts w:ascii="Times New Roman" w:hAnsi="Times New Roman"/>
          <w:sz w:val="24"/>
          <w:szCs w:val="24"/>
        </w:rPr>
        <w:t>. 2</w:t>
      </w:r>
      <w:r w:rsidRPr="00F02718">
        <w:rPr>
          <w:rFonts w:ascii="Times New Roman" w:hAnsi="Times New Roman"/>
          <w:sz w:val="24"/>
          <w:szCs w:val="24"/>
        </w:rPr>
        <w:t>, H330</w:t>
      </w:r>
    </w:p>
    <w:p w14:paraId="54A3989D" w14:textId="77777777" w:rsidR="00F02718" w:rsidRPr="00A7121F" w:rsidRDefault="00F02718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121F">
        <w:rPr>
          <w:rFonts w:ascii="Times New Roman" w:hAnsi="Times New Roman"/>
          <w:sz w:val="24"/>
          <w:szCs w:val="24"/>
        </w:rPr>
        <w:lastRenderedPageBreak/>
        <w:t>Aquatic</w:t>
      </w:r>
      <w:proofErr w:type="spellEnd"/>
      <w:r w:rsidRPr="00A712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21F">
        <w:rPr>
          <w:rFonts w:ascii="Times New Roman" w:hAnsi="Times New Roman"/>
          <w:sz w:val="24"/>
          <w:szCs w:val="24"/>
        </w:rPr>
        <w:t>Acute</w:t>
      </w:r>
      <w:proofErr w:type="spellEnd"/>
      <w:r w:rsidRPr="00A7121F">
        <w:rPr>
          <w:rFonts w:ascii="Times New Roman" w:hAnsi="Times New Roman"/>
          <w:sz w:val="24"/>
          <w:szCs w:val="24"/>
        </w:rPr>
        <w:t xml:space="preserve"> 1, H400; </w:t>
      </w:r>
      <w:proofErr w:type="spellStart"/>
      <w:r w:rsidRPr="00A7121F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Pr="00A7121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121F">
        <w:rPr>
          <w:rFonts w:ascii="Times New Roman" w:hAnsi="Times New Roman"/>
          <w:bCs/>
          <w:sz w:val="24"/>
          <w:szCs w:val="24"/>
        </w:rPr>
        <w:t>Chronic</w:t>
      </w:r>
      <w:proofErr w:type="spellEnd"/>
      <w:r w:rsidRPr="00A7121F">
        <w:rPr>
          <w:rFonts w:ascii="Times New Roman" w:hAnsi="Times New Roman"/>
          <w:bCs/>
          <w:sz w:val="24"/>
          <w:szCs w:val="24"/>
        </w:rPr>
        <w:t xml:space="preserve"> 1, H410</w:t>
      </w:r>
    </w:p>
    <w:p w14:paraId="2322B38D" w14:textId="77777777" w:rsidR="00502335" w:rsidRPr="00502335" w:rsidRDefault="00953315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/>
          <w:sz w:val="24"/>
          <w:szCs w:val="24"/>
        </w:rPr>
        <w:t>Flam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Gas</w:t>
      </w:r>
      <w:proofErr w:type="spellEnd"/>
      <w:r w:rsidR="00E62474">
        <w:rPr>
          <w:rFonts w:ascii="Times New Roman" w:hAnsi="Times New Roman"/>
          <w:sz w:val="24"/>
          <w:szCs w:val="24"/>
        </w:rPr>
        <w:t xml:space="preserve"> 1</w:t>
      </w:r>
      <w:r w:rsidR="00502335" w:rsidRPr="009533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02335" w:rsidRPr="00953315">
        <w:rPr>
          <w:rFonts w:ascii="Times New Roman" w:hAnsi="Times New Roman"/>
          <w:sz w:val="24"/>
          <w:szCs w:val="24"/>
        </w:rPr>
        <w:t>Press</w:t>
      </w:r>
      <w:proofErr w:type="spellEnd"/>
      <w:r w:rsidR="00502335" w:rsidRPr="0095331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02335" w:rsidRPr="00953315">
        <w:rPr>
          <w:rFonts w:ascii="Times New Roman" w:hAnsi="Times New Roman"/>
          <w:sz w:val="24"/>
          <w:szCs w:val="24"/>
        </w:rPr>
        <w:t>Gas</w:t>
      </w:r>
      <w:proofErr w:type="spellEnd"/>
    </w:p>
    <w:p w14:paraId="3FE735D3" w14:textId="77777777" w:rsidR="00953315" w:rsidRDefault="00953315" w:rsidP="00A844B7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408C029" w14:textId="77777777" w:rsidR="00CC1D5F" w:rsidRPr="00D50F3E" w:rsidRDefault="00CC1D5F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 platném znění:</w:t>
      </w:r>
    </w:p>
    <w:p w14:paraId="7EC0BCEF" w14:textId="4F9C8E45" w:rsidR="00502335" w:rsidRDefault="00CC1D5F" w:rsidP="00A844B7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Výstražný symbol podle přílohy V nařízení (ES) č. 1272/2008, v platném znění:</w:t>
      </w:r>
    </w:p>
    <w:p w14:paraId="440ABC57" w14:textId="77777777" w:rsidR="0073339C" w:rsidRPr="0073339C" w:rsidRDefault="0073339C" w:rsidP="0073339C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431D0713" w14:textId="77777777" w:rsidR="00502335" w:rsidRDefault="00F02718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  </w:t>
      </w:r>
      <w:r w:rsidR="00024C0D">
        <w:rPr>
          <w:noProof/>
        </w:rPr>
        <w:drawing>
          <wp:inline distT="0" distB="0" distL="0" distR="0" wp14:anchorId="0AFD933B" wp14:editId="3D05EE9D">
            <wp:extent cx="690245" cy="690245"/>
            <wp:effectExtent l="0" t="0" r="0" b="0"/>
            <wp:docPr id="5" name="obrázek 2" descr="GHS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GHS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</w:t>
      </w:r>
      <w:r w:rsidR="00024C0D">
        <w:rPr>
          <w:rFonts w:ascii="Times New Roman" w:hAnsi="Times New Roman"/>
          <w:i/>
          <w:iCs/>
          <w:noProof/>
          <w:snapToGrid w:val="0"/>
          <w:sz w:val="24"/>
          <w:szCs w:val="24"/>
        </w:rPr>
        <w:drawing>
          <wp:inline distT="0" distB="0" distL="0" distR="0" wp14:anchorId="279FCF02" wp14:editId="38D54EA0">
            <wp:extent cx="698500" cy="698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335"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  </w:t>
      </w:r>
      <w:r w:rsidR="00024C0D">
        <w:rPr>
          <w:noProof/>
        </w:rPr>
        <w:drawing>
          <wp:inline distT="0" distB="0" distL="0" distR="0" wp14:anchorId="6A36343A" wp14:editId="3C7E88AF">
            <wp:extent cx="698500" cy="698500"/>
            <wp:effectExtent l="0" t="0" r="0" b="0"/>
            <wp:docPr id="3" name="obrázek 3" descr="GHS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HS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335">
        <w:t xml:space="preserve">  </w:t>
      </w:r>
      <w:r w:rsidR="00024C0D">
        <w:rPr>
          <w:noProof/>
        </w:rPr>
        <w:drawing>
          <wp:inline distT="0" distB="0" distL="0" distR="0" wp14:anchorId="5D4E85D4" wp14:editId="2870F135">
            <wp:extent cx="690245" cy="690245"/>
            <wp:effectExtent l="0" t="0" r="0" b="0"/>
            <wp:docPr id="1" name="obrázek 4" descr="GHS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HS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4BA52D42" w14:textId="77777777" w:rsidR="00F02718" w:rsidRPr="00502335" w:rsidRDefault="00F02718" w:rsidP="00A844B7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1AC61026" w14:textId="77777777" w:rsidR="00CC1D5F" w:rsidRPr="00F70806" w:rsidRDefault="00CC1D5F" w:rsidP="00A844B7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sz w:val="24"/>
          <w:szCs w:val="24"/>
        </w:rPr>
      </w:pPr>
      <w:r w:rsidRPr="00F70806">
        <w:rPr>
          <w:rFonts w:ascii="Times New Roman" w:hAnsi="Times New Roman"/>
          <w:i/>
          <w:sz w:val="24"/>
          <w:szCs w:val="24"/>
        </w:rPr>
        <w:t>Signální slovo podle čl. 20 nařízení (ES) č. 1272/2008, v platném znění:</w:t>
      </w:r>
    </w:p>
    <w:p w14:paraId="3B664D1C" w14:textId="77777777" w:rsidR="004E5852" w:rsidRDefault="00502335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sz w:val="24"/>
          <w:szCs w:val="24"/>
          <w:highlight w:val="yellow"/>
        </w:rPr>
      </w:pPr>
      <w:r w:rsidRPr="00502335">
        <w:rPr>
          <w:rFonts w:ascii="Times New Roman" w:hAnsi="Times New Roman"/>
          <w:sz w:val="24"/>
          <w:szCs w:val="24"/>
        </w:rPr>
        <w:t>Nebezpečí</w:t>
      </w:r>
    </w:p>
    <w:p w14:paraId="5EA8F3B3" w14:textId="77777777" w:rsidR="00502335" w:rsidRPr="00502335" w:rsidRDefault="00502335" w:rsidP="00A844B7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129A13A4" w14:textId="77777777" w:rsidR="00502335" w:rsidRPr="00AD0C10" w:rsidRDefault="00CC1D5F" w:rsidP="00A844B7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Standardní věty o nebezpečnosti podle přílohy III nařízení (ES)</w:t>
      </w:r>
      <w:r w:rsidR="00A23F01">
        <w:rPr>
          <w:rFonts w:ascii="Times New Roman" w:hAnsi="Times New Roman"/>
          <w:i/>
          <w:iCs/>
          <w:snapToGrid w:val="0"/>
          <w:sz w:val="24"/>
          <w:szCs w:val="24"/>
        </w:rPr>
        <w:t xml:space="preserve"> č. 1272/2008, v platném znění:</w:t>
      </w:r>
    </w:p>
    <w:p w14:paraId="3BF0267D" w14:textId="77777777" w:rsidR="00502335" w:rsidRDefault="00502335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502335">
        <w:rPr>
          <w:rFonts w:ascii="Times New Roman" w:hAnsi="Times New Roman"/>
          <w:iCs/>
          <w:snapToGrid w:val="0"/>
          <w:sz w:val="24"/>
          <w:szCs w:val="24"/>
        </w:rPr>
        <w:t>H220 Extrémně hořlavý plyn</w:t>
      </w:r>
      <w:r w:rsidR="005E27F5">
        <w:rPr>
          <w:rFonts w:ascii="Times New Roman" w:hAnsi="Times New Roman"/>
          <w:iCs/>
          <w:snapToGrid w:val="0"/>
          <w:sz w:val="24"/>
          <w:szCs w:val="24"/>
        </w:rPr>
        <w:t>.</w:t>
      </w:r>
    </w:p>
    <w:p w14:paraId="07014DD3" w14:textId="77777777" w:rsidR="00502335" w:rsidRDefault="00502335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502335">
        <w:rPr>
          <w:rFonts w:ascii="Times New Roman" w:hAnsi="Times New Roman"/>
          <w:iCs/>
          <w:snapToGrid w:val="0"/>
          <w:sz w:val="24"/>
          <w:szCs w:val="24"/>
        </w:rPr>
        <w:t>H280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Pr="00502335">
        <w:rPr>
          <w:rFonts w:ascii="Times New Roman" w:hAnsi="Times New Roman"/>
          <w:iCs/>
          <w:snapToGrid w:val="0"/>
          <w:sz w:val="24"/>
          <w:szCs w:val="24"/>
        </w:rPr>
        <w:t>Obsahuje plyn pod tlakem; při zahřívání může vybuchnout</w:t>
      </w:r>
      <w:r w:rsidR="00F02718">
        <w:rPr>
          <w:rFonts w:ascii="Times New Roman" w:hAnsi="Times New Roman"/>
          <w:iCs/>
          <w:snapToGrid w:val="0"/>
          <w:sz w:val="24"/>
          <w:szCs w:val="24"/>
        </w:rPr>
        <w:t>.</w:t>
      </w:r>
    </w:p>
    <w:p w14:paraId="581344E8" w14:textId="13305C1C" w:rsidR="00AD0C10" w:rsidRDefault="00AD0C10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F02718">
        <w:rPr>
          <w:rFonts w:ascii="Times New Roman" w:hAnsi="Times New Roman"/>
          <w:bCs/>
          <w:iCs/>
          <w:snapToGrid w:val="0"/>
          <w:sz w:val="24"/>
          <w:szCs w:val="24"/>
        </w:rPr>
        <w:t>H330 Při vdechování může způsobit smrt</w:t>
      </w:r>
      <w:r w:rsidR="00614E16">
        <w:rPr>
          <w:rFonts w:ascii="Times New Roman" w:hAnsi="Times New Roman"/>
          <w:bCs/>
          <w:sz w:val="24"/>
          <w:szCs w:val="24"/>
        </w:rPr>
        <w:t>.</w:t>
      </w:r>
    </w:p>
    <w:p w14:paraId="76476D64" w14:textId="77777777" w:rsidR="00F02718" w:rsidRPr="005E27F5" w:rsidRDefault="00F02718" w:rsidP="00A844B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  <w:r w:rsidRPr="005E27F5">
        <w:rPr>
          <w:rFonts w:ascii="Times New Roman" w:hAnsi="Times New Roman"/>
          <w:bCs/>
          <w:sz w:val="24"/>
          <w:szCs w:val="24"/>
        </w:rPr>
        <w:t>H410 Vysoce toxický pro vodní organismy, s dlouhodobými účinky.</w:t>
      </w:r>
    </w:p>
    <w:p w14:paraId="2D3C91DC" w14:textId="77777777" w:rsidR="00220BDF" w:rsidRPr="00502335" w:rsidRDefault="00220BDF" w:rsidP="00A844B7">
      <w:pPr>
        <w:widowControl w:val="0"/>
        <w:snapToGrid w:val="0"/>
        <w:spacing w:line="276" w:lineRule="auto"/>
        <w:jc w:val="both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</w:p>
    <w:p w14:paraId="0A94F21D" w14:textId="77777777" w:rsidR="008D56E4" w:rsidRPr="001D5744" w:rsidRDefault="008D56E4" w:rsidP="001D5744">
      <w:pPr>
        <w:pStyle w:val="Odstavecseseznamem"/>
        <w:widowControl w:val="0"/>
        <w:numPr>
          <w:ilvl w:val="0"/>
          <w:numId w:val="26"/>
        </w:numPr>
        <w:spacing w:after="0"/>
        <w:ind w:left="567" w:hanging="283"/>
        <w:contextualSpacing w:val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bookmarkStart w:id="1" w:name="_Hlk63416946"/>
      <w:r w:rsidRPr="001D5744">
        <w:rPr>
          <w:rFonts w:ascii="Times New Roman" w:hAnsi="Times New Roman"/>
          <w:i/>
          <w:snapToGrid w:val="0"/>
          <w:sz w:val="24"/>
          <w:szCs w:val="24"/>
        </w:rPr>
        <w:t xml:space="preserve">Název nebezpečných látek </w:t>
      </w:r>
      <w:bookmarkEnd w:id="1"/>
      <w:r w:rsidRPr="001D5744">
        <w:rPr>
          <w:rFonts w:ascii="Times New Roman" w:hAnsi="Times New Roman"/>
          <w:i/>
          <w:snapToGrid w:val="0"/>
          <w:sz w:val="24"/>
          <w:szCs w:val="24"/>
        </w:rPr>
        <w:t>podle čl. 18 nařízení (ES) č. 1272/2008, v platném znění:</w:t>
      </w:r>
    </w:p>
    <w:p w14:paraId="376B29FD" w14:textId="72C299DB" w:rsidR="008D56E4" w:rsidRDefault="001D5744" w:rsidP="001D5744">
      <w:pPr>
        <w:widowControl w:val="0"/>
        <w:overflowPunct/>
        <w:autoSpaceDE/>
        <w:autoSpaceDN/>
        <w:adjustRightInd/>
        <w:spacing w:line="276" w:lineRule="auto"/>
        <w:ind w:left="709" w:hanging="142"/>
        <w:textAlignment w:val="auto"/>
        <w:rPr>
          <w:rFonts w:ascii="Times New Roman" w:hAnsi="Times New Roman"/>
          <w:snapToGrid w:val="0"/>
          <w:sz w:val="24"/>
          <w:szCs w:val="24"/>
        </w:rPr>
      </w:pPr>
      <w:bookmarkStart w:id="2" w:name="_Hlk63416975"/>
      <w:proofErr w:type="spellStart"/>
      <w:r w:rsidRPr="001D5744">
        <w:rPr>
          <w:rFonts w:ascii="Times New Roman" w:hAnsi="Times New Roman"/>
          <w:snapToGrid w:val="0"/>
          <w:sz w:val="24"/>
          <w:szCs w:val="24"/>
        </w:rPr>
        <w:t>oxalonitril</w:t>
      </w:r>
      <w:proofErr w:type="spellEnd"/>
    </w:p>
    <w:bookmarkEnd w:id="2"/>
    <w:p w14:paraId="2E9551EF" w14:textId="77777777" w:rsidR="001D5744" w:rsidRDefault="001D5744" w:rsidP="00D13772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07B47A92" w14:textId="781443DD" w:rsidR="00FD5F77" w:rsidRPr="0020403C" w:rsidRDefault="00CC1D5F" w:rsidP="00A844B7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Označení z hlediska ochrany zdraví člověka podle přílohy I</w:t>
      </w:r>
      <w:r w:rsidR="00F70806">
        <w:rPr>
          <w:rFonts w:ascii="Times New Roman" w:hAnsi="Times New Roman"/>
          <w:i/>
          <w:iCs/>
          <w:snapToGrid w:val="0"/>
          <w:sz w:val="24"/>
          <w:szCs w:val="24"/>
        </w:rPr>
        <w:t xml:space="preserve">I nařízení (ES) č. 1272/2008, v </w:t>
      </w: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31CED7C1" w14:textId="77777777" w:rsidR="00CC1D5F" w:rsidRPr="00F70806" w:rsidRDefault="00CC1D5F" w:rsidP="00A844B7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Cs/>
          <w:snapToGrid w:val="0"/>
          <w:sz w:val="24"/>
          <w:szCs w:val="24"/>
        </w:rPr>
        <w:t>EUH401 Dodržujte pokyny pro používání, abyste se vyvarovali rizik pro lidské zdraví a</w:t>
      </w:r>
      <w:r w:rsidR="00F70806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A23F01">
        <w:rPr>
          <w:rFonts w:ascii="Times New Roman" w:hAnsi="Times New Roman"/>
          <w:iCs/>
          <w:snapToGrid w:val="0"/>
          <w:sz w:val="24"/>
          <w:szCs w:val="24"/>
        </w:rPr>
        <w:t>životní prostředí.</w:t>
      </w:r>
    </w:p>
    <w:p w14:paraId="6737E11A" w14:textId="77777777" w:rsidR="00FD5F77" w:rsidRPr="00502335" w:rsidRDefault="00FD5F77" w:rsidP="00A844B7">
      <w:pPr>
        <w:widowControl w:val="0"/>
        <w:snapToGrid w:val="0"/>
        <w:spacing w:line="276" w:lineRule="auto"/>
        <w:jc w:val="both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</w:p>
    <w:p w14:paraId="65C3820D" w14:textId="77777777" w:rsidR="00263F75" w:rsidRPr="00F70806" w:rsidRDefault="00263F75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Označení přípravku podle naříz</w:t>
      </w:r>
      <w:r w:rsidR="00F70806">
        <w:rPr>
          <w:rFonts w:ascii="Times New Roman" w:hAnsi="Times New Roman"/>
          <w:i/>
          <w:iCs/>
          <w:snapToGrid w:val="0"/>
          <w:sz w:val="24"/>
          <w:szCs w:val="24"/>
        </w:rPr>
        <w:t>ení Komise (EU) č. 547/2011:</w:t>
      </w:r>
    </w:p>
    <w:p w14:paraId="1861243C" w14:textId="77777777" w:rsidR="00F70806" w:rsidRPr="001D6F3C" w:rsidRDefault="00F70806" w:rsidP="00A844B7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Informace k příbalovému letáku dle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přílo</w:t>
      </w:r>
      <w:r>
        <w:rPr>
          <w:rFonts w:ascii="Times New Roman" w:hAnsi="Times New Roman"/>
          <w:i/>
          <w:snapToGrid w:val="0"/>
          <w:sz w:val="24"/>
          <w:szCs w:val="24"/>
        </w:rPr>
        <w:t>hy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I odst. 1 písm. p) nařízení Komise (EU) č. 547/2011</w:t>
      </w:r>
      <w:r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61B7E0C5" w14:textId="77777777" w:rsidR="00263F75" w:rsidRPr="00F70806" w:rsidRDefault="00263F75" w:rsidP="00A844B7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F70806">
        <w:rPr>
          <w:rFonts w:ascii="Times New Roman" w:hAnsi="Times New Roman"/>
          <w:snapToGrid w:val="0"/>
          <w:sz w:val="24"/>
          <w:szCs w:val="24"/>
        </w:rPr>
        <w:t>Před použití</w:t>
      </w:r>
      <w:r w:rsidR="00F70806">
        <w:rPr>
          <w:rFonts w:ascii="Times New Roman" w:hAnsi="Times New Roman"/>
          <w:snapToGrid w:val="0"/>
          <w:sz w:val="24"/>
          <w:szCs w:val="24"/>
        </w:rPr>
        <w:t xml:space="preserve">m si přečtěte přiložený návod k </w:t>
      </w:r>
      <w:r w:rsidRPr="00F70806">
        <w:rPr>
          <w:rFonts w:ascii="Times New Roman" w:hAnsi="Times New Roman"/>
          <w:snapToGrid w:val="0"/>
          <w:sz w:val="24"/>
          <w:szCs w:val="24"/>
        </w:rPr>
        <w:t>použití.</w:t>
      </w:r>
    </w:p>
    <w:p w14:paraId="6636D0A3" w14:textId="77777777" w:rsidR="00AF704A" w:rsidRPr="00502335" w:rsidRDefault="00AF704A" w:rsidP="00A844B7">
      <w:pPr>
        <w:widowControl w:val="0"/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5FEEECB5" w14:textId="77777777" w:rsidR="00AF704A" w:rsidRPr="00F70806" w:rsidRDefault="00F70806" w:rsidP="00A844B7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1D6F3C">
        <w:rPr>
          <w:rFonts w:ascii="Times New Roman" w:hAnsi="Times New Roman"/>
          <w:i/>
          <w:snapToGrid w:val="0"/>
          <w:sz w:val="24"/>
          <w:szCs w:val="24"/>
        </w:rPr>
        <w:t>Informace ke skladování přípravku podle přílohy I odst. 1 písm. q) a r) na</w:t>
      </w:r>
      <w:r>
        <w:rPr>
          <w:rFonts w:ascii="Times New Roman" w:hAnsi="Times New Roman"/>
          <w:i/>
          <w:snapToGrid w:val="0"/>
          <w:sz w:val="24"/>
          <w:szCs w:val="24"/>
        </w:rPr>
        <w:t>řízení Komise (EU) č. 547/2011:</w:t>
      </w:r>
    </w:p>
    <w:p w14:paraId="6BFBC061" w14:textId="77777777" w:rsidR="00AF704A" w:rsidRDefault="003460F3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70806">
        <w:rPr>
          <w:rFonts w:ascii="Times New Roman" w:hAnsi="Times New Roman"/>
          <w:sz w:val="24"/>
          <w:szCs w:val="24"/>
        </w:rPr>
        <w:t>T</w:t>
      </w:r>
      <w:r w:rsidR="00F70806">
        <w:rPr>
          <w:rFonts w:ascii="Times New Roman" w:hAnsi="Times New Roman"/>
          <w:sz w:val="24"/>
          <w:szCs w:val="24"/>
        </w:rPr>
        <w:t>eplota skladování</w:t>
      </w:r>
      <w:r w:rsidR="00AF704A" w:rsidRPr="00F70806">
        <w:rPr>
          <w:rFonts w:ascii="Times New Roman" w:hAnsi="Times New Roman"/>
          <w:sz w:val="24"/>
          <w:szCs w:val="24"/>
        </w:rPr>
        <w:t xml:space="preserve"> +</w:t>
      </w:r>
      <w:proofErr w:type="gramStart"/>
      <w:r w:rsidR="00AF704A" w:rsidRPr="00F70806">
        <w:rPr>
          <w:rFonts w:ascii="Times New Roman" w:hAnsi="Times New Roman"/>
          <w:sz w:val="24"/>
          <w:szCs w:val="24"/>
        </w:rPr>
        <w:t>5°C</w:t>
      </w:r>
      <w:proofErr w:type="gramEnd"/>
      <w:r w:rsidR="00AF704A" w:rsidRPr="00F70806">
        <w:rPr>
          <w:rFonts w:ascii="Times New Roman" w:hAnsi="Times New Roman"/>
          <w:sz w:val="24"/>
          <w:szCs w:val="24"/>
        </w:rPr>
        <w:t xml:space="preserve"> až +30</w:t>
      </w:r>
      <w:r w:rsidR="00AF704A" w:rsidRPr="00F70806"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 w:rsidR="00AF704A" w:rsidRPr="00F70806">
        <w:rPr>
          <w:rFonts w:ascii="Times New Roman" w:hAnsi="Times New Roman"/>
          <w:sz w:val="24"/>
          <w:szCs w:val="24"/>
        </w:rPr>
        <w:t>C</w:t>
      </w:r>
      <w:r w:rsidRPr="00F70806">
        <w:rPr>
          <w:rFonts w:ascii="Times New Roman" w:hAnsi="Times New Roman"/>
          <w:sz w:val="24"/>
          <w:szCs w:val="24"/>
        </w:rPr>
        <w:t>.</w:t>
      </w:r>
    </w:p>
    <w:p w14:paraId="34104745" w14:textId="77777777" w:rsidR="00D50F3E" w:rsidRPr="00502335" w:rsidRDefault="00D50F3E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F8AE99F" w14:textId="77777777" w:rsidR="00F70806" w:rsidRPr="00F70806" w:rsidRDefault="00F70806" w:rsidP="00A844B7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F70806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Kategorie uživatelů, kteří smí podle přílohy I odst. 1 p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 xml:space="preserve">ísm. u) nařízení Komise (EU) č. </w:t>
      </w:r>
      <w:r w:rsidRPr="00F70806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547/2011 pří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pravek používat:</w:t>
      </w:r>
    </w:p>
    <w:p w14:paraId="3F316482" w14:textId="77777777" w:rsidR="00F70806" w:rsidRPr="00F70806" w:rsidRDefault="00F70806" w:rsidP="00A844B7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F70806">
        <w:rPr>
          <w:rFonts w:ascii="Times New Roman" w:eastAsia="Calibri" w:hAnsi="Times New Roman"/>
          <w:sz w:val="24"/>
          <w:szCs w:val="24"/>
          <w:lang w:eastAsia="en-US"/>
        </w:rPr>
        <w:t>Profesionální uživatel</w:t>
      </w:r>
    </w:p>
    <w:p w14:paraId="64E9B0DB" w14:textId="77777777" w:rsidR="00263F75" w:rsidRPr="00502335" w:rsidRDefault="00263F75" w:rsidP="00A844B7">
      <w:pPr>
        <w:widowControl w:val="0"/>
        <w:snapToGrid w:val="0"/>
        <w:spacing w:line="276" w:lineRule="auto"/>
        <w:jc w:val="both"/>
        <w:rPr>
          <w:rFonts w:ascii="Times New Roman" w:hAnsi="Times New Roman"/>
          <w:b/>
          <w:i/>
          <w:iCs/>
          <w:snapToGrid w:val="0"/>
          <w:sz w:val="24"/>
          <w:szCs w:val="24"/>
          <w:highlight w:val="yellow"/>
        </w:rPr>
      </w:pPr>
    </w:p>
    <w:p w14:paraId="7432B565" w14:textId="77777777" w:rsidR="00263F75" w:rsidRPr="00F70806" w:rsidRDefault="00263F75" w:rsidP="00A844B7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</w:t>
      </w:r>
      <w:r w:rsidR="00F70806">
        <w:rPr>
          <w:rFonts w:ascii="Times New Roman" w:hAnsi="Times New Roman"/>
          <w:i/>
          <w:snapToGrid w:val="0"/>
          <w:sz w:val="24"/>
          <w:szCs w:val="24"/>
        </w:rPr>
        <w:t xml:space="preserve"> životního prostředí, uvedené v </w:t>
      </w:r>
      <w:r w:rsidRPr="00F70806">
        <w:rPr>
          <w:rFonts w:ascii="Times New Roman" w:hAnsi="Times New Roman"/>
          <w:i/>
          <w:snapToGrid w:val="0"/>
          <w:sz w:val="24"/>
          <w:szCs w:val="24"/>
        </w:rPr>
        <w:t>příloze III nař</w:t>
      </w:r>
      <w:r w:rsidR="00F70806">
        <w:rPr>
          <w:rFonts w:ascii="Times New Roman" w:hAnsi="Times New Roman"/>
          <w:i/>
          <w:snapToGrid w:val="0"/>
          <w:sz w:val="24"/>
          <w:szCs w:val="24"/>
        </w:rPr>
        <w:t>ízení Komise (EU) č. 547/2011:</w:t>
      </w:r>
    </w:p>
    <w:p w14:paraId="5865DCD9" w14:textId="77777777" w:rsidR="00263F75" w:rsidRPr="00F70806" w:rsidRDefault="00263F75" w:rsidP="00A844B7">
      <w:pPr>
        <w:widowControl w:val="0"/>
        <w:numPr>
          <w:ilvl w:val="0"/>
          <w:numId w:val="29"/>
        </w:numPr>
        <w:tabs>
          <w:tab w:val="left" w:pos="851"/>
        </w:tabs>
        <w:overflowPunct/>
        <w:adjustRightInd/>
        <w:spacing w:line="276" w:lineRule="auto"/>
        <w:ind w:left="851" w:hanging="142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F70806">
        <w:rPr>
          <w:rFonts w:ascii="Times New Roman" w:hAnsi="Times New Roman"/>
          <w:bCs/>
          <w:i/>
          <w:snapToGrid w:val="0"/>
          <w:sz w:val="24"/>
          <w:szCs w:val="24"/>
        </w:rPr>
        <w:lastRenderedPageBreak/>
        <w:t>Obecná ustanovení</w:t>
      </w:r>
    </w:p>
    <w:p w14:paraId="56D66618" w14:textId="77777777" w:rsidR="00263F75" w:rsidRPr="00F70806" w:rsidRDefault="005E27F5" w:rsidP="00A844B7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</w:t>
      </w:r>
      <w:r w:rsidR="00263F75" w:rsidRPr="00F70806">
        <w:rPr>
          <w:rFonts w:ascii="Times New Roman" w:hAnsi="Times New Roman"/>
          <w:sz w:val="24"/>
          <w:szCs w:val="24"/>
        </w:rPr>
        <w:t xml:space="preserve">1 Neznečišťujte vody přípravkem nebo jeho obalem. </w:t>
      </w:r>
      <w:r w:rsidR="00F70806">
        <w:rPr>
          <w:rFonts w:ascii="Times New Roman" w:hAnsi="Times New Roman"/>
          <w:sz w:val="24"/>
          <w:szCs w:val="24"/>
        </w:rPr>
        <w:t xml:space="preserve">(Nečistěte aplikační zařízení v </w:t>
      </w:r>
      <w:r w:rsidR="00263F75" w:rsidRPr="00F70806">
        <w:rPr>
          <w:rFonts w:ascii="Times New Roman" w:hAnsi="Times New Roman"/>
          <w:sz w:val="24"/>
          <w:szCs w:val="24"/>
        </w:rPr>
        <w:t>blízkosti povrchových vod/Zabraňte kontaminac</w:t>
      </w:r>
      <w:r w:rsidR="00F70806">
        <w:rPr>
          <w:rFonts w:ascii="Times New Roman" w:hAnsi="Times New Roman"/>
          <w:sz w:val="24"/>
          <w:szCs w:val="24"/>
        </w:rPr>
        <w:t>i vod splachem z farem a z cest).</w:t>
      </w:r>
    </w:p>
    <w:p w14:paraId="7A178AD2" w14:textId="023040FF" w:rsidR="009516AD" w:rsidRDefault="009516AD" w:rsidP="00A844B7">
      <w:pPr>
        <w:widowControl w:val="0"/>
        <w:tabs>
          <w:tab w:val="left" w:pos="7170"/>
        </w:tabs>
        <w:snapToGrid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4358DE7" w14:textId="77777777" w:rsidR="00D50F3E" w:rsidRPr="001D6F3C" w:rsidRDefault="00D50F3E" w:rsidP="00A844B7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Informace o první pomoci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ve smyslu přílohy I odst. 1 p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ísm. g) nařízení Komise (EU) č.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547/2011</w:t>
      </w:r>
      <w:r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423D823D" w14:textId="2435CAB7" w:rsidR="00C471B8" w:rsidRPr="001F3153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Hlk63415491"/>
      <w:r w:rsidRPr="00D13772">
        <w:rPr>
          <w:rFonts w:ascii="Times New Roman" w:hAnsi="Times New Roman"/>
          <w:sz w:val="24"/>
          <w:szCs w:val="24"/>
        </w:rPr>
        <w:t>Všeobecné pokyny: VŽDY při nadýchání o</w:t>
      </w:r>
      <w:r w:rsidRPr="00D13772">
        <w:rPr>
          <w:rFonts w:ascii="Times New Roman" w:hAnsi="Times New Roman"/>
          <w:color w:val="000000"/>
          <w:sz w:val="24"/>
          <w:szCs w:val="24"/>
        </w:rPr>
        <w:t>kamžitě volejte TOXIKOLOGICKÉ INFORMAČNÍ STŘEDISKO/lékaře</w:t>
      </w:r>
      <w:r w:rsidR="00C44099" w:rsidRPr="001F3153">
        <w:rPr>
          <w:rFonts w:ascii="Times New Roman" w:hAnsi="Times New Roman"/>
          <w:color w:val="000000"/>
          <w:sz w:val="24"/>
          <w:szCs w:val="24"/>
        </w:rPr>
        <w:t>/nebo přímo záchrannou službu telefon 155</w:t>
      </w:r>
      <w:r w:rsidRPr="001F315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CBA2DBC" w14:textId="77777777" w:rsidR="00C471B8" w:rsidRPr="001F3153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1F3153">
        <w:rPr>
          <w:rFonts w:ascii="Times New Roman" w:hAnsi="Times New Roman"/>
          <w:color w:val="000000"/>
          <w:sz w:val="24"/>
          <w:szCs w:val="24"/>
        </w:rPr>
        <w:t>P</w:t>
      </w:r>
      <w:r w:rsidRPr="001F3153">
        <w:rPr>
          <w:rFonts w:ascii="Times New Roman" w:hAnsi="Times New Roman"/>
          <w:sz w:val="24"/>
          <w:szCs w:val="24"/>
        </w:rPr>
        <w:t xml:space="preserve">rojeví-li se zdravotní potíže </w:t>
      </w:r>
      <w:r w:rsidRPr="001F3153">
        <w:rPr>
          <w:rFonts w:ascii="Times New Roman" w:hAnsi="Times New Roman"/>
          <w:color w:val="000000" w:themeColor="text1"/>
          <w:sz w:val="24"/>
          <w:szCs w:val="24"/>
        </w:rPr>
        <w:t xml:space="preserve">(např. nevolnost, závrať, bolest v krku – pocit sevření hrdla, dýchací potíže, neklid, zvracení, celková zarudlost – růžové zabarvení kůže; při větší expozici se mohou objevit křeče, tachykardie – vysoká tepová frekvence, bezvědomí a zástava dýchání), </w:t>
      </w:r>
      <w:r w:rsidRPr="001F3153">
        <w:rPr>
          <w:rFonts w:ascii="Times New Roman" w:hAnsi="Times New Roman"/>
          <w:sz w:val="24"/>
          <w:szCs w:val="24"/>
        </w:rPr>
        <w:t xml:space="preserve">nebo v případě pochybností OKAMŽITĚ přivolejte lékařskou pomoc a poskytněte jí informace </w:t>
      </w:r>
      <w:r w:rsidRPr="001F3153">
        <w:rPr>
          <w:rFonts w:ascii="Times New Roman" w:hAnsi="Times New Roman"/>
          <w:iCs/>
          <w:sz w:val="24"/>
          <w:szCs w:val="24"/>
        </w:rPr>
        <w:t>ze štítku, příbalového letáku</w:t>
      </w:r>
      <w:r w:rsidRPr="001F3153">
        <w:rPr>
          <w:rFonts w:ascii="Times New Roman" w:hAnsi="Times New Roman"/>
          <w:sz w:val="24"/>
          <w:szCs w:val="24"/>
        </w:rPr>
        <w:t xml:space="preserve"> nebo bezpečnostního listu</w:t>
      </w:r>
      <w:r w:rsidRPr="001F3153">
        <w:rPr>
          <w:rFonts w:ascii="Times New Roman" w:hAnsi="Times New Roman"/>
          <w:iCs/>
          <w:sz w:val="24"/>
          <w:szCs w:val="24"/>
        </w:rPr>
        <w:t>.</w:t>
      </w:r>
    </w:p>
    <w:p w14:paraId="1D795B64" w14:textId="77777777" w:rsidR="00C471B8" w:rsidRPr="001F3153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1F3153">
        <w:rPr>
          <w:rFonts w:ascii="Times New Roman" w:hAnsi="Times New Roman"/>
          <w:iCs/>
          <w:sz w:val="24"/>
          <w:szCs w:val="24"/>
        </w:rPr>
        <w:t>Při poskytování první pomoci musí zachránce dbát o svoji vlastní bezpečnost; tj. používat osobní ochranné pracovní prostředky i při poskytování první pomoci.</w:t>
      </w:r>
    </w:p>
    <w:p w14:paraId="53B3D9DA" w14:textId="14FF62B1" w:rsidR="00C471B8" w:rsidRPr="001F3153" w:rsidRDefault="00C471B8" w:rsidP="00A844B7">
      <w:pPr>
        <w:widowControl w:val="0"/>
        <w:spacing w:before="40"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3153">
        <w:rPr>
          <w:rFonts w:ascii="Times New Roman" w:hAnsi="Times New Roman"/>
          <w:color w:val="000000"/>
          <w:sz w:val="24"/>
          <w:szCs w:val="24"/>
        </w:rPr>
        <w:t xml:space="preserve">Při bezvědomí nebo sníženém vnímání </w:t>
      </w:r>
      <w:r w:rsidRPr="001F3153">
        <w:rPr>
          <w:rFonts w:ascii="Times New Roman" w:hAnsi="Times New Roman"/>
          <w:color w:val="000000" w:themeColor="text1"/>
          <w:sz w:val="24"/>
          <w:szCs w:val="24"/>
        </w:rPr>
        <w:t xml:space="preserve">uložte postiženého </w:t>
      </w:r>
      <w:r w:rsidR="00C44099" w:rsidRPr="001F3153">
        <w:rPr>
          <w:rFonts w:ascii="Times New Roman" w:hAnsi="Times New Roman"/>
          <w:color w:val="000000" w:themeColor="text1"/>
          <w:sz w:val="24"/>
          <w:szCs w:val="24"/>
        </w:rPr>
        <w:t xml:space="preserve">na záda s mírně zakloněnou hlavou (uvolnění dýchacích cest) a kontrolujte dýchání. </w:t>
      </w:r>
    </w:p>
    <w:p w14:paraId="35B967D2" w14:textId="7E2B43B8" w:rsidR="00C471B8" w:rsidRPr="001F3153" w:rsidRDefault="00C471B8" w:rsidP="00A844B7">
      <w:pPr>
        <w:widowControl w:val="0"/>
        <w:spacing w:before="40"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3153">
        <w:rPr>
          <w:rFonts w:ascii="Times New Roman" w:hAnsi="Times New Roman"/>
          <w:color w:val="000000" w:themeColor="text1"/>
          <w:sz w:val="24"/>
          <w:szCs w:val="24"/>
        </w:rPr>
        <w:t xml:space="preserve">Pokud postižený nedýchá, zahajte kardiopulmonální resuscitaci – formou nepřímé srdeční masáže. </w:t>
      </w:r>
    </w:p>
    <w:p w14:paraId="5CD1E1F4" w14:textId="4AA4F2EB" w:rsidR="00C44099" w:rsidRPr="00D13772" w:rsidRDefault="00C44099" w:rsidP="00A844B7">
      <w:pPr>
        <w:widowControl w:val="0"/>
        <w:spacing w:before="40"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3153">
        <w:rPr>
          <w:rFonts w:ascii="Times New Roman" w:hAnsi="Times New Roman"/>
          <w:color w:val="000000" w:themeColor="text1"/>
          <w:sz w:val="24"/>
          <w:szCs w:val="24"/>
        </w:rPr>
        <w:t>Jestliže začne postižený v bezvědomí zvracet, uveďte jej do zotavovací (dříve stabilizované) polohy na boku, s mírně zakloněnou hlavou, uvolněte oděv a dbejte o průchodnost dýchacích cest.</w:t>
      </w:r>
    </w:p>
    <w:p w14:paraId="24D0C526" w14:textId="77777777" w:rsidR="00C471B8" w:rsidRPr="00D13772" w:rsidRDefault="00C471B8" w:rsidP="00A844B7">
      <w:pPr>
        <w:widowControl w:val="0"/>
        <w:spacing w:before="40" w:line="276" w:lineRule="auto"/>
        <w:ind w:left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3772">
        <w:rPr>
          <w:rFonts w:ascii="Times New Roman" w:hAnsi="Times New Roman"/>
          <w:color w:val="000000" w:themeColor="text1"/>
          <w:sz w:val="24"/>
          <w:szCs w:val="24"/>
        </w:rPr>
        <w:t xml:space="preserve">Neprovádějte dýchání z úst do úst (z důvodu rizika otravy zachránce). Je-li k dispozici, použijte </w:t>
      </w:r>
      <w:r w:rsidRPr="00D1377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dýchací masku s jednosměrným ventilem, vaky pro umělou plicní ventilaci apod. Co nejdříve zajistit podání medicinálního kyslíku.</w:t>
      </w:r>
    </w:p>
    <w:p w14:paraId="7827FED2" w14:textId="7588AB1F" w:rsidR="00C471B8" w:rsidRPr="00D13772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D13772">
        <w:rPr>
          <w:rFonts w:ascii="Times New Roman" w:hAnsi="Times New Roman"/>
          <w:iCs/>
          <w:sz w:val="24"/>
          <w:szCs w:val="24"/>
        </w:rPr>
        <w:t>Při křečích zajistěte průchodnost dýchacích cest, ne</w:t>
      </w:r>
      <w:r w:rsidR="00C44099">
        <w:rPr>
          <w:rFonts w:ascii="Times New Roman" w:hAnsi="Times New Roman"/>
          <w:iCs/>
          <w:sz w:val="24"/>
          <w:szCs w:val="24"/>
        </w:rPr>
        <w:t>vkládejte</w:t>
      </w:r>
      <w:r w:rsidRPr="00D13772">
        <w:rPr>
          <w:rFonts w:ascii="Times New Roman" w:hAnsi="Times New Roman"/>
          <w:iCs/>
          <w:sz w:val="24"/>
          <w:szCs w:val="24"/>
        </w:rPr>
        <w:t xml:space="preserve"> postiženému </w:t>
      </w:r>
      <w:r w:rsidR="00C44099" w:rsidRPr="00D13772">
        <w:rPr>
          <w:rFonts w:ascii="Times New Roman" w:hAnsi="Times New Roman"/>
          <w:iCs/>
          <w:sz w:val="24"/>
          <w:szCs w:val="24"/>
        </w:rPr>
        <w:t xml:space="preserve">nic </w:t>
      </w:r>
      <w:r w:rsidRPr="00D13772">
        <w:rPr>
          <w:rFonts w:ascii="Times New Roman" w:hAnsi="Times New Roman"/>
          <w:iCs/>
          <w:sz w:val="24"/>
          <w:szCs w:val="24"/>
        </w:rPr>
        <w:t>do úst</w:t>
      </w:r>
      <w:r w:rsidRPr="00D13772">
        <w:rPr>
          <w:rFonts w:ascii="Times New Roman" w:hAnsi="Times New Roman"/>
          <w:sz w:val="24"/>
          <w:szCs w:val="24"/>
        </w:rPr>
        <w:t>.</w:t>
      </w:r>
      <w:r w:rsidRPr="00D13772">
        <w:rPr>
          <w:rFonts w:ascii="Times New Roman" w:hAnsi="Times New Roman"/>
          <w:iCs/>
          <w:sz w:val="24"/>
          <w:szCs w:val="24"/>
        </w:rPr>
        <w:t xml:space="preserve"> </w:t>
      </w:r>
    </w:p>
    <w:p w14:paraId="3167AB16" w14:textId="72B2F67A" w:rsidR="00C471B8" w:rsidRPr="00D13772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13772">
        <w:rPr>
          <w:rFonts w:ascii="Times New Roman" w:hAnsi="Times New Roman"/>
          <w:color w:val="000000" w:themeColor="text1"/>
          <w:sz w:val="24"/>
          <w:szCs w:val="24"/>
        </w:rPr>
        <w:t>První pomoc při nadýchání:</w:t>
      </w:r>
      <w:r w:rsidRPr="00D13772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D13772">
        <w:rPr>
          <w:rFonts w:ascii="Times New Roman" w:hAnsi="Times New Roman"/>
          <w:color w:val="000000" w:themeColor="text1"/>
          <w:sz w:val="24"/>
          <w:szCs w:val="24"/>
        </w:rPr>
        <w:t>Přerušte práci. Přejděte mimo ošetřovanou oblast. Nebo dopravte postiženého mimo ošetřovanou oblast. Okamžitě volejte TOXIKOLOGICKÉ INFORMAČNÍ STŘEDISKO/lékaře.</w:t>
      </w:r>
    </w:p>
    <w:p w14:paraId="711B3AF0" w14:textId="56A69F41" w:rsidR="00C471B8" w:rsidRPr="00D13772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3772">
        <w:rPr>
          <w:rFonts w:ascii="Times New Roman" w:hAnsi="Times New Roman"/>
          <w:color w:val="000000"/>
          <w:sz w:val="24"/>
          <w:szCs w:val="24"/>
        </w:rPr>
        <w:t xml:space="preserve">První pomoc při zasažení kůže: </w:t>
      </w:r>
      <w:r w:rsidRPr="00D13772">
        <w:rPr>
          <w:rFonts w:ascii="Times New Roman" w:hAnsi="Times New Roman"/>
          <w:sz w:val="24"/>
          <w:szCs w:val="24"/>
        </w:rPr>
        <w:t>nepravděpodobný způsob expozice</w:t>
      </w:r>
      <w:r w:rsidR="00D13772">
        <w:rPr>
          <w:rFonts w:ascii="Times New Roman" w:hAnsi="Times New Roman"/>
          <w:sz w:val="24"/>
          <w:szCs w:val="24"/>
        </w:rPr>
        <w:t>.</w:t>
      </w:r>
    </w:p>
    <w:p w14:paraId="3CB1021F" w14:textId="4CF19AA7" w:rsidR="00C471B8" w:rsidRPr="00D13772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3772">
        <w:rPr>
          <w:rFonts w:ascii="Times New Roman" w:hAnsi="Times New Roman"/>
          <w:color w:val="000000"/>
          <w:sz w:val="24"/>
          <w:szCs w:val="24"/>
        </w:rPr>
        <w:t>První pomoc při zasažení očí: Vyplachujte oči velkým množstvím</w:t>
      </w:r>
      <w:r w:rsidR="00D13772">
        <w:rPr>
          <w:rFonts w:ascii="Times New Roman" w:hAnsi="Times New Roman"/>
          <w:color w:val="000000"/>
          <w:sz w:val="24"/>
          <w:szCs w:val="24"/>
        </w:rPr>
        <w:t>,</w:t>
      </w:r>
      <w:r w:rsidRPr="00D13772">
        <w:rPr>
          <w:rFonts w:ascii="Times New Roman" w:hAnsi="Times New Roman"/>
          <w:color w:val="000000"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</w:t>
      </w:r>
      <w:r w:rsidR="00D13772" w:rsidRPr="00D13772">
        <w:rPr>
          <w:rFonts w:ascii="Times New Roman" w:hAnsi="Times New Roman"/>
          <w:color w:val="000000"/>
          <w:sz w:val="24"/>
          <w:szCs w:val="24"/>
        </w:rPr>
        <w:t>.</w:t>
      </w:r>
    </w:p>
    <w:p w14:paraId="6DAB3FB1" w14:textId="46CE4828" w:rsidR="00C471B8" w:rsidRPr="00D13772" w:rsidRDefault="00C471B8" w:rsidP="00A844B7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13772">
        <w:rPr>
          <w:rFonts w:ascii="Times New Roman" w:hAnsi="Times New Roman"/>
          <w:sz w:val="24"/>
          <w:szCs w:val="24"/>
        </w:rPr>
        <w:t>První pomoc při náhodném požití: nepravděpodobný způsob expozice</w:t>
      </w:r>
      <w:r w:rsidR="00D13772">
        <w:rPr>
          <w:rFonts w:ascii="Times New Roman" w:hAnsi="Times New Roman"/>
          <w:sz w:val="24"/>
          <w:szCs w:val="24"/>
        </w:rPr>
        <w:t>.</w:t>
      </w:r>
    </w:p>
    <w:p w14:paraId="5DB760BC" w14:textId="3DA4D9A6" w:rsidR="00C471B8" w:rsidRPr="00C471B8" w:rsidRDefault="00C471B8" w:rsidP="00A844B7">
      <w:pPr>
        <w:widowControl w:val="0"/>
        <w:spacing w:before="4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13772">
        <w:rPr>
          <w:rFonts w:ascii="Times New Roman" w:hAnsi="Times New Roman"/>
          <w:sz w:val="24"/>
          <w:szCs w:val="24"/>
        </w:rPr>
        <w:t xml:space="preserve">Při vyhledání lékařského ošetření informujte lékaře o přípravku, se kterým se pracovalo, </w:t>
      </w:r>
      <w:r w:rsidRPr="00D13772">
        <w:rPr>
          <w:rFonts w:ascii="Times New Roman" w:hAnsi="Times New Roman"/>
          <w:spacing w:val="-2"/>
          <w:sz w:val="24"/>
          <w:szCs w:val="24"/>
        </w:rPr>
        <w:t xml:space="preserve">poskytněte mu informace </w:t>
      </w:r>
      <w:r w:rsidRPr="00D13772">
        <w:rPr>
          <w:rFonts w:ascii="Times New Roman" w:hAnsi="Times New Roman"/>
          <w:iCs/>
          <w:spacing w:val="-2"/>
          <w:sz w:val="24"/>
          <w:szCs w:val="24"/>
        </w:rPr>
        <w:t xml:space="preserve">ze štítku, etikety nebo příbalového letáku </w:t>
      </w:r>
      <w:r w:rsidRPr="00D13772">
        <w:rPr>
          <w:rFonts w:ascii="Times New Roman" w:hAnsi="Times New Roman"/>
          <w:iCs/>
          <w:color w:val="000000"/>
          <w:sz w:val="24"/>
          <w:szCs w:val="24"/>
        </w:rPr>
        <w:t>(s</w:t>
      </w:r>
      <w:r w:rsidR="00D13772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color w:val="000000"/>
          <w:sz w:val="24"/>
          <w:szCs w:val="24"/>
        </w:rPr>
        <w:t>informací, že se jedná o přípravek podobnými účinky jako kyanovodík)</w:t>
      </w:r>
      <w:r w:rsidRPr="00D13772">
        <w:rPr>
          <w:rFonts w:ascii="Times New Roman" w:hAnsi="Times New Roman"/>
          <w:iCs/>
          <w:sz w:val="24"/>
          <w:szCs w:val="24"/>
        </w:rPr>
        <w:t xml:space="preserve"> a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o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poskytnuté první pomoci. Další postup první pomoci (i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event. následnou terapii) lze konzultovat s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Toxikologickým informačním střediskem: Telefon nepřetržitě: 224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919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293 nebo 224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915</w:t>
      </w:r>
      <w:r w:rsidR="00D13772">
        <w:rPr>
          <w:rFonts w:ascii="Times New Roman" w:hAnsi="Times New Roman"/>
          <w:iCs/>
          <w:sz w:val="24"/>
          <w:szCs w:val="24"/>
        </w:rPr>
        <w:t xml:space="preserve"> </w:t>
      </w:r>
      <w:r w:rsidRPr="00D13772">
        <w:rPr>
          <w:rFonts w:ascii="Times New Roman" w:hAnsi="Times New Roman"/>
          <w:iCs/>
          <w:sz w:val="24"/>
          <w:szCs w:val="24"/>
        </w:rPr>
        <w:t>402.</w:t>
      </w:r>
    </w:p>
    <w:p w14:paraId="5F06FAD1" w14:textId="737D0882" w:rsidR="00C471B8" w:rsidRPr="00C471B8" w:rsidRDefault="00C471B8" w:rsidP="00A844B7">
      <w:pPr>
        <w:widowControl w:val="0"/>
        <w:spacing w:before="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471B8">
        <w:rPr>
          <w:rFonts w:ascii="Times New Roman" w:hAnsi="Times New Roman"/>
          <w:b/>
          <w:sz w:val="24"/>
          <w:szCs w:val="24"/>
        </w:rPr>
        <w:t>Informace pro lékaře</w:t>
      </w:r>
      <w:r w:rsidRPr="00C471B8">
        <w:rPr>
          <w:rFonts w:ascii="Times New Roman" w:hAnsi="Times New Roman"/>
          <w:sz w:val="24"/>
          <w:szCs w:val="24"/>
        </w:rPr>
        <w:t>:</w:t>
      </w:r>
    </w:p>
    <w:p w14:paraId="29D0FAB2" w14:textId="682957B1" w:rsidR="00C471B8" w:rsidRDefault="00C471B8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851" w:hanging="284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C471B8">
        <w:rPr>
          <w:rFonts w:ascii="Times New Roman" w:hAnsi="Times New Roman"/>
          <w:color w:val="000000" w:themeColor="text1"/>
          <w:sz w:val="24"/>
          <w:szCs w:val="24"/>
        </w:rPr>
        <w:t>antidotum</w:t>
      </w:r>
      <w:proofErr w:type="spellEnd"/>
      <w:r w:rsidRPr="00C471B8">
        <w:rPr>
          <w:rFonts w:ascii="Times New Roman" w:hAnsi="Times New Roman"/>
          <w:sz w:val="24"/>
          <w:szCs w:val="24"/>
        </w:rPr>
        <w:t xml:space="preserve"> – CYANOKIT </w:t>
      </w:r>
      <w:proofErr w:type="spellStart"/>
      <w:r w:rsidRPr="00C471B8">
        <w:rPr>
          <w:rFonts w:ascii="Times New Roman" w:hAnsi="Times New Roman"/>
          <w:sz w:val="24"/>
          <w:szCs w:val="24"/>
        </w:rPr>
        <w:t>lag</w:t>
      </w:r>
      <w:proofErr w:type="spellEnd"/>
      <w:r w:rsidRPr="00C471B8">
        <w:rPr>
          <w:rFonts w:ascii="Times New Roman" w:hAnsi="Times New Roman"/>
          <w:sz w:val="24"/>
          <w:szCs w:val="24"/>
        </w:rPr>
        <w:t>. (</w:t>
      </w:r>
      <w:proofErr w:type="spellStart"/>
      <w:r w:rsidRPr="00C471B8">
        <w:rPr>
          <w:rFonts w:ascii="Times New Roman" w:hAnsi="Times New Roman"/>
          <w:sz w:val="24"/>
          <w:szCs w:val="24"/>
        </w:rPr>
        <w:t>hydroxocobalamin</w:t>
      </w:r>
      <w:proofErr w:type="spellEnd"/>
      <w:r w:rsidRPr="00C471B8">
        <w:rPr>
          <w:rFonts w:ascii="Times New Roman" w:hAnsi="Times New Roman"/>
          <w:sz w:val="24"/>
          <w:szCs w:val="24"/>
        </w:rPr>
        <w:t xml:space="preserve"> 5 g/</w:t>
      </w:r>
      <w:proofErr w:type="spellStart"/>
      <w:r w:rsidRPr="00C471B8">
        <w:rPr>
          <w:rFonts w:ascii="Times New Roman" w:hAnsi="Times New Roman"/>
          <w:sz w:val="24"/>
          <w:szCs w:val="24"/>
        </w:rPr>
        <w:t>lag</w:t>
      </w:r>
      <w:proofErr w:type="spellEnd"/>
      <w:r w:rsidRPr="00C471B8">
        <w:rPr>
          <w:rFonts w:ascii="Times New Roman" w:hAnsi="Times New Roman"/>
          <w:sz w:val="24"/>
          <w:szCs w:val="24"/>
        </w:rPr>
        <w:t>.) nebo NATRIUMTHIOSULFAT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71B8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Pr="00C471B8">
        <w:rPr>
          <w:rFonts w:ascii="Times New Roman" w:hAnsi="Times New Roman"/>
          <w:sz w:val="24"/>
          <w:szCs w:val="24"/>
        </w:rPr>
        <w:t>amp</w:t>
      </w:r>
      <w:proofErr w:type="spellEnd"/>
      <w:r w:rsidRPr="00C471B8">
        <w:rPr>
          <w:rFonts w:ascii="Times New Roman" w:hAnsi="Times New Roman"/>
          <w:sz w:val="24"/>
          <w:szCs w:val="24"/>
        </w:rPr>
        <w:t>. (thiosíran sodný 1 g/</w:t>
      </w:r>
      <w:proofErr w:type="spellStart"/>
      <w:r w:rsidRPr="00C471B8">
        <w:rPr>
          <w:rFonts w:ascii="Times New Roman" w:hAnsi="Times New Roman"/>
          <w:sz w:val="24"/>
          <w:szCs w:val="24"/>
        </w:rPr>
        <w:t>amp</w:t>
      </w:r>
      <w:proofErr w:type="spellEnd"/>
      <w:r w:rsidRPr="00C471B8">
        <w:rPr>
          <w:rFonts w:ascii="Times New Roman" w:hAnsi="Times New Roman"/>
          <w:sz w:val="24"/>
          <w:szCs w:val="24"/>
        </w:rPr>
        <w:t>)</w:t>
      </w:r>
    </w:p>
    <w:p w14:paraId="15162241" w14:textId="2B6A4603" w:rsidR="002D012A" w:rsidRPr="00C471B8" w:rsidRDefault="002D012A" w:rsidP="002D012A">
      <w:pPr>
        <w:widowControl w:val="0"/>
        <w:overflowPunct/>
        <w:autoSpaceDE/>
        <w:autoSpaceDN/>
        <w:adjustRightInd/>
        <w:spacing w:line="276" w:lineRule="auto"/>
        <w:ind w:left="851"/>
        <w:textAlignment w:val="auto"/>
        <w:rPr>
          <w:rFonts w:ascii="Times New Roman" w:hAnsi="Times New Roman"/>
          <w:sz w:val="24"/>
          <w:szCs w:val="24"/>
        </w:rPr>
      </w:pPr>
      <w:r w:rsidRPr="001F3153">
        <w:rPr>
          <w:rFonts w:ascii="Times New Roman" w:hAnsi="Times New Roman"/>
          <w:sz w:val="24"/>
          <w:szCs w:val="24"/>
        </w:rPr>
        <w:t>případně i 4-</w:t>
      </w:r>
      <w:proofErr w:type="gramStart"/>
      <w:r w:rsidRPr="001F3153">
        <w:rPr>
          <w:rFonts w:ascii="Times New Roman" w:hAnsi="Times New Roman"/>
          <w:sz w:val="24"/>
          <w:szCs w:val="24"/>
        </w:rPr>
        <w:t>DMAP - 50MG</w:t>
      </w:r>
      <w:proofErr w:type="gramEnd"/>
      <w:r w:rsidRPr="001F3153">
        <w:rPr>
          <w:rFonts w:ascii="Times New Roman" w:hAnsi="Times New Roman"/>
          <w:sz w:val="24"/>
          <w:szCs w:val="24"/>
        </w:rPr>
        <w:t>/ML INJ SOL (</w:t>
      </w:r>
      <w:proofErr w:type="spellStart"/>
      <w:r w:rsidRPr="001F3153">
        <w:rPr>
          <w:rFonts w:ascii="Times New Roman" w:hAnsi="Times New Roman"/>
          <w:sz w:val="24"/>
          <w:szCs w:val="24"/>
        </w:rPr>
        <w:t>dimethylaminofenol</w:t>
      </w:r>
      <w:proofErr w:type="spellEnd"/>
      <w:r w:rsidRPr="001F3153">
        <w:rPr>
          <w:rFonts w:ascii="Times New Roman" w:hAnsi="Times New Roman"/>
          <w:sz w:val="24"/>
          <w:szCs w:val="24"/>
        </w:rPr>
        <w:t>-hydrochlorid)</w:t>
      </w:r>
    </w:p>
    <w:p w14:paraId="536541C2" w14:textId="512E3F2D" w:rsidR="004E5852" w:rsidRPr="00C471B8" w:rsidRDefault="00C471B8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851" w:hanging="284"/>
        <w:textAlignment w:val="auto"/>
        <w:rPr>
          <w:rFonts w:ascii="Times New Roman" w:hAnsi="Times New Roman"/>
          <w:sz w:val="24"/>
          <w:szCs w:val="24"/>
        </w:rPr>
      </w:pPr>
      <w:r w:rsidRPr="00C471B8">
        <w:rPr>
          <w:rFonts w:ascii="Times New Roman" w:hAnsi="Times New Roman"/>
          <w:sz w:val="24"/>
          <w:szCs w:val="24"/>
        </w:rPr>
        <w:lastRenderedPageBreak/>
        <w:t xml:space="preserve">zajištění </w:t>
      </w:r>
      <w:r w:rsidRPr="00C471B8">
        <w:rPr>
          <w:rFonts w:ascii="Times New Roman" w:hAnsi="Times New Roman"/>
          <w:color w:val="000000" w:themeColor="text1"/>
          <w:sz w:val="24"/>
          <w:szCs w:val="24"/>
        </w:rPr>
        <w:t>umělého</w:t>
      </w:r>
      <w:r w:rsidRPr="00C471B8">
        <w:rPr>
          <w:rFonts w:ascii="Times New Roman" w:hAnsi="Times New Roman"/>
          <w:sz w:val="24"/>
          <w:szCs w:val="24"/>
        </w:rPr>
        <w:t xml:space="preserve"> nebo řízeného dýchání a inhalace kyslíku (resuscitace </w:t>
      </w:r>
      <w:proofErr w:type="spellStart"/>
      <w:r w:rsidRPr="00C471B8">
        <w:rPr>
          <w:rFonts w:ascii="Times New Roman" w:hAnsi="Times New Roman"/>
          <w:sz w:val="24"/>
          <w:szCs w:val="24"/>
        </w:rPr>
        <w:t>ambuvakem</w:t>
      </w:r>
      <w:proofErr w:type="spellEnd"/>
      <w:r w:rsidRPr="00C471B8">
        <w:rPr>
          <w:rFonts w:ascii="Times New Roman" w:hAnsi="Times New Roman"/>
          <w:sz w:val="24"/>
          <w:szCs w:val="24"/>
        </w:rPr>
        <w:t>, medicinální kyslík)</w:t>
      </w:r>
    </w:p>
    <w:bookmarkEnd w:id="3"/>
    <w:p w14:paraId="36EEBD6D" w14:textId="77777777" w:rsidR="0073339C" w:rsidRDefault="0073339C" w:rsidP="00A844B7">
      <w:pPr>
        <w:widowControl w:val="0"/>
        <w:spacing w:line="276" w:lineRule="auto"/>
        <w:jc w:val="both"/>
        <w:rPr>
          <w:szCs w:val="22"/>
        </w:rPr>
      </w:pPr>
    </w:p>
    <w:p w14:paraId="70A72E41" w14:textId="77777777" w:rsidR="00D50F3E" w:rsidRPr="001D6F3C" w:rsidRDefault="00D50F3E" w:rsidP="00A844B7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P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okyny k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použití osobních ochranných prostředků ve smyslu přílohy III bod 2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nařízení Komise (EU) č. 547/2011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pro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osob</w:t>
      </w:r>
      <w:r>
        <w:rPr>
          <w:rFonts w:ascii="Times New Roman" w:hAnsi="Times New Roman"/>
          <w:i/>
          <w:snapToGrid w:val="0"/>
          <w:sz w:val="24"/>
          <w:szCs w:val="24"/>
        </w:rPr>
        <w:t>y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i/>
          <w:snapToGrid w:val="0"/>
          <w:sz w:val="24"/>
          <w:szCs w:val="24"/>
        </w:rPr>
        <w:t>manipulující s přípravkem:</w:t>
      </w:r>
    </w:p>
    <w:p w14:paraId="2AC66E5A" w14:textId="77777777" w:rsidR="00A844B7" w:rsidRPr="00A844B7" w:rsidRDefault="00A844B7" w:rsidP="00A844B7">
      <w:pPr>
        <w:widowControl w:val="0"/>
        <w:suppressAutoHyphens/>
        <w:overflowPunct/>
        <w:autoSpaceDE/>
        <w:autoSpaceDN/>
        <w:adjustRightInd/>
        <w:spacing w:line="276" w:lineRule="auto"/>
        <w:ind w:left="567"/>
        <w:jc w:val="both"/>
        <w:textAlignment w:val="auto"/>
        <w:outlineLvl w:val="1"/>
        <w:rPr>
          <w:rFonts w:ascii="Times New Roman" w:hAnsi="Times New Roman" w:cs="Arial"/>
          <w:iCs/>
          <w:color w:val="000000"/>
          <w:spacing w:val="-6"/>
          <w:sz w:val="24"/>
          <w:szCs w:val="24"/>
          <w:lang w:eastAsia="ar-SA"/>
        </w:rPr>
      </w:pPr>
      <w:bookmarkStart w:id="4" w:name="_Hlk63415394"/>
      <w:r w:rsidRPr="00A844B7">
        <w:rPr>
          <w:rFonts w:ascii="Times New Roman" w:hAnsi="Times New Roman"/>
          <w:b/>
          <w:bCs/>
          <w:iCs/>
          <w:color w:val="000000"/>
          <w:spacing w:val="-6"/>
          <w:sz w:val="24"/>
          <w:szCs w:val="24"/>
          <w:lang w:eastAsia="ar-SA"/>
        </w:rPr>
        <w:t>Osobní</w:t>
      </w:r>
      <w:r w:rsidRPr="00A844B7">
        <w:rPr>
          <w:rFonts w:ascii="Times New Roman" w:hAnsi="Times New Roman" w:cs="Arial"/>
          <w:b/>
          <w:bCs/>
          <w:iCs/>
          <w:color w:val="000000"/>
          <w:spacing w:val="-6"/>
          <w:sz w:val="24"/>
          <w:szCs w:val="24"/>
          <w:lang w:eastAsia="ar-SA"/>
        </w:rPr>
        <w:t xml:space="preserve"> ochranné pracovní prostředky (OOPP) při přípravě aplikace, vlastní aplikaci i odvětrávání:</w:t>
      </w:r>
    </w:p>
    <w:p w14:paraId="1984432C" w14:textId="5D10FF7C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 w:hanging="2835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Ochrana dýchacích orgánů </w:t>
      </w:r>
      <w:r w:rsidRPr="00A844B7">
        <w:rPr>
          <w:rFonts w:ascii="Times New Roman" w:hAnsi="Times New Roman"/>
          <w:bCs/>
          <w:color w:val="0000FF"/>
          <w:sz w:val="24"/>
          <w:szCs w:val="24"/>
          <w:lang w:eastAsia="ar-SA"/>
        </w:rPr>
        <w:tab/>
      </w: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obličejová maska podle ČSN EN 136 s filtrem typu B podle ČSN EN 14387 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>(proti anorganickým plynům a parám) třídy 3</w:t>
      </w:r>
    </w:p>
    <w:p w14:paraId="0211A59C" w14:textId="48A268D2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>Filtry je třeba po skončení každé aplikace/fumigace vyměnit za nové</w:t>
      </w:r>
    </w:p>
    <w:p w14:paraId="7A0B151B" w14:textId="46A388EE" w:rsidR="00A844B7" w:rsidRPr="001F3153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 w:hanging="2835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rukou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  <w:t>ochranné rukavice označené piktogramem pro chemická nebezpečí podle ČSN EN </w:t>
      </w:r>
      <w:r w:rsidR="007B72EE"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>ISO 21420</w:t>
      </w: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s kódem podle ČSN EN ISO 374-1</w:t>
      </w:r>
      <w:r w:rsidR="007B72EE"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+ A1</w:t>
      </w:r>
    </w:p>
    <w:p w14:paraId="773BB1A0" w14:textId="5E15BB16" w:rsidR="001B5CB2" w:rsidRPr="001F3153" w:rsidRDefault="00A844B7" w:rsidP="001B5CB2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 w:hanging="2835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očí a obličeje</w:t>
      </w: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="001B5CB2" w:rsidRPr="001F3153">
        <w:rPr>
          <w:rFonts w:ascii="Times New Roman" w:hAnsi="Times New Roman"/>
          <w:color w:val="000000"/>
          <w:sz w:val="24"/>
          <w:szCs w:val="24"/>
          <w:lang w:eastAsia="ar-SA"/>
        </w:rPr>
        <w:t>obličejová maska podle ČSN EN 136 s filtrem typu B podle ČSN EN 14387</w:t>
      </w:r>
      <w:r w:rsidR="007B72EE" w:rsidRPr="001F315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1B5CB2"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>(proti anorganickým plynům a parám) třídy 3</w:t>
      </w:r>
    </w:p>
    <w:p w14:paraId="2138D76D" w14:textId="02B068C7" w:rsidR="00A844B7" w:rsidRPr="001F3153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 w:hanging="2835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1F315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celkový ochranný oděv </w:t>
      </w:r>
      <w:r w:rsidR="007B72EE" w:rsidRPr="001F315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(např. </w:t>
      </w:r>
      <w:r w:rsidRPr="001F3153">
        <w:rPr>
          <w:rFonts w:ascii="Times New Roman" w:hAnsi="Times New Roman"/>
          <w:color w:val="000000"/>
          <w:sz w:val="24"/>
          <w:szCs w:val="24"/>
          <w:lang w:eastAsia="ar-SA"/>
        </w:rPr>
        <w:t>podle ČSN EN ISO 13688</w:t>
      </w:r>
      <w:r w:rsidR="007B72EE" w:rsidRPr="001F3153">
        <w:rPr>
          <w:rFonts w:ascii="Times New Roman" w:hAnsi="Times New Roman"/>
          <w:color w:val="000000"/>
          <w:sz w:val="24"/>
          <w:szCs w:val="24"/>
          <w:lang w:eastAsia="ar-SA"/>
        </w:rPr>
        <w:t>)</w:t>
      </w:r>
    </w:p>
    <w:p w14:paraId="1CAD38D5" w14:textId="77777777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969" w:hanging="3402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1F3153">
        <w:rPr>
          <w:rFonts w:ascii="Times New Roman" w:hAnsi="Times New Roman"/>
          <w:color w:val="000000"/>
          <w:sz w:val="24"/>
          <w:szCs w:val="24"/>
          <w:lang w:eastAsia="ar-SA"/>
        </w:rPr>
        <w:t>Dodatečná o</w:t>
      </w: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>chrana hlavy</w:t>
      </w:r>
      <w:r w:rsidRPr="001F3153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  <w:t>není nutná</w:t>
      </w:r>
    </w:p>
    <w:p w14:paraId="7A3B67CC" w14:textId="4BC3D3D1" w:rsidR="0027784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 w:hanging="2835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>Dodatečná o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>chrana nohou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</w: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>uzavřená pracovní obuv</w:t>
      </w:r>
    </w:p>
    <w:p w14:paraId="3C69FAC0" w14:textId="5409F9F0" w:rsidR="00A844B7" w:rsidRPr="00A844B7" w:rsidRDefault="0027784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02" w:hanging="2835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="00A844B7" w:rsidRPr="00A844B7">
        <w:rPr>
          <w:rFonts w:ascii="Times New Roman" w:hAnsi="Times New Roman"/>
          <w:color w:val="000000"/>
          <w:sz w:val="24"/>
          <w:szCs w:val="24"/>
          <w:lang w:eastAsia="ar-SA"/>
        </w:rPr>
        <w:t>(s ohledem na vykonávanou práci)</w:t>
      </w:r>
    </w:p>
    <w:p w14:paraId="48C57A81" w14:textId="020FC424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3420" w:hanging="2853"/>
        <w:jc w:val="both"/>
        <w:textAlignment w:val="auto"/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</w:pPr>
      <w:r w:rsidRPr="00A844B7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Společný údaj k OOPP </w:t>
      </w:r>
      <w:r w:rsidRPr="00A844B7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ab/>
        <w:t>poškozené OOPP (např. nefunkční filtry) je třeba urychleně vyměnit</w:t>
      </w:r>
    </w:p>
    <w:p w14:paraId="5AF99023" w14:textId="77777777" w:rsidR="00A844B7" w:rsidRPr="00A844B7" w:rsidRDefault="00A844B7" w:rsidP="00A844B7">
      <w:pPr>
        <w:widowControl w:val="0"/>
        <w:suppressAutoHyphens/>
        <w:overflowPunct/>
        <w:autoSpaceDE/>
        <w:autoSpaceDN/>
        <w:adjustRightInd/>
        <w:spacing w:line="276" w:lineRule="auto"/>
        <w:ind w:left="709" w:hanging="142"/>
        <w:jc w:val="both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Postup sundávání OOPP: </w:t>
      </w:r>
    </w:p>
    <w:p w14:paraId="331B706C" w14:textId="77777777" w:rsidR="00A844B7" w:rsidRPr="00A844B7" w:rsidRDefault="00A844B7" w:rsidP="00A844B7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spacing w:line="276" w:lineRule="auto"/>
        <w:ind w:left="567" w:firstLine="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>po opuštění bezpečnostní zóny počkat krátce mimo tuto zónu na čerstvém vzduchu</w:t>
      </w:r>
    </w:p>
    <w:p w14:paraId="3EB4B3AE" w14:textId="2FE142AB" w:rsidR="00A844B7" w:rsidRPr="00A844B7" w:rsidRDefault="00A844B7" w:rsidP="00A844B7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spacing w:line="276" w:lineRule="auto"/>
        <w:ind w:left="567" w:firstLine="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>až poté sundat OOPP k ochraně dýchacích cest</w:t>
      </w:r>
    </w:p>
    <w:p w14:paraId="355DE8E3" w14:textId="77777777" w:rsidR="00A844B7" w:rsidRPr="00A844B7" w:rsidRDefault="00A844B7" w:rsidP="00A844B7">
      <w:pPr>
        <w:widowControl w:val="0"/>
        <w:suppressAutoHyphens/>
        <w:overflowPunct/>
        <w:autoSpaceDE/>
        <w:autoSpaceDN/>
        <w:adjustRightInd/>
        <w:spacing w:line="276" w:lineRule="auto"/>
        <w:ind w:left="567"/>
        <w:jc w:val="both"/>
        <w:textAlignment w:val="auto"/>
        <w:outlineLvl w:val="1"/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  <w:t>Osobní ochranné pracovní prostředky pro případ havárie nebo práci při vyšších koncentracích</w:t>
      </w:r>
    </w:p>
    <w:p w14:paraId="6EBC1BA9" w14:textId="77777777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>Kromě výše uvedených OOPP:</w:t>
      </w:r>
    </w:p>
    <w:p w14:paraId="417E225F" w14:textId="6FC770EC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>Ochrana dýchacích orgánů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ab/>
        <w:t>autonomní dýchací přístroj například podle ČSN EN 145</w:t>
      </w:r>
    </w:p>
    <w:p w14:paraId="1EF979A5" w14:textId="77777777" w:rsidR="00A844B7" w:rsidRPr="00A844B7" w:rsidRDefault="00A844B7" w:rsidP="00A844B7">
      <w:pPr>
        <w:widowControl w:val="0"/>
        <w:tabs>
          <w:tab w:val="left" w:pos="3402"/>
        </w:tabs>
        <w:suppressAutoHyphens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</w:pP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O </w:t>
      </w:r>
      <w:r w:rsidRPr="00A844B7">
        <w:rPr>
          <w:rFonts w:ascii="Times New Roman" w:hAnsi="Times New Roman"/>
          <w:bCs/>
          <w:color w:val="000000"/>
          <w:sz w:val="24"/>
          <w:szCs w:val="24"/>
          <w:lang w:eastAsia="ar-SA"/>
        </w:rPr>
        <w:t>použití</w:t>
      </w:r>
      <w:r w:rsidRPr="00A844B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OOPP při konkrétní práci rozhoduje zaměstnavatel, především podle charakteru vykonávané práce a technického zabezpečení ochrany pracovníka a také po vyzkoušení některých OOPP pro konkrétní práci.</w:t>
      </w:r>
      <w:bookmarkEnd w:id="4"/>
    </w:p>
    <w:p w14:paraId="7E61692A" w14:textId="77777777" w:rsidR="00962542" w:rsidRDefault="00962542" w:rsidP="00A844B7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7A0C7DDE" w14:textId="77777777" w:rsidR="00263F75" w:rsidRPr="00D50F3E" w:rsidRDefault="00263F75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Další ome</w:t>
      </w:r>
      <w:r w:rsidR="00D50F3E" w:rsidRPr="00D50F3E">
        <w:rPr>
          <w:rFonts w:ascii="Times New Roman" w:hAnsi="Times New Roman"/>
          <w:i/>
          <w:iCs/>
          <w:snapToGrid w:val="0"/>
          <w:sz w:val="24"/>
          <w:szCs w:val="24"/>
        </w:rPr>
        <w:t>zení dle § 34 odst. 1 zákona:</w:t>
      </w:r>
    </w:p>
    <w:p w14:paraId="2987F197" w14:textId="77777777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5" w:name="_Hlk63415244"/>
      <w:r w:rsidRPr="00A844B7">
        <w:rPr>
          <w:rFonts w:ascii="Times New Roman" w:hAnsi="Times New Roman"/>
          <w:sz w:val="24"/>
          <w:szCs w:val="24"/>
        </w:rPr>
        <w:t>Nakládání s přípravkem akutně toxickým kategorie 2 (</w:t>
      </w:r>
      <w:proofErr w:type="spellStart"/>
      <w:r w:rsidRPr="007B72EE">
        <w:rPr>
          <w:rFonts w:ascii="Times New Roman" w:hAnsi="Times New Roman"/>
          <w:sz w:val="24"/>
          <w:szCs w:val="24"/>
        </w:rPr>
        <w:t>Acute</w:t>
      </w:r>
      <w:proofErr w:type="spellEnd"/>
      <w:r w:rsidRPr="007B7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72EE">
        <w:rPr>
          <w:rFonts w:ascii="Times New Roman" w:hAnsi="Times New Roman"/>
          <w:sz w:val="24"/>
          <w:szCs w:val="24"/>
        </w:rPr>
        <w:t>Tox</w:t>
      </w:r>
      <w:proofErr w:type="spellEnd"/>
      <w:r w:rsidRPr="007B72EE">
        <w:rPr>
          <w:rFonts w:ascii="Times New Roman" w:hAnsi="Times New Roman"/>
          <w:sz w:val="24"/>
          <w:szCs w:val="24"/>
        </w:rPr>
        <w:t>. 2</w:t>
      </w:r>
      <w:r w:rsidRPr="00A844B7">
        <w:rPr>
          <w:rFonts w:ascii="Times New Roman" w:hAnsi="Times New Roman"/>
          <w:sz w:val="24"/>
          <w:szCs w:val="24"/>
        </w:rPr>
        <w:t>, H330) musí být zabezpečeno odborně způsobilou osobou (§44b zákona č. 258/2000 Sb., ve znění pozdějších předpisů).</w:t>
      </w:r>
    </w:p>
    <w:p w14:paraId="5F4BEC0B" w14:textId="77777777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Nakládat s přípravkem EDN může jen osoba s odbornou způsobilosti pro nakládání s přípravky na ochranu rostlin podle § 86 zákona č. 326/2004 Sb., ve znění pozdějších předpisů.</w:t>
      </w:r>
    </w:p>
    <w:p w14:paraId="7EAB590E" w14:textId="77777777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 xml:space="preserve">Osoby provádějící aplikaci musí mít odpovídající kvalifikaci a praxi pro práci s EDN a musí </w:t>
      </w:r>
      <w:r w:rsidRPr="00A844B7">
        <w:rPr>
          <w:rFonts w:ascii="Times New Roman" w:hAnsi="Times New Roman"/>
          <w:sz w:val="24"/>
          <w:szCs w:val="24"/>
        </w:rPr>
        <w:lastRenderedPageBreak/>
        <w:t xml:space="preserve">znát bezpečnostní postupy. Jen speciálně vyškolené a certifikované osoby mohou zacházet s EDN. Takovéto školení a certifikace musí jednak splnit všechny požadované zákonné normy a nad jejich rámec musí proběhnout certifikace výrobcem EDN, Lučebními závody </w:t>
      </w:r>
      <w:proofErr w:type="spellStart"/>
      <w:r w:rsidRPr="00A844B7">
        <w:rPr>
          <w:rFonts w:ascii="Times New Roman" w:hAnsi="Times New Roman"/>
          <w:sz w:val="24"/>
          <w:szCs w:val="24"/>
        </w:rPr>
        <w:t>Draslovka</w:t>
      </w:r>
      <w:proofErr w:type="spellEnd"/>
      <w:r w:rsidRPr="00A844B7">
        <w:rPr>
          <w:rFonts w:ascii="Times New Roman" w:hAnsi="Times New Roman"/>
          <w:sz w:val="24"/>
          <w:szCs w:val="24"/>
        </w:rPr>
        <w:t xml:space="preserve"> a.s. Kolín, podle aplikačního manuálu, který je nutné také dodržovat.</w:t>
      </w:r>
    </w:p>
    <w:p w14:paraId="0E845FFB" w14:textId="77777777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Doporučuje se, aby minimálně jedna osoba ve skupině provádějící aplikaci měla znalosti a zkušenosti s fumigacemi, tj. měla osvědčení o odborné způsobilosti pro speciální ochrannou dezinfekci, dezinsekci a deratizaci (§ 58 zákona č. 258/2000 Sb., ve znění pozdějších předpisů).</w:t>
      </w:r>
    </w:p>
    <w:p w14:paraId="0762D742" w14:textId="51440B47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Práce s přípravkem je zakázaná pro těhotné a kojící zaměstnankyně, pro mladistvé zaměstnance a dále osoby, které nemají potřebnou způsobilost a vyškolení.</w:t>
      </w:r>
    </w:p>
    <w:p w14:paraId="75E8C5DB" w14:textId="3BABA2F3" w:rsid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Osoby provádějící aplikaci musí být zdravotně způsobilé a absolvovat nejen vstupní, ale i pravidelné periodické prohlídky.</w:t>
      </w:r>
    </w:p>
    <w:p w14:paraId="42970D2F" w14:textId="37E193CC" w:rsidR="00153056" w:rsidRPr="00A844B7" w:rsidRDefault="00153056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2542">
        <w:rPr>
          <w:rFonts w:ascii="Times New Roman" w:hAnsi="Times New Roman"/>
          <w:sz w:val="24"/>
          <w:szCs w:val="24"/>
        </w:rPr>
        <w:t>Fumigace s přípravkem smí být prováděna pouze tam, kde nehrozí nebezpečí ohrožení lidí, zvířat a okolí.</w:t>
      </w:r>
    </w:p>
    <w:p w14:paraId="732DBFE0" w14:textId="77777777" w:rsidR="0073339C" w:rsidRDefault="0073339C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DFB5C50" w14:textId="769CA9DF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Nejezte, nepijte a nekuřte při používání a rovněž po skončení práce, až do odložení ochranného / pracovního oděvu a dalších osobních ochranných pracovních prostředků (OOPP) a do důkladného umytí.</w:t>
      </w:r>
    </w:p>
    <w:p w14:paraId="2F116FB6" w14:textId="2DDB6F21" w:rsidR="00A844B7" w:rsidRP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Při práci důsledně používejte doporučené OOPP (při přípravě, aplikaci i odvětrávání).</w:t>
      </w:r>
    </w:p>
    <w:p w14:paraId="23892816" w14:textId="4AF75C54" w:rsidR="00F91508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844B7">
        <w:rPr>
          <w:rFonts w:ascii="Times New Roman" w:hAnsi="Times New Roman"/>
          <w:sz w:val="24"/>
          <w:szCs w:val="24"/>
        </w:rPr>
        <w:t>Nevdechujte uvolněný plyn. Při určitých koncentracích voní po hořkých mandlích.</w:t>
      </w:r>
    </w:p>
    <w:p w14:paraId="41EF2CCF" w14:textId="77777777" w:rsidR="00A844B7" w:rsidRDefault="00A844B7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262685C" w14:textId="77777777" w:rsidR="00B35CE5" w:rsidRPr="00962542" w:rsidRDefault="00C21630" w:rsidP="00A844B7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outlineLvl w:val="1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 w:rsidRPr="00C21630">
        <w:rPr>
          <w:rFonts w:ascii="Times New Roman" w:hAnsi="Times New Roman"/>
          <w:b/>
          <w:bCs/>
          <w:iCs/>
          <w:sz w:val="24"/>
          <w:szCs w:val="24"/>
          <w:lang w:eastAsia="ar-SA"/>
        </w:rPr>
        <w:t>Výběr místa pro aplikace</w:t>
      </w:r>
    </w:p>
    <w:p w14:paraId="244A62A5" w14:textId="77777777" w:rsidR="00962542" w:rsidRPr="00962542" w:rsidRDefault="00C21630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C21630">
        <w:rPr>
          <w:rFonts w:ascii="Times New Roman" w:hAnsi="Times New Roman"/>
          <w:bCs/>
          <w:sz w:val="24"/>
          <w:szCs w:val="24"/>
        </w:rPr>
        <w:t>Místo pro aplikaci vytěžených kmenů musí být vybráno předem (i s ohledem na bezpečnostní opatření s cílem chránit zdraví lidí).</w:t>
      </w:r>
    </w:p>
    <w:p w14:paraId="54B729E2" w14:textId="77777777" w:rsidR="00962542" w:rsidRPr="00962542" w:rsidRDefault="00962542" w:rsidP="00A844B7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2542">
        <w:rPr>
          <w:rFonts w:ascii="Times New Roman" w:hAnsi="Times New Roman"/>
          <w:sz w:val="24"/>
          <w:szCs w:val="24"/>
        </w:rPr>
        <w:t>Vzdálenost mezi místem pro aplikaci nesmí být menší než 50 metrů od hranice oblasti využívané zranitelnými skupinami obyvatel.</w:t>
      </w:r>
    </w:p>
    <w:p w14:paraId="11CEAA0E" w14:textId="77777777" w:rsidR="00962542" w:rsidRPr="00962542" w:rsidRDefault="00962542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 xml:space="preserve">aplikaci je nutno předem oznámit místně příslušnému obecnímu nebo městskému úřadu </w:t>
      </w:r>
      <w:r w:rsidR="006E2A85">
        <w:rPr>
          <w:rFonts w:ascii="Times New Roman" w:hAnsi="Times New Roman"/>
          <w:iCs/>
          <w:color w:val="000000"/>
          <w:sz w:val="24"/>
          <w:szCs w:val="24"/>
        </w:rPr>
        <w:t xml:space="preserve">s </w:t>
      </w:r>
      <w:r w:rsidRPr="00962542">
        <w:rPr>
          <w:rFonts w:ascii="Times New Roman" w:hAnsi="Times New Roman"/>
          <w:iCs/>
          <w:color w:val="000000"/>
          <w:sz w:val="24"/>
          <w:szCs w:val="24"/>
        </w:rPr>
        <w:t>uvedením:</w:t>
      </w:r>
    </w:p>
    <w:p w14:paraId="405EA497" w14:textId="77777777" w:rsidR="00962542" w:rsidRPr="00962542" w:rsidRDefault="00962542" w:rsidP="00A844B7">
      <w:pPr>
        <w:widowControl w:val="0"/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>názvu přípravku a důvodu aplikace,</w:t>
      </w:r>
    </w:p>
    <w:p w14:paraId="09DD15F7" w14:textId="77777777" w:rsidR="00962542" w:rsidRPr="00962542" w:rsidRDefault="00962542" w:rsidP="00A844B7">
      <w:pPr>
        <w:widowControl w:val="0"/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>místa aplikace a termínu aplikace/aplikací,</w:t>
      </w:r>
    </w:p>
    <w:p w14:paraId="01A067CC" w14:textId="77777777" w:rsidR="00962542" w:rsidRPr="00962542" w:rsidRDefault="00962542" w:rsidP="00A844B7">
      <w:pPr>
        <w:widowControl w:val="0"/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sz w:val="24"/>
          <w:szCs w:val="24"/>
        </w:rPr>
        <w:t>název, adresu a telefonní kontakt na firmu, která fumigaci provádí a zodpovídá za ni,</w:t>
      </w:r>
    </w:p>
    <w:p w14:paraId="01BAA008" w14:textId="77777777" w:rsidR="00962542" w:rsidRPr="00962542" w:rsidRDefault="00962542" w:rsidP="00A844B7">
      <w:pPr>
        <w:widowControl w:val="0"/>
        <w:numPr>
          <w:ilvl w:val="1"/>
          <w:numId w:val="33"/>
        </w:numPr>
        <w:overflowPunct/>
        <w:autoSpaceDE/>
        <w:autoSpaceDN/>
        <w:adjustRightInd/>
        <w:spacing w:line="276" w:lineRule="auto"/>
        <w:ind w:left="851" w:hanging="284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>doporučených ochranných opatření k ochraně osob pro místa, kde se může pohybovat široká veřejnost a zranitelné skupiny obyvatel.</w:t>
      </w:r>
    </w:p>
    <w:p w14:paraId="6F99F8BE" w14:textId="77777777" w:rsidR="00962542" w:rsidRPr="00962542" w:rsidRDefault="00962542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>je-li vybrané místo pro aplikaci blízko obce nebo oblasti využívané zranitelnými skupinami obyvatel (např. houbařská oblast, lesopark), je třeba informova</w:t>
      </w:r>
      <w:r w:rsidR="006E2A85">
        <w:rPr>
          <w:rFonts w:ascii="Times New Roman" w:hAnsi="Times New Roman"/>
          <w:color w:val="000000"/>
          <w:sz w:val="24"/>
          <w:szCs w:val="24"/>
        </w:rPr>
        <w:t xml:space="preserve">t blízké občany obce způsobem v místě obvyklým o </w:t>
      </w:r>
      <w:r w:rsidRPr="00962542">
        <w:rPr>
          <w:rFonts w:ascii="Times New Roman" w:hAnsi="Times New Roman"/>
          <w:color w:val="000000"/>
          <w:sz w:val="24"/>
          <w:szCs w:val="24"/>
        </w:rPr>
        <w:t>provádění prací a dočasných omezeních</w:t>
      </w:r>
    </w:p>
    <w:p w14:paraId="00E89250" w14:textId="77777777" w:rsidR="00962542" w:rsidRPr="00962542" w:rsidRDefault="00962542" w:rsidP="00A844B7">
      <w:pPr>
        <w:widowControl w:val="0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>uzavřít dočasně přístupové cesty vedoucí kolem oblastí využívaných zranitelnými skupinami obyvatel (včetně lesních cest, cyklostezek nebo turistických cest)</w:t>
      </w:r>
    </w:p>
    <w:p w14:paraId="7541C6F9" w14:textId="77777777" w:rsidR="00B35CE5" w:rsidRPr="00962542" w:rsidRDefault="00962542" w:rsidP="00A844B7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962542">
        <w:rPr>
          <w:rFonts w:ascii="Times New Roman" w:hAnsi="Times New Roman"/>
          <w:color w:val="000000"/>
          <w:sz w:val="24"/>
          <w:szCs w:val="24"/>
        </w:rPr>
        <w:t>umístit informační t</w:t>
      </w:r>
      <w:r w:rsidR="006E2A85">
        <w:rPr>
          <w:rFonts w:ascii="Times New Roman" w:hAnsi="Times New Roman"/>
          <w:color w:val="000000"/>
          <w:sz w:val="24"/>
          <w:szCs w:val="24"/>
        </w:rPr>
        <w:t xml:space="preserve">abule na přístupových cestách k </w:t>
      </w:r>
      <w:r w:rsidRPr="00962542">
        <w:rPr>
          <w:rFonts w:ascii="Times New Roman" w:hAnsi="Times New Roman"/>
          <w:color w:val="000000"/>
          <w:sz w:val="24"/>
          <w:szCs w:val="24"/>
        </w:rPr>
        <w:t>l</w:t>
      </w:r>
      <w:r w:rsidR="006E2A85">
        <w:rPr>
          <w:rFonts w:ascii="Times New Roman" w:hAnsi="Times New Roman"/>
          <w:color w:val="000000"/>
          <w:sz w:val="24"/>
          <w:szCs w:val="24"/>
        </w:rPr>
        <w:t xml:space="preserve">esu, kde se plánuje fumigace (s </w:t>
      </w:r>
      <w:r w:rsidRPr="00962542">
        <w:rPr>
          <w:rFonts w:ascii="Times New Roman" w:hAnsi="Times New Roman"/>
          <w:color w:val="000000"/>
          <w:sz w:val="24"/>
          <w:szCs w:val="24"/>
        </w:rPr>
        <w:t>upozorněním na probíhající chemické ošetřová</w:t>
      </w:r>
      <w:r w:rsidR="006E2A85">
        <w:rPr>
          <w:rFonts w:ascii="Times New Roman" w:hAnsi="Times New Roman"/>
          <w:color w:val="000000"/>
          <w:sz w:val="24"/>
          <w:szCs w:val="24"/>
        </w:rPr>
        <w:t xml:space="preserve">ní kmenů, omezení pohybu osob v </w:t>
      </w:r>
      <w:r w:rsidRPr="00962542">
        <w:rPr>
          <w:rFonts w:ascii="Times New Roman" w:hAnsi="Times New Roman"/>
          <w:color w:val="000000"/>
          <w:sz w:val="24"/>
          <w:szCs w:val="24"/>
        </w:rPr>
        <w:t>dané oblasti, dodržování pokynů pracovníků firmy provádějící ošetření)</w:t>
      </w:r>
      <w:bookmarkEnd w:id="5"/>
    </w:p>
    <w:p w14:paraId="777B3C56" w14:textId="5F6DE0FE" w:rsidR="00B35CE5" w:rsidRDefault="00B35CE5" w:rsidP="00A844B7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155D58E0" w14:textId="77777777" w:rsidR="00CD7B29" w:rsidRDefault="00CD7B29" w:rsidP="00A844B7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4DC69A9D" w14:textId="77777777" w:rsidR="005F7B9F" w:rsidRPr="00735CF6" w:rsidRDefault="00F91508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lastRenderedPageBreak/>
        <w:t xml:space="preserve">Přípravek </w:t>
      </w:r>
      <w:r w:rsidR="00D50F3E" w:rsidRPr="00735CF6">
        <w:rPr>
          <w:rFonts w:ascii="Times New Roman" w:hAnsi="Times New Roman"/>
          <w:sz w:val="24"/>
          <w:szCs w:val="24"/>
        </w:rPr>
        <w:t>EDN</w:t>
      </w:r>
      <w:r w:rsidRPr="00735CF6">
        <w:rPr>
          <w:rFonts w:ascii="Times New Roman" w:hAnsi="Times New Roman"/>
          <w:sz w:val="24"/>
          <w:szCs w:val="24"/>
        </w:rPr>
        <w:t xml:space="preserve"> je povolen k uvádění na trh v následujících obale</w:t>
      </w:r>
      <w:r w:rsidR="00D50F3E" w:rsidRPr="00735CF6">
        <w:rPr>
          <w:rFonts w:ascii="Times New Roman" w:hAnsi="Times New Roman"/>
          <w:sz w:val="24"/>
          <w:szCs w:val="24"/>
        </w:rPr>
        <w:t>ch:</w:t>
      </w:r>
    </w:p>
    <w:p w14:paraId="57265E1D" w14:textId="77777777" w:rsidR="00D22DF2" w:rsidRPr="00735CF6" w:rsidRDefault="00D50F3E" w:rsidP="00A844B7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  <w:highlight w:val="yellow"/>
        </w:rPr>
      </w:pPr>
      <w:r w:rsidRPr="00735CF6">
        <w:rPr>
          <w:rFonts w:ascii="Times New Roman" w:hAnsi="Times New Roman"/>
          <w:sz w:val="24"/>
          <w:szCs w:val="24"/>
        </w:rPr>
        <w:t xml:space="preserve">ocelová tlaková láhev s bezpečnostním ventilem </w:t>
      </w:r>
      <w:r w:rsidR="00A259B1">
        <w:rPr>
          <w:rFonts w:ascii="Times New Roman" w:hAnsi="Times New Roman"/>
          <w:sz w:val="24"/>
          <w:szCs w:val="24"/>
        </w:rPr>
        <w:t>a</w:t>
      </w:r>
      <w:r w:rsidRPr="00735CF6">
        <w:rPr>
          <w:rFonts w:ascii="Times New Roman" w:hAnsi="Times New Roman"/>
          <w:sz w:val="24"/>
          <w:szCs w:val="24"/>
        </w:rPr>
        <w:t xml:space="preserve"> </w:t>
      </w:r>
      <w:r w:rsidR="006E2A85">
        <w:rPr>
          <w:rFonts w:ascii="Times New Roman" w:hAnsi="Times New Roman"/>
          <w:sz w:val="24"/>
          <w:szCs w:val="24"/>
        </w:rPr>
        <w:t>přípravkem v množství 50 kg.</w:t>
      </w:r>
    </w:p>
    <w:p w14:paraId="34EE8A84" w14:textId="77777777" w:rsidR="0073339C" w:rsidRPr="00735CF6" w:rsidRDefault="0073339C" w:rsidP="00A844B7">
      <w:pPr>
        <w:widowControl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  <w:highlight w:val="yellow"/>
        </w:rPr>
      </w:pPr>
    </w:p>
    <w:p w14:paraId="607D0A59" w14:textId="77777777" w:rsidR="000D635B" w:rsidRPr="00735CF6" w:rsidRDefault="000D635B" w:rsidP="00A844B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>Čl. 2</w:t>
      </w:r>
    </w:p>
    <w:p w14:paraId="3802D877" w14:textId="77777777" w:rsidR="0056386A" w:rsidRPr="00735CF6" w:rsidRDefault="0056386A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3728CB" w14:textId="77777777" w:rsidR="0067476A" w:rsidRPr="008D56E4" w:rsidRDefault="0067476A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56E4">
        <w:rPr>
          <w:rFonts w:ascii="Times New Roman" w:hAnsi="Times New Roman"/>
          <w:sz w:val="24"/>
          <w:szCs w:val="24"/>
        </w:rPr>
        <w:t xml:space="preserve">Toto nařízení </w:t>
      </w:r>
      <w:r w:rsidR="00B725C8" w:rsidRPr="008D56E4">
        <w:rPr>
          <w:rFonts w:ascii="Times New Roman" w:hAnsi="Times New Roman"/>
          <w:sz w:val="24"/>
          <w:szCs w:val="24"/>
        </w:rPr>
        <w:t>ÚKZÚZ</w:t>
      </w:r>
      <w:r w:rsidRPr="008D56E4">
        <w:rPr>
          <w:rFonts w:ascii="Times New Roman" w:hAnsi="Times New Roman"/>
          <w:sz w:val="24"/>
          <w:szCs w:val="24"/>
        </w:rPr>
        <w:t xml:space="preserve"> </w:t>
      </w:r>
      <w:r w:rsidR="00D06B3A" w:rsidRPr="008D56E4">
        <w:rPr>
          <w:rFonts w:ascii="Times New Roman" w:hAnsi="Times New Roman"/>
          <w:sz w:val="24"/>
          <w:szCs w:val="24"/>
        </w:rPr>
        <w:t xml:space="preserve">o povolení </w:t>
      </w:r>
      <w:r w:rsidR="003465CA" w:rsidRPr="008D56E4">
        <w:rPr>
          <w:rFonts w:ascii="Times New Roman" w:hAnsi="Times New Roman"/>
          <w:sz w:val="24"/>
          <w:szCs w:val="24"/>
        </w:rPr>
        <w:t xml:space="preserve">přípravku </w:t>
      </w:r>
      <w:r w:rsidR="00B725C8" w:rsidRPr="008D56E4">
        <w:rPr>
          <w:rFonts w:ascii="Times New Roman" w:hAnsi="Times New Roman"/>
          <w:sz w:val="24"/>
          <w:szCs w:val="24"/>
        </w:rPr>
        <w:t>pro omezené a kontrolované</w:t>
      </w:r>
      <w:r w:rsidR="00D06B3A" w:rsidRPr="008D56E4">
        <w:rPr>
          <w:rFonts w:ascii="Times New Roman" w:hAnsi="Times New Roman"/>
          <w:sz w:val="24"/>
          <w:szCs w:val="24"/>
        </w:rPr>
        <w:t xml:space="preserve"> použití podle čl. </w:t>
      </w:r>
      <w:r w:rsidR="00523BAD" w:rsidRPr="008D56E4">
        <w:rPr>
          <w:rFonts w:ascii="Times New Roman" w:hAnsi="Times New Roman"/>
          <w:sz w:val="24"/>
          <w:szCs w:val="24"/>
        </w:rPr>
        <w:t>5</w:t>
      </w:r>
      <w:r w:rsidR="00B725C8" w:rsidRPr="008D56E4">
        <w:rPr>
          <w:rFonts w:ascii="Times New Roman" w:hAnsi="Times New Roman"/>
          <w:sz w:val="24"/>
          <w:szCs w:val="24"/>
        </w:rPr>
        <w:t>3</w:t>
      </w:r>
      <w:r w:rsidR="00523BAD" w:rsidRPr="008D56E4">
        <w:rPr>
          <w:rFonts w:ascii="Times New Roman" w:hAnsi="Times New Roman"/>
          <w:sz w:val="24"/>
          <w:szCs w:val="24"/>
        </w:rPr>
        <w:t xml:space="preserve"> </w:t>
      </w:r>
      <w:r w:rsidR="00D06B3A" w:rsidRPr="008D56E4">
        <w:rPr>
          <w:rFonts w:ascii="Times New Roman" w:hAnsi="Times New Roman"/>
          <w:sz w:val="24"/>
          <w:szCs w:val="24"/>
        </w:rPr>
        <w:t xml:space="preserve">nařízení </w:t>
      </w:r>
      <w:r w:rsidR="00AC3433" w:rsidRPr="008D56E4">
        <w:rPr>
          <w:rFonts w:ascii="Times New Roman" w:hAnsi="Times New Roman"/>
          <w:sz w:val="24"/>
          <w:szCs w:val="24"/>
        </w:rPr>
        <w:t xml:space="preserve">ES </w:t>
      </w:r>
      <w:r w:rsidRPr="008D56E4">
        <w:rPr>
          <w:rFonts w:ascii="Times New Roman" w:hAnsi="Times New Roman"/>
          <w:sz w:val="24"/>
          <w:szCs w:val="24"/>
        </w:rPr>
        <w:t xml:space="preserve">nabývá platnosti </w:t>
      </w:r>
      <w:r w:rsidR="008E43F8" w:rsidRPr="008D56E4">
        <w:rPr>
          <w:rFonts w:ascii="Times New Roman" w:hAnsi="Times New Roman"/>
          <w:sz w:val="24"/>
          <w:szCs w:val="24"/>
        </w:rPr>
        <w:t>a účinnosti dnem jeho vyhlášení. Z</w:t>
      </w:r>
      <w:r w:rsidRPr="008D56E4">
        <w:rPr>
          <w:rFonts w:ascii="Times New Roman" w:hAnsi="Times New Roman"/>
          <w:sz w:val="24"/>
          <w:szCs w:val="24"/>
        </w:rPr>
        <w:t>a den jeho vyhlášení se považuje den jeho vyvěšení na úřední desce Ministerstva zemědělství.</w:t>
      </w:r>
    </w:p>
    <w:p w14:paraId="3F24CC3D" w14:textId="77777777" w:rsidR="00D06B3A" w:rsidRPr="008D56E4" w:rsidRDefault="00D06B3A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BC077F" w14:textId="2C2914B3" w:rsidR="00D06B3A" w:rsidRPr="00CD7B29" w:rsidRDefault="00D06B3A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56E4">
        <w:rPr>
          <w:rFonts w:ascii="Times New Roman" w:hAnsi="Times New Roman"/>
          <w:sz w:val="24"/>
          <w:szCs w:val="24"/>
        </w:rPr>
        <w:t xml:space="preserve">Doba platnosti nařízení se stanovuje na </w:t>
      </w:r>
      <w:r w:rsidR="00B725C8" w:rsidRPr="008D56E4">
        <w:rPr>
          <w:rFonts w:ascii="Times New Roman" w:hAnsi="Times New Roman"/>
          <w:sz w:val="24"/>
          <w:szCs w:val="24"/>
        </w:rPr>
        <w:t xml:space="preserve">omezenou </w:t>
      </w:r>
      <w:r w:rsidRPr="008D56E4">
        <w:rPr>
          <w:rFonts w:ascii="Times New Roman" w:hAnsi="Times New Roman"/>
          <w:sz w:val="24"/>
          <w:szCs w:val="24"/>
        </w:rPr>
        <w:t xml:space="preserve">dobu </w:t>
      </w:r>
      <w:r w:rsidR="00B725C8" w:rsidRPr="008D56E4">
        <w:rPr>
          <w:rFonts w:ascii="Times New Roman" w:hAnsi="Times New Roman"/>
          <w:b/>
          <w:sz w:val="24"/>
          <w:szCs w:val="24"/>
        </w:rPr>
        <w:t>od</w:t>
      </w:r>
      <w:r w:rsidR="00B725C8" w:rsidRPr="008D56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F3153" w:rsidRPr="00CD7B29">
        <w:rPr>
          <w:rFonts w:ascii="Times New Roman" w:hAnsi="Times New Roman"/>
          <w:b/>
          <w:sz w:val="24"/>
          <w:szCs w:val="24"/>
          <w:u w:val="single"/>
        </w:rPr>
        <w:t>22</w:t>
      </w:r>
      <w:r w:rsidR="00431AE4" w:rsidRPr="00CD7B29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55746D" w:rsidRPr="00CD7B29">
        <w:rPr>
          <w:rFonts w:ascii="Times New Roman" w:hAnsi="Times New Roman"/>
          <w:b/>
          <w:sz w:val="24"/>
          <w:szCs w:val="24"/>
          <w:u w:val="single"/>
        </w:rPr>
        <w:t>4</w:t>
      </w:r>
      <w:r w:rsidR="00B725C8" w:rsidRPr="00CD7B29">
        <w:rPr>
          <w:rFonts w:ascii="Times New Roman" w:hAnsi="Times New Roman"/>
          <w:b/>
          <w:sz w:val="24"/>
          <w:szCs w:val="24"/>
          <w:u w:val="single"/>
        </w:rPr>
        <w:t>.</w:t>
      </w:r>
      <w:r w:rsidR="009265E3" w:rsidRPr="00CD7B2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725C8" w:rsidRPr="00CD7B29">
        <w:rPr>
          <w:rFonts w:ascii="Times New Roman" w:hAnsi="Times New Roman"/>
          <w:b/>
          <w:sz w:val="24"/>
          <w:szCs w:val="24"/>
          <w:u w:val="single"/>
        </w:rPr>
        <w:t>20</w:t>
      </w:r>
      <w:r w:rsidR="008F7086" w:rsidRPr="00CD7B29">
        <w:rPr>
          <w:rFonts w:ascii="Times New Roman" w:hAnsi="Times New Roman"/>
          <w:b/>
          <w:sz w:val="24"/>
          <w:szCs w:val="24"/>
          <w:u w:val="single"/>
        </w:rPr>
        <w:t>2</w:t>
      </w:r>
      <w:r w:rsidR="0055746D" w:rsidRPr="00CD7B29">
        <w:rPr>
          <w:rFonts w:ascii="Times New Roman" w:hAnsi="Times New Roman"/>
          <w:b/>
          <w:sz w:val="24"/>
          <w:szCs w:val="24"/>
          <w:u w:val="single"/>
        </w:rPr>
        <w:t>2</w:t>
      </w:r>
      <w:r w:rsidR="00B725C8" w:rsidRPr="00CD7B2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465CA" w:rsidRPr="00CD7B29">
        <w:rPr>
          <w:rFonts w:ascii="Times New Roman" w:hAnsi="Times New Roman"/>
          <w:b/>
          <w:sz w:val="24"/>
          <w:szCs w:val="24"/>
          <w:u w:val="single"/>
        </w:rPr>
        <w:t xml:space="preserve">do </w:t>
      </w:r>
      <w:r w:rsidR="00CD7B29" w:rsidRPr="00CD7B29">
        <w:rPr>
          <w:rFonts w:ascii="Times New Roman" w:hAnsi="Times New Roman"/>
          <w:b/>
          <w:sz w:val="24"/>
          <w:szCs w:val="24"/>
          <w:u w:val="single"/>
        </w:rPr>
        <w:t>20</w:t>
      </w:r>
      <w:r w:rsidR="00B725C8" w:rsidRPr="00CD7B29">
        <w:rPr>
          <w:rFonts w:ascii="Times New Roman" w:hAnsi="Times New Roman"/>
          <w:b/>
          <w:sz w:val="24"/>
          <w:szCs w:val="24"/>
          <w:u w:val="single"/>
        </w:rPr>
        <w:t>.</w:t>
      </w:r>
      <w:r w:rsidR="009265E3" w:rsidRPr="00CD7B2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F3153" w:rsidRPr="00CD7B29">
        <w:rPr>
          <w:rFonts w:ascii="Times New Roman" w:hAnsi="Times New Roman"/>
          <w:b/>
          <w:sz w:val="24"/>
          <w:szCs w:val="24"/>
          <w:u w:val="single"/>
        </w:rPr>
        <w:t>8</w:t>
      </w:r>
      <w:r w:rsidR="00B725C8" w:rsidRPr="00CD7B29">
        <w:rPr>
          <w:rFonts w:ascii="Times New Roman" w:hAnsi="Times New Roman"/>
          <w:b/>
          <w:sz w:val="24"/>
          <w:szCs w:val="24"/>
          <w:u w:val="single"/>
        </w:rPr>
        <w:t>.</w:t>
      </w:r>
      <w:r w:rsidR="009265E3" w:rsidRPr="00CD7B2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725C8" w:rsidRPr="00CD7B29">
        <w:rPr>
          <w:rFonts w:ascii="Times New Roman" w:hAnsi="Times New Roman"/>
          <w:b/>
          <w:sz w:val="24"/>
          <w:szCs w:val="24"/>
          <w:u w:val="single"/>
        </w:rPr>
        <w:t>20</w:t>
      </w:r>
      <w:r w:rsidR="008F7086" w:rsidRPr="00CD7B29">
        <w:rPr>
          <w:rFonts w:ascii="Times New Roman" w:hAnsi="Times New Roman"/>
          <w:b/>
          <w:sz w:val="24"/>
          <w:szCs w:val="24"/>
          <w:u w:val="single"/>
        </w:rPr>
        <w:t>2</w:t>
      </w:r>
      <w:r w:rsidR="0055746D" w:rsidRPr="00CD7B29">
        <w:rPr>
          <w:rFonts w:ascii="Times New Roman" w:hAnsi="Times New Roman"/>
          <w:b/>
          <w:sz w:val="24"/>
          <w:szCs w:val="24"/>
          <w:u w:val="single"/>
        </w:rPr>
        <w:t>2</w:t>
      </w:r>
      <w:r w:rsidR="003465CA" w:rsidRPr="00CD7B29">
        <w:rPr>
          <w:rFonts w:ascii="Times New Roman" w:hAnsi="Times New Roman"/>
          <w:b/>
          <w:sz w:val="24"/>
          <w:szCs w:val="24"/>
        </w:rPr>
        <w:t>.</w:t>
      </w:r>
    </w:p>
    <w:p w14:paraId="538955E1" w14:textId="77777777" w:rsidR="00153056" w:rsidRPr="00CD7B29" w:rsidRDefault="00153056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1C6CBE3" w14:textId="77777777" w:rsidR="006746F3" w:rsidRPr="00CD7B29" w:rsidRDefault="006746F3" w:rsidP="00A844B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D7B29">
        <w:rPr>
          <w:rFonts w:ascii="Times New Roman" w:hAnsi="Times New Roman"/>
          <w:sz w:val="24"/>
          <w:szCs w:val="24"/>
        </w:rPr>
        <w:t>Čl. 3</w:t>
      </w:r>
    </w:p>
    <w:p w14:paraId="12887286" w14:textId="77777777" w:rsidR="00D45A79" w:rsidRPr="00CD7B29" w:rsidRDefault="00D45A79" w:rsidP="00A844B7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179E34DB" w14:textId="6E83F828" w:rsidR="00A11D7E" w:rsidRPr="00CD7B29" w:rsidRDefault="00A94C50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D7B29">
        <w:rPr>
          <w:rFonts w:ascii="Times New Roman" w:hAnsi="Times New Roman"/>
          <w:color w:val="333333"/>
          <w:sz w:val="24"/>
          <w:szCs w:val="24"/>
        </w:rPr>
        <w:t xml:space="preserve">V případě uvádění na trh v rámci podnikání v České republice musí být splněny požadavky na distribuci dle zákona č. 326/2004 Sb., ve znění </w:t>
      </w:r>
      <w:r w:rsidRPr="00CD7B29">
        <w:rPr>
          <w:rFonts w:ascii="Times New Roman" w:hAnsi="Times New Roman"/>
          <w:sz w:val="24"/>
          <w:szCs w:val="24"/>
        </w:rPr>
        <w:t>pozdějších předpisů, a</w:t>
      </w:r>
      <w:r w:rsidRPr="00CD7B29">
        <w:rPr>
          <w:rFonts w:ascii="Times New Roman" w:hAnsi="Times New Roman"/>
          <w:color w:val="333333"/>
          <w:sz w:val="24"/>
          <w:szCs w:val="24"/>
        </w:rPr>
        <w:t xml:space="preserve"> Nařízení Evropského Parlamentu a Rady (ES) č. 1272/2008 ze dne 16. prosince 2008 o klasifikaci, označování a balení látek a směsí, o změně a zrušení směrnic 67/548/EHS a 1999/45/ES a o změně nařízení (ES) č. 1907/2006</w:t>
      </w:r>
      <w:r w:rsidR="00DB13C2" w:rsidRPr="00CD7B29">
        <w:rPr>
          <w:rFonts w:ascii="Times New Roman" w:hAnsi="Times New Roman"/>
          <w:color w:val="333333"/>
          <w:sz w:val="24"/>
          <w:szCs w:val="24"/>
        </w:rPr>
        <w:t>, v platném znění</w:t>
      </w:r>
      <w:r w:rsidRPr="00CD7B29">
        <w:rPr>
          <w:rFonts w:ascii="Times New Roman" w:hAnsi="Times New Roman"/>
          <w:color w:val="333333"/>
          <w:sz w:val="24"/>
          <w:szCs w:val="24"/>
        </w:rPr>
        <w:t xml:space="preserve"> (nařízení CLP).</w:t>
      </w:r>
    </w:p>
    <w:p w14:paraId="2B5E758D" w14:textId="0AC0B708" w:rsidR="00600529" w:rsidRPr="00CD7B29" w:rsidRDefault="00600529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61D05A58" w14:textId="77777777" w:rsidR="00A11D7E" w:rsidRPr="00CD7B29" w:rsidRDefault="00A11D7E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  <w:r w:rsidRPr="00CD7B29">
        <w:rPr>
          <w:rFonts w:ascii="Times New Roman" w:hAnsi="Times New Roman"/>
          <w:b/>
          <w:color w:val="333333"/>
          <w:sz w:val="24"/>
          <w:szCs w:val="24"/>
          <w:u w:val="single"/>
        </w:rPr>
        <w:t xml:space="preserve">Pro uvádění na trh musí být etiketa přípravku </w:t>
      </w:r>
      <w:r w:rsidR="00D50F3E" w:rsidRPr="00CD7B29">
        <w:rPr>
          <w:rFonts w:ascii="Times New Roman" w:hAnsi="Times New Roman"/>
          <w:b/>
          <w:color w:val="333333"/>
          <w:sz w:val="24"/>
          <w:szCs w:val="24"/>
          <w:u w:val="single"/>
        </w:rPr>
        <w:t>EDN</w:t>
      </w:r>
      <w:r w:rsidRPr="00CD7B29">
        <w:rPr>
          <w:rFonts w:ascii="Times New Roman" w:hAnsi="Times New Roman"/>
          <w:b/>
          <w:color w:val="333333"/>
          <w:sz w:val="24"/>
          <w:szCs w:val="24"/>
          <w:u w:val="single"/>
        </w:rPr>
        <w:t xml:space="preserve"> v</w:t>
      </w:r>
      <w:r w:rsidR="00D50F3E" w:rsidRPr="00CD7B29">
        <w:rPr>
          <w:rFonts w:ascii="Times New Roman" w:hAnsi="Times New Roman"/>
          <w:b/>
          <w:color w:val="333333"/>
          <w:sz w:val="24"/>
          <w:szCs w:val="24"/>
          <w:u w:val="single"/>
        </w:rPr>
        <w:t xml:space="preserve"> </w:t>
      </w:r>
      <w:r w:rsidRPr="00CD7B29">
        <w:rPr>
          <w:rFonts w:ascii="Times New Roman" w:hAnsi="Times New Roman"/>
          <w:b/>
          <w:color w:val="333333"/>
          <w:sz w:val="24"/>
          <w:szCs w:val="24"/>
          <w:u w:val="single"/>
        </w:rPr>
        <w:t>úvodu opatřena těmito údaji:</w:t>
      </w:r>
    </w:p>
    <w:p w14:paraId="0F114F94" w14:textId="2A7180FB" w:rsidR="00153056" w:rsidRDefault="00A11D7E" w:rsidP="00A37861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D7B29">
        <w:rPr>
          <w:rFonts w:ascii="Times New Roman" w:hAnsi="Times New Roman"/>
          <w:sz w:val="24"/>
          <w:szCs w:val="24"/>
        </w:rPr>
        <w:t xml:space="preserve">Etiketa pro použití přípravku v rámci povolení na omezenou </w:t>
      </w:r>
      <w:r w:rsidR="00D50F3E" w:rsidRPr="00CD7B29">
        <w:rPr>
          <w:rFonts w:ascii="Times New Roman" w:hAnsi="Times New Roman"/>
          <w:sz w:val="24"/>
          <w:szCs w:val="24"/>
        </w:rPr>
        <w:t xml:space="preserve">dobu nepřesahující 120 dnů (tj. </w:t>
      </w:r>
      <w:r w:rsidRPr="00CD7B29">
        <w:rPr>
          <w:rFonts w:ascii="Times New Roman" w:hAnsi="Times New Roman"/>
          <w:b/>
          <w:sz w:val="24"/>
          <w:szCs w:val="24"/>
        </w:rPr>
        <w:t>od</w:t>
      </w:r>
      <w:r w:rsidR="00D50F3E" w:rsidRPr="00CD7B29">
        <w:rPr>
          <w:rFonts w:ascii="Times New Roman" w:hAnsi="Times New Roman"/>
          <w:b/>
          <w:sz w:val="24"/>
          <w:szCs w:val="24"/>
        </w:rPr>
        <w:t xml:space="preserve"> </w:t>
      </w:r>
      <w:r w:rsidR="00CD7B29" w:rsidRPr="00CD7B29">
        <w:rPr>
          <w:rFonts w:ascii="Times New Roman" w:hAnsi="Times New Roman"/>
          <w:b/>
          <w:sz w:val="24"/>
          <w:szCs w:val="24"/>
        </w:rPr>
        <w:t>22</w:t>
      </w:r>
      <w:r w:rsidR="00431AE4" w:rsidRPr="00CD7B29">
        <w:rPr>
          <w:rFonts w:ascii="Times New Roman" w:hAnsi="Times New Roman"/>
          <w:b/>
          <w:sz w:val="24"/>
          <w:szCs w:val="24"/>
        </w:rPr>
        <w:t xml:space="preserve">. </w:t>
      </w:r>
      <w:r w:rsidR="0055746D" w:rsidRPr="00CD7B29">
        <w:rPr>
          <w:rFonts w:ascii="Times New Roman" w:hAnsi="Times New Roman"/>
          <w:b/>
          <w:sz w:val="24"/>
          <w:szCs w:val="24"/>
        </w:rPr>
        <w:t>4</w:t>
      </w:r>
      <w:r w:rsidR="00431AE4" w:rsidRPr="00CD7B29">
        <w:rPr>
          <w:rFonts w:ascii="Times New Roman" w:hAnsi="Times New Roman"/>
          <w:b/>
          <w:sz w:val="24"/>
          <w:szCs w:val="24"/>
        </w:rPr>
        <w:t>. 202</w:t>
      </w:r>
      <w:r w:rsidR="0055746D" w:rsidRPr="00CD7B29">
        <w:rPr>
          <w:rFonts w:ascii="Times New Roman" w:hAnsi="Times New Roman"/>
          <w:b/>
          <w:sz w:val="24"/>
          <w:szCs w:val="24"/>
        </w:rPr>
        <w:t>2</w:t>
      </w:r>
      <w:r w:rsidR="00431AE4" w:rsidRPr="00CD7B29">
        <w:rPr>
          <w:rFonts w:ascii="Times New Roman" w:hAnsi="Times New Roman"/>
          <w:b/>
          <w:sz w:val="24"/>
          <w:szCs w:val="24"/>
        </w:rPr>
        <w:t xml:space="preserve"> do 2</w:t>
      </w:r>
      <w:r w:rsidR="00CD7B29" w:rsidRPr="00CD7B29">
        <w:rPr>
          <w:rFonts w:ascii="Times New Roman" w:hAnsi="Times New Roman"/>
          <w:b/>
          <w:sz w:val="24"/>
          <w:szCs w:val="24"/>
        </w:rPr>
        <w:t>0</w:t>
      </w:r>
      <w:r w:rsidR="00431AE4" w:rsidRPr="00CD7B29">
        <w:rPr>
          <w:rFonts w:ascii="Times New Roman" w:hAnsi="Times New Roman"/>
          <w:b/>
          <w:sz w:val="24"/>
          <w:szCs w:val="24"/>
        </w:rPr>
        <w:t xml:space="preserve">. </w:t>
      </w:r>
      <w:r w:rsidR="00CD7B29" w:rsidRPr="00CD7B29">
        <w:rPr>
          <w:rFonts w:ascii="Times New Roman" w:hAnsi="Times New Roman"/>
          <w:b/>
          <w:sz w:val="24"/>
          <w:szCs w:val="24"/>
        </w:rPr>
        <w:t>8</w:t>
      </w:r>
      <w:r w:rsidR="00431AE4" w:rsidRPr="00CD7B29">
        <w:rPr>
          <w:rFonts w:ascii="Times New Roman" w:hAnsi="Times New Roman"/>
          <w:b/>
          <w:sz w:val="24"/>
          <w:szCs w:val="24"/>
        </w:rPr>
        <w:t>. 202</w:t>
      </w:r>
      <w:r w:rsidR="0055746D" w:rsidRPr="00CD7B29">
        <w:rPr>
          <w:rFonts w:ascii="Times New Roman" w:hAnsi="Times New Roman"/>
          <w:b/>
          <w:sz w:val="24"/>
          <w:szCs w:val="24"/>
        </w:rPr>
        <w:t>2</w:t>
      </w:r>
      <w:r w:rsidRPr="00CD7B29">
        <w:rPr>
          <w:rFonts w:ascii="Times New Roman" w:hAnsi="Times New Roman"/>
          <w:sz w:val="24"/>
          <w:szCs w:val="24"/>
        </w:rPr>
        <w:t>) podle čl. 53</w:t>
      </w:r>
      <w:r w:rsidRPr="008D56E4">
        <w:rPr>
          <w:rFonts w:ascii="Times New Roman" w:hAnsi="Times New Roman"/>
          <w:sz w:val="24"/>
          <w:szCs w:val="24"/>
        </w:rPr>
        <w:t xml:space="preserve"> nařízení Evropské</w:t>
      </w:r>
      <w:r w:rsidR="002833DB" w:rsidRPr="008D56E4">
        <w:rPr>
          <w:rFonts w:ascii="Times New Roman" w:hAnsi="Times New Roman"/>
          <w:sz w:val="24"/>
          <w:szCs w:val="24"/>
        </w:rPr>
        <w:t>ho parlamentu a Rady (ES) z</w:t>
      </w:r>
      <w:r w:rsidR="00D50F3E" w:rsidRPr="008D56E4">
        <w:rPr>
          <w:rFonts w:ascii="Times New Roman" w:hAnsi="Times New Roman"/>
          <w:sz w:val="24"/>
          <w:szCs w:val="24"/>
        </w:rPr>
        <w:t xml:space="preserve"> </w:t>
      </w:r>
      <w:r w:rsidR="00AC3FE0" w:rsidRPr="008D56E4">
        <w:rPr>
          <w:rFonts w:ascii="Times New Roman" w:hAnsi="Times New Roman"/>
          <w:sz w:val="24"/>
          <w:szCs w:val="24"/>
        </w:rPr>
        <w:t>21.</w:t>
      </w:r>
      <w:r w:rsidR="00D50F3E" w:rsidRPr="008D56E4">
        <w:rPr>
          <w:rFonts w:ascii="Times New Roman" w:hAnsi="Times New Roman"/>
          <w:sz w:val="24"/>
          <w:szCs w:val="24"/>
        </w:rPr>
        <w:t xml:space="preserve"> </w:t>
      </w:r>
      <w:r w:rsidRPr="008D56E4">
        <w:rPr>
          <w:rFonts w:ascii="Times New Roman" w:hAnsi="Times New Roman"/>
          <w:sz w:val="24"/>
          <w:szCs w:val="24"/>
        </w:rPr>
        <w:t>října</w:t>
      </w:r>
      <w:r w:rsidR="00D50F3E" w:rsidRPr="008D56E4">
        <w:rPr>
          <w:rFonts w:ascii="Times New Roman" w:hAnsi="Times New Roman"/>
          <w:sz w:val="24"/>
          <w:szCs w:val="24"/>
        </w:rPr>
        <w:t xml:space="preserve"> </w:t>
      </w:r>
      <w:r w:rsidR="002833DB" w:rsidRPr="008D56E4">
        <w:rPr>
          <w:rFonts w:ascii="Times New Roman" w:hAnsi="Times New Roman"/>
          <w:sz w:val="24"/>
          <w:szCs w:val="24"/>
        </w:rPr>
        <w:t>2009</w:t>
      </w:r>
      <w:r w:rsidRPr="008D56E4">
        <w:rPr>
          <w:rFonts w:ascii="Times New Roman" w:hAnsi="Times New Roman"/>
          <w:sz w:val="24"/>
          <w:szCs w:val="24"/>
        </w:rPr>
        <w:t xml:space="preserve"> č. 1107/2009 o uvádění přípravků na ochranu rostlin na trh a o zrušení směrnic Rady 79/117/EHS a 91/414/EHS</w:t>
      </w:r>
      <w:r w:rsidR="00DB13C2">
        <w:rPr>
          <w:rFonts w:ascii="Times New Roman" w:hAnsi="Times New Roman"/>
          <w:sz w:val="24"/>
          <w:szCs w:val="24"/>
        </w:rPr>
        <w:t>, v platném znění</w:t>
      </w:r>
      <w:r w:rsidRPr="008D56E4">
        <w:rPr>
          <w:rFonts w:ascii="Times New Roman" w:hAnsi="Times New Roman"/>
          <w:sz w:val="24"/>
          <w:szCs w:val="24"/>
        </w:rPr>
        <w:t>.</w:t>
      </w:r>
    </w:p>
    <w:p w14:paraId="59207E45" w14:textId="77777777" w:rsidR="00A37861" w:rsidRDefault="00A37861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</w:p>
    <w:p w14:paraId="1647A2A4" w14:textId="6C5835B5" w:rsidR="00C5731D" w:rsidRPr="008D56E4" w:rsidRDefault="00C5731D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  <w:r w:rsidRPr="008D56E4">
        <w:rPr>
          <w:rFonts w:ascii="Times New Roman" w:hAnsi="Times New Roman"/>
          <w:sz w:val="24"/>
          <w:szCs w:val="24"/>
        </w:rPr>
        <w:t>Čl. 4</w:t>
      </w:r>
    </w:p>
    <w:p w14:paraId="40B973B6" w14:textId="77777777" w:rsidR="00C5731D" w:rsidRPr="008D56E4" w:rsidRDefault="00C5731D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598F3EC" w14:textId="40CD0750" w:rsidR="00A11D7E" w:rsidRPr="008D56E4" w:rsidRDefault="00C5731D" w:rsidP="00A844B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8D56E4">
        <w:rPr>
          <w:rFonts w:ascii="Times New Roman" w:hAnsi="Times New Roman"/>
          <w:sz w:val="24"/>
          <w:szCs w:val="24"/>
        </w:rPr>
        <w:t xml:space="preserve">Toto nařízení se vydává na základě žádosti a souvisejících pokynů Ministerstva zemědělství, která byla doručena dne </w:t>
      </w:r>
      <w:r w:rsidR="0055746D">
        <w:rPr>
          <w:rFonts w:ascii="Times New Roman" w:hAnsi="Times New Roman"/>
          <w:sz w:val="24"/>
          <w:szCs w:val="24"/>
        </w:rPr>
        <w:t>25</w:t>
      </w:r>
      <w:r w:rsidR="00842A77">
        <w:rPr>
          <w:rFonts w:ascii="Times New Roman" w:hAnsi="Times New Roman"/>
          <w:sz w:val="24"/>
          <w:szCs w:val="24"/>
        </w:rPr>
        <w:t xml:space="preserve">. </w:t>
      </w:r>
      <w:r w:rsidR="0055746D">
        <w:rPr>
          <w:rFonts w:ascii="Times New Roman" w:hAnsi="Times New Roman"/>
          <w:sz w:val="24"/>
          <w:szCs w:val="24"/>
        </w:rPr>
        <w:t>2</w:t>
      </w:r>
      <w:r w:rsidR="008D56E4" w:rsidRPr="008D56E4">
        <w:rPr>
          <w:rFonts w:ascii="Times New Roman" w:hAnsi="Times New Roman"/>
          <w:sz w:val="24"/>
          <w:szCs w:val="24"/>
        </w:rPr>
        <w:t>. 202</w:t>
      </w:r>
      <w:r w:rsidR="0055746D">
        <w:rPr>
          <w:rFonts w:ascii="Times New Roman" w:hAnsi="Times New Roman"/>
          <w:sz w:val="24"/>
          <w:szCs w:val="24"/>
        </w:rPr>
        <w:t>2</w:t>
      </w:r>
      <w:r w:rsidRPr="008D56E4">
        <w:rPr>
          <w:rFonts w:ascii="Times New Roman" w:hAnsi="Times New Roman"/>
          <w:sz w:val="24"/>
          <w:szCs w:val="24"/>
        </w:rPr>
        <w:t xml:space="preserve"> pod</w:t>
      </w:r>
      <w:r w:rsidR="00431AE4" w:rsidRPr="008D56E4">
        <w:rPr>
          <w:rFonts w:ascii="Times New Roman" w:hAnsi="Times New Roman"/>
          <w:sz w:val="24"/>
          <w:szCs w:val="24"/>
        </w:rPr>
        <w:t xml:space="preserve"> č</w:t>
      </w:r>
      <w:r w:rsidRPr="008D56E4">
        <w:rPr>
          <w:rFonts w:ascii="Times New Roman" w:hAnsi="Times New Roman"/>
          <w:sz w:val="24"/>
          <w:szCs w:val="24"/>
        </w:rPr>
        <w:t xml:space="preserve">j. </w:t>
      </w:r>
      <w:r w:rsidR="0055746D" w:rsidRPr="0055746D">
        <w:rPr>
          <w:rFonts w:ascii="Times New Roman" w:hAnsi="Times New Roman"/>
          <w:sz w:val="24"/>
          <w:szCs w:val="24"/>
        </w:rPr>
        <w:t>MZE-7986/2022-16212</w:t>
      </w:r>
      <w:r w:rsidR="000930E2" w:rsidRPr="008D56E4">
        <w:rPr>
          <w:rFonts w:ascii="Times New Roman" w:hAnsi="Times New Roman"/>
          <w:sz w:val="24"/>
          <w:szCs w:val="24"/>
        </w:rPr>
        <w:t>, k povolení přípravk</w:t>
      </w:r>
      <w:r w:rsidR="00842A77">
        <w:rPr>
          <w:rFonts w:ascii="Times New Roman" w:hAnsi="Times New Roman"/>
          <w:sz w:val="24"/>
          <w:szCs w:val="24"/>
        </w:rPr>
        <w:t>u</w:t>
      </w:r>
      <w:r w:rsidR="000930E2" w:rsidRPr="008D56E4">
        <w:rPr>
          <w:rFonts w:ascii="Times New Roman" w:hAnsi="Times New Roman"/>
          <w:sz w:val="24"/>
          <w:szCs w:val="24"/>
        </w:rPr>
        <w:t xml:space="preserve"> pro </w:t>
      </w:r>
      <w:r w:rsidRPr="008D56E4">
        <w:rPr>
          <w:rFonts w:ascii="Times New Roman" w:hAnsi="Times New Roman"/>
          <w:sz w:val="24"/>
          <w:szCs w:val="24"/>
        </w:rPr>
        <w:t>omezené a kontrolované použití v případě mimořádného stavu v ochraně rostlin podle § 37a odst. 1 zákona v návaznosti na čl. 53 nařízení ES.</w:t>
      </w:r>
    </w:p>
    <w:p w14:paraId="6ECA5C51" w14:textId="392752BB" w:rsidR="00616B9E" w:rsidRDefault="00431AE4" w:rsidP="00C621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6B9E">
        <w:rPr>
          <w:rFonts w:ascii="Times New Roman" w:hAnsi="Times New Roman"/>
          <w:sz w:val="24"/>
          <w:szCs w:val="24"/>
        </w:rPr>
        <w:t xml:space="preserve">Česká republika se od </w:t>
      </w:r>
      <w:r w:rsidR="000930E2" w:rsidRPr="00616B9E">
        <w:rPr>
          <w:rFonts w:ascii="Times New Roman" w:hAnsi="Times New Roman"/>
          <w:sz w:val="24"/>
          <w:szCs w:val="24"/>
        </w:rPr>
        <w:t xml:space="preserve">roku 2015 potýká s </w:t>
      </w:r>
      <w:r w:rsidRPr="00616B9E">
        <w:rPr>
          <w:rFonts w:ascii="Times New Roman" w:hAnsi="Times New Roman"/>
          <w:sz w:val="24"/>
          <w:szCs w:val="24"/>
        </w:rPr>
        <w:t xml:space="preserve">největší kůrovcovou kalamitou ve své historii. </w:t>
      </w:r>
      <w:r w:rsidR="00F665B4" w:rsidRPr="00616B9E">
        <w:rPr>
          <w:rFonts w:ascii="Times New Roman" w:hAnsi="Times New Roman"/>
          <w:sz w:val="24"/>
          <w:szCs w:val="24"/>
        </w:rPr>
        <w:t xml:space="preserve">Jedná se o </w:t>
      </w:r>
      <w:r w:rsidRPr="00616B9E">
        <w:rPr>
          <w:rFonts w:ascii="Times New Roman" w:hAnsi="Times New Roman"/>
          <w:sz w:val="24"/>
          <w:szCs w:val="24"/>
        </w:rPr>
        <w:t xml:space="preserve">kalamitní přemnožení lýkožrouta smrkového a lýkožrouta severského </w:t>
      </w:r>
      <w:r w:rsidR="000930E2" w:rsidRPr="00616B9E">
        <w:rPr>
          <w:rFonts w:ascii="Times New Roman" w:hAnsi="Times New Roman"/>
          <w:sz w:val="24"/>
          <w:szCs w:val="24"/>
        </w:rPr>
        <w:t xml:space="preserve">v </w:t>
      </w:r>
      <w:r w:rsidRPr="00616B9E">
        <w:rPr>
          <w:rFonts w:ascii="Times New Roman" w:hAnsi="Times New Roman"/>
          <w:sz w:val="24"/>
          <w:szCs w:val="24"/>
        </w:rPr>
        <w:t>porostech smrku ztepilého.</w:t>
      </w:r>
      <w:r w:rsidR="00B90D49">
        <w:rPr>
          <w:rFonts w:ascii="Times New Roman" w:hAnsi="Times New Roman"/>
          <w:sz w:val="24"/>
          <w:szCs w:val="24"/>
        </w:rPr>
        <w:t xml:space="preserve"> </w:t>
      </w:r>
      <w:r w:rsidR="00616B9E" w:rsidRPr="00616B9E">
        <w:rPr>
          <w:rFonts w:ascii="Times New Roman" w:hAnsi="Times New Roman"/>
          <w:sz w:val="24"/>
          <w:szCs w:val="24"/>
        </w:rPr>
        <w:t>Kůrovcová kalamita v roce 2020 dále gradovala, došlo k rozšíření kůrovce do dalších regionů a odlesnění rozsáhlých ploch</w:t>
      </w:r>
      <w:r w:rsidR="00616B9E">
        <w:rPr>
          <w:rFonts w:ascii="Times New Roman" w:hAnsi="Times New Roman"/>
          <w:sz w:val="24"/>
          <w:szCs w:val="24"/>
        </w:rPr>
        <w:t xml:space="preserve">. </w:t>
      </w:r>
      <w:r w:rsidR="00616B9E" w:rsidRPr="00616B9E">
        <w:rPr>
          <w:rFonts w:ascii="Times New Roman" w:hAnsi="Times New Roman"/>
          <w:sz w:val="24"/>
          <w:szCs w:val="24"/>
        </w:rPr>
        <w:t xml:space="preserve">Celkový odhadovaný objem napadeného dříví může činit </w:t>
      </w:r>
      <w:r w:rsidR="00842A77">
        <w:rPr>
          <w:rFonts w:ascii="Times New Roman" w:hAnsi="Times New Roman"/>
          <w:sz w:val="24"/>
          <w:szCs w:val="24"/>
        </w:rPr>
        <w:t>více než</w:t>
      </w:r>
      <w:r w:rsidR="00B90D49">
        <w:rPr>
          <w:rFonts w:ascii="Times New Roman" w:hAnsi="Times New Roman"/>
          <w:sz w:val="24"/>
          <w:szCs w:val="24"/>
        </w:rPr>
        <w:t xml:space="preserve"> </w:t>
      </w:r>
      <w:r w:rsidR="00616B9E" w:rsidRPr="00616B9E">
        <w:rPr>
          <w:rFonts w:ascii="Times New Roman" w:hAnsi="Times New Roman"/>
          <w:sz w:val="24"/>
          <w:szCs w:val="24"/>
        </w:rPr>
        <w:t>30 mil. m</w:t>
      </w:r>
      <w:r w:rsidR="00616B9E" w:rsidRPr="00616B9E">
        <w:rPr>
          <w:rFonts w:ascii="Times New Roman" w:hAnsi="Times New Roman"/>
          <w:sz w:val="24"/>
          <w:szCs w:val="24"/>
          <w:vertAlign w:val="superscript"/>
        </w:rPr>
        <w:t>3</w:t>
      </w:r>
      <w:r w:rsidR="00616B9E" w:rsidRPr="00616B9E">
        <w:rPr>
          <w:rFonts w:ascii="Times New Roman" w:hAnsi="Times New Roman"/>
          <w:sz w:val="24"/>
          <w:szCs w:val="24"/>
        </w:rPr>
        <w:t>, a to</w:t>
      </w:r>
      <w:r w:rsidR="00616B9E" w:rsidRPr="00616B9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616B9E" w:rsidRPr="00616B9E">
        <w:rPr>
          <w:rFonts w:ascii="Times New Roman" w:hAnsi="Times New Roman"/>
          <w:sz w:val="24"/>
          <w:szCs w:val="24"/>
        </w:rPr>
        <w:t xml:space="preserve">i přes mírné zlepšení situace vlivem příznivého počasí </w:t>
      </w:r>
      <w:r w:rsidR="00842A77">
        <w:rPr>
          <w:rFonts w:ascii="Times New Roman" w:hAnsi="Times New Roman"/>
          <w:sz w:val="24"/>
          <w:szCs w:val="24"/>
        </w:rPr>
        <w:t>v období od</w:t>
      </w:r>
      <w:r w:rsidR="00616B9E" w:rsidRPr="00616B9E">
        <w:rPr>
          <w:rFonts w:ascii="Times New Roman" w:hAnsi="Times New Roman"/>
          <w:sz w:val="24"/>
          <w:szCs w:val="24"/>
        </w:rPr>
        <w:t> podzim</w:t>
      </w:r>
      <w:r w:rsidR="00842A77">
        <w:rPr>
          <w:rFonts w:ascii="Times New Roman" w:hAnsi="Times New Roman"/>
          <w:sz w:val="24"/>
          <w:szCs w:val="24"/>
        </w:rPr>
        <w:t>u 2020 do jara 2021</w:t>
      </w:r>
      <w:r w:rsidR="003A236F">
        <w:rPr>
          <w:rFonts w:ascii="Times New Roman" w:hAnsi="Times New Roman"/>
          <w:sz w:val="24"/>
          <w:szCs w:val="24"/>
        </w:rPr>
        <w:t>.</w:t>
      </w:r>
      <w:r w:rsidR="00B90D49">
        <w:rPr>
          <w:rFonts w:ascii="Times New Roman" w:hAnsi="Times New Roman"/>
          <w:sz w:val="24"/>
          <w:szCs w:val="24"/>
        </w:rPr>
        <w:t xml:space="preserve"> </w:t>
      </w:r>
      <w:r w:rsidR="00616B9E" w:rsidRPr="00616B9E">
        <w:rPr>
          <w:rFonts w:ascii="Times New Roman" w:hAnsi="Times New Roman"/>
          <w:sz w:val="24"/>
          <w:szCs w:val="24"/>
        </w:rPr>
        <w:t>V porovnání s rokem 2014 (před skokovým zhoršením situace) jde o cca třicetinásobný nárůst</w:t>
      </w:r>
      <w:r w:rsidR="00616B9E" w:rsidRPr="001F3153">
        <w:rPr>
          <w:rFonts w:ascii="Times New Roman" w:hAnsi="Times New Roman"/>
          <w:sz w:val="24"/>
          <w:szCs w:val="24"/>
        </w:rPr>
        <w:t xml:space="preserve">. </w:t>
      </w:r>
      <w:r w:rsidR="00C621A7" w:rsidRPr="001F3153">
        <w:rPr>
          <w:rFonts w:ascii="Times New Roman" w:hAnsi="Times New Roman"/>
          <w:sz w:val="24"/>
          <w:szCs w:val="24"/>
        </w:rPr>
        <w:t>I přes znatelné zlepšení v roce 2021 v lesích přetrvává kalamitní situace abnormálního rozsahu (co do populační hustoty škůdce, napadené hmoty a potenciálu pro další rozvoj). Jelikož další vývoj kalamity bude zásadní měrou záviset na průběhu klimatických podmínek, přičemž jejich příznivý průběh tak jako v uplynulých dvou letech nelze automaticky předpokládat, je nutné realisticky pracovat i s negativním scénářem vývoje situace, tj. s opětovným nárustem.</w:t>
      </w:r>
    </w:p>
    <w:p w14:paraId="349DA31B" w14:textId="77777777" w:rsidR="00CD7B29" w:rsidRPr="00842A77" w:rsidRDefault="00CD7B29" w:rsidP="00C621A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1A599E" w14:textId="64447973" w:rsidR="00431AE4" w:rsidRPr="00616B9E" w:rsidRDefault="00431AE4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6B9E">
        <w:rPr>
          <w:rFonts w:ascii="Times New Roman" w:hAnsi="Times New Roman"/>
          <w:sz w:val="24"/>
          <w:szCs w:val="24"/>
        </w:rPr>
        <w:lastRenderedPageBreak/>
        <w:t>Rozsah kůrovcové kalamity je tak veliký, že v</w:t>
      </w:r>
      <w:r w:rsidR="000930E2" w:rsidRPr="00616B9E">
        <w:rPr>
          <w:rFonts w:ascii="Times New Roman" w:hAnsi="Times New Roman"/>
          <w:sz w:val="24"/>
          <w:szCs w:val="24"/>
        </w:rPr>
        <w:t xml:space="preserve"> některých regionech dochází k </w:t>
      </w:r>
      <w:r w:rsidRPr="00616B9E">
        <w:rPr>
          <w:rFonts w:ascii="Times New Roman" w:hAnsi="Times New Roman"/>
          <w:sz w:val="24"/>
          <w:szCs w:val="24"/>
        </w:rPr>
        <w:t>úplnému odlesnění, což má vliv na vzhled krajiny a její ekosystémové a kulturní funkce. Na odlesněn</w:t>
      </w:r>
      <w:r w:rsidR="000930E2" w:rsidRPr="00616B9E">
        <w:rPr>
          <w:rFonts w:ascii="Times New Roman" w:hAnsi="Times New Roman"/>
          <w:sz w:val="24"/>
          <w:szCs w:val="24"/>
        </w:rPr>
        <w:t xml:space="preserve">ých plochách následně dochází k </w:t>
      </w:r>
      <w:r w:rsidRPr="00616B9E">
        <w:rPr>
          <w:rFonts w:ascii="Times New Roman" w:hAnsi="Times New Roman"/>
          <w:sz w:val="24"/>
          <w:szCs w:val="24"/>
        </w:rPr>
        <w:t>erozi půdy a zároveň se velmi limituje sc</w:t>
      </w:r>
      <w:r w:rsidR="000930E2" w:rsidRPr="00616B9E">
        <w:rPr>
          <w:rFonts w:ascii="Times New Roman" w:hAnsi="Times New Roman"/>
          <w:sz w:val="24"/>
          <w:szCs w:val="24"/>
        </w:rPr>
        <w:t xml:space="preserve">hopnost zadržení vody v </w:t>
      </w:r>
      <w:r w:rsidRPr="00616B9E">
        <w:rPr>
          <w:rFonts w:ascii="Times New Roman" w:hAnsi="Times New Roman"/>
          <w:sz w:val="24"/>
          <w:szCs w:val="24"/>
        </w:rPr>
        <w:t>krajině, se všemi negativními důsledky. Rychlé odlesnění je nežádoucí</w:t>
      </w:r>
      <w:r w:rsidR="000930E2" w:rsidRPr="00616B9E">
        <w:rPr>
          <w:rFonts w:ascii="Times New Roman" w:hAnsi="Times New Roman"/>
          <w:sz w:val="24"/>
          <w:szCs w:val="24"/>
        </w:rPr>
        <w:t xml:space="preserve"> i z </w:t>
      </w:r>
      <w:r w:rsidRPr="00616B9E">
        <w:rPr>
          <w:rFonts w:ascii="Times New Roman" w:hAnsi="Times New Roman"/>
          <w:sz w:val="24"/>
          <w:szCs w:val="24"/>
        </w:rPr>
        <w:t>hlediska samotné obnovy lesa po kalamitě (výrazně ztížená obnova lesa na kalamitních holinách, nevhodná věková struktura nových porostů, které budou na velkých plochách opět prakticky stejnověké).</w:t>
      </w:r>
    </w:p>
    <w:p w14:paraId="22ECBA4C" w14:textId="667114A4" w:rsidR="00431AE4" w:rsidRPr="00616B9E" w:rsidRDefault="00431AE4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6B9E">
        <w:rPr>
          <w:rFonts w:ascii="Times New Roman" w:hAnsi="Times New Roman"/>
          <w:sz w:val="24"/>
          <w:szCs w:val="24"/>
        </w:rPr>
        <w:t>Cca 34 % území ČR je zalesněno a převládající dřevinou je aktuálně smrk. Kůrovcovou kalamitou bylo dosud z</w:t>
      </w:r>
      <w:r w:rsidR="000930E2" w:rsidRPr="00616B9E">
        <w:rPr>
          <w:rFonts w:ascii="Times New Roman" w:hAnsi="Times New Roman"/>
          <w:sz w:val="24"/>
          <w:szCs w:val="24"/>
        </w:rPr>
        <w:t>asaženo cca 1</w:t>
      </w:r>
      <w:r w:rsidR="00616B9E">
        <w:rPr>
          <w:rFonts w:ascii="Times New Roman" w:hAnsi="Times New Roman"/>
          <w:sz w:val="24"/>
          <w:szCs w:val="24"/>
        </w:rPr>
        <w:t>6</w:t>
      </w:r>
      <w:r w:rsidR="000930E2" w:rsidRPr="00616B9E">
        <w:rPr>
          <w:rFonts w:ascii="Times New Roman" w:hAnsi="Times New Roman"/>
          <w:sz w:val="24"/>
          <w:szCs w:val="24"/>
        </w:rPr>
        <w:t xml:space="preserve"> % zásoby smrku v </w:t>
      </w:r>
      <w:r w:rsidRPr="00616B9E">
        <w:rPr>
          <w:rFonts w:ascii="Times New Roman" w:hAnsi="Times New Roman"/>
          <w:sz w:val="24"/>
          <w:szCs w:val="24"/>
        </w:rPr>
        <w:t>lesních porostech ČR, pro rozvoj kalamity je tak stále otevřen obrovský prostor. Tlumení kůrovcové kalamity a bránění jejímu dalšímu rychlému šíře</w:t>
      </w:r>
      <w:r w:rsidR="000930E2" w:rsidRPr="00616B9E">
        <w:rPr>
          <w:rFonts w:ascii="Times New Roman" w:hAnsi="Times New Roman"/>
          <w:sz w:val="24"/>
          <w:szCs w:val="24"/>
        </w:rPr>
        <w:t>ní je proto mimořádně důležité.</w:t>
      </w:r>
    </w:p>
    <w:p w14:paraId="6EB3BC6A" w14:textId="77777777" w:rsidR="00431AE4" w:rsidRPr="00616B9E" w:rsidRDefault="00431AE4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6B9E">
        <w:rPr>
          <w:rFonts w:ascii="Times New Roman" w:hAnsi="Times New Roman"/>
          <w:sz w:val="24"/>
          <w:szCs w:val="24"/>
        </w:rPr>
        <w:t xml:space="preserve">V tomto procesu má pak nezastupitelnou roli kvalitně provedená asanace napadeného dřeva tak, aby bylo zamezeno dokončení vývoje nové generace škůdce a napadení dalších, dosud zdravých porostů. Množství dřeva, které je potřeba takto včasně asanovat, nicméně výrazně </w:t>
      </w:r>
      <w:r w:rsidR="000930E2" w:rsidRPr="00616B9E">
        <w:rPr>
          <w:rFonts w:ascii="Times New Roman" w:hAnsi="Times New Roman"/>
          <w:sz w:val="24"/>
          <w:szCs w:val="24"/>
        </w:rPr>
        <w:t xml:space="preserve">přesáhlo objem, na který jsou v ČR k </w:t>
      </w:r>
      <w:r w:rsidRPr="00616B9E">
        <w:rPr>
          <w:rFonts w:ascii="Times New Roman" w:hAnsi="Times New Roman"/>
          <w:sz w:val="24"/>
          <w:szCs w:val="24"/>
        </w:rPr>
        <w:t xml:space="preserve">dispozici standardně používané kapacity (manuální odkorňování, chemická asanace postřikem, asanace ve zpracovatelských závodech). </w:t>
      </w:r>
      <w:r w:rsidR="000930E2" w:rsidRPr="00616B9E">
        <w:rPr>
          <w:rFonts w:ascii="Times New Roman" w:hAnsi="Times New Roman"/>
          <w:sz w:val="24"/>
          <w:szCs w:val="24"/>
        </w:rPr>
        <w:t xml:space="preserve">S </w:t>
      </w:r>
      <w:r w:rsidRPr="00616B9E">
        <w:rPr>
          <w:rFonts w:ascii="Times New Roman" w:hAnsi="Times New Roman"/>
          <w:sz w:val="24"/>
          <w:szCs w:val="24"/>
        </w:rPr>
        <w:t xml:space="preserve">ohledem na potenciál dalšího šíření kalamity </w:t>
      </w:r>
      <w:r w:rsidR="00F665B4" w:rsidRPr="00616B9E">
        <w:rPr>
          <w:rFonts w:ascii="Times New Roman" w:hAnsi="Times New Roman"/>
          <w:sz w:val="24"/>
          <w:szCs w:val="24"/>
        </w:rPr>
        <w:t xml:space="preserve">je </w:t>
      </w:r>
      <w:r w:rsidRPr="00616B9E">
        <w:rPr>
          <w:rFonts w:ascii="Times New Roman" w:hAnsi="Times New Roman"/>
          <w:sz w:val="24"/>
          <w:szCs w:val="24"/>
        </w:rPr>
        <w:t>nezbytně nutné využít dalších účinných technologií, které umožní vysoce účinnou asanaci ve velkých objemech.</w:t>
      </w:r>
    </w:p>
    <w:p w14:paraId="0050214D" w14:textId="2265D5C3" w:rsidR="00431AE4" w:rsidRPr="0094441A" w:rsidRDefault="00195A55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441A">
        <w:rPr>
          <w:rFonts w:ascii="Times New Roman" w:hAnsi="Times New Roman"/>
          <w:sz w:val="24"/>
          <w:szCs w:val="24"/>
        </w:rPr>
        <w:t>F</w:t>
      </w:r>
      <w:r w:rsidR="000930E2" w:rsidRPr="0094441A">
        <w:rPr>
          <w:rFonts w:ascii="Times New Roman" w:hAnsi="Times New Roman"/>
          <w:sz w:val="24"/>
          <w:szCs w:val="24"/>
        </w:rPr>
        <w:t>umigace přípravkem EDN</w:t>
      </w:r>
      <w:r w:rsidRPr="0094441A">
        <w:rPr>
          <w:rFonts w:ascii="Times New Roman" w:hAnsi="Times New Roman"/>
          <w:sz w:val="24"/>
          <w:szCs w:val="24"/>
        </w:rPr>
        <w:t xml:space="preserve"> by měla zajistit okamžitou účinnost</w:t>
      </w:r>
      <w:r w:rsidR="00431AE4" w:rsidRPr="0094441A">
        <w:rPr>
          <w:rFonts w:ascii="Times New Roman" w:hAnsi="Times New Roman"/>
          <w:sz w:val="24"/>
          <w:szCs w:val="24"/>
        </w:rPr>
        <w:t xml:space="preserve"> na v</w:t>
      </w:r>
      <w:r w:rsidR="00D93A8C" w:rsidRPr="0094441A">
        <w:rPr>
          <w:rFonts w:ascii="Times New Roman" w:hAnsi="Times New Roman"/>
          <w:sz w:val="24"/>
          <w:szCs w:val="24"/>
        </w:rPr>
        <w:t>šechna vývojová stádia kůrovce</w:t>
      </w:r>
      <w:r w:rsidR="00CA1E16" w:rsidRPr="0094441A">
        <w:rPr>
          <w:rFonts w:ascii="Times New Roman" w:hAnsi="Times New Roman"/>
          <w:sz w:val="24"/>
          <w:szCs w:val="24"/>
        </w:rPr>
        <w:t xml:space="preserve"> </w:t>
      </w:r>
      <w:r w:rsidR="00431AE4" w:rsidRPr="0094441A">
        <w:rPr>
          <w:rFonts w:ascii="Times New Roman" w:hAnsi="Times New Roman"/>
          <w:sz w:val="24"/>
          <w:szCs w:val="24"/>
        </w:rPr>
        <w:t>a tím brán</w:t>
      </w:r>
      <w:r w:rsidR="00316FA4">
        <w:rPr>
          <w:rFonts w:ascii="Times New Roman" w:hAnsi="Times New Roman"/>
          <w:sz w:val="24"/>
          <w:szCs w:val="24"/>
        </w:rPr>
        <w:t>i</w:t>
      </w:r>
      <w:r w:rsidRPr="0094441A">
        <w:rPr>
          <w:rFonts w:ascii="Times New Roman" w:hAnsi="Times New Roman"/>
          <w:sz w:val="24"/>
          <w:szCs w:val="24"/>
        </w:rPr>
        <w:t>t</w:t>
      </w:r>
      <w:r w:rsidR="00431AE4" w:rsidRPr="0094441A">
        <w:rPr>
          <w:rFonts w:ascii="Times New Roman" w:hAnsi="Times New Roman"/>
          <w:sz w:val="24"/>
          <w:szCs w:val="24"/>
        </w:rPr>
        <w:t xml:space="preserve"> jeho dalšímu šíření do okolí skládek či do okolí transportovaného dříví. </w:t>
      </w:r>
      <w:r w:rsidR="00D93A8C" w:rsidRPr="0094441A">
        <w:rPr>
          <w:rFonts w:ascii="Times New Roman" w:hAnsi="Times New Roman"/>
          <w:sz w:val="24"/>
          <w:szCs w:val="24"/>
        </w:rPr>
        <w:t xml:space="preserve">Vzhledem ke způsobu použití </w:t>
      </w:r>
      <w:r w:rsidR="00431AE4" w:rsidRPr="0094441A">
        <w:rPr>
          <w:rFonts w:ascii="Times New Roman" w:hAnsi="Times New Roman"/>
          <w:sz w:val="24"/>
          <w:szCs w:val="24"/>
        </w:rPr>
        <w:t>E</w:t>
      </w:r>
      <w:r w:rsidR="00B67E6A" w:rsidRPr="0094441A">
        <w:rPr>
          <w:rFonts w:ascii="Times New Roman" w:hAnsi="Times New Roman"/>
          <w:sz w:val="24"/>
          <w:szCs w:val="24"/>
        </w:rPr>
        <w:t xml:space="preserve">DN </w:t>
      </w:r>
      <w:r w:rsidR="00D93A8C" w:rsidRPr="0094441A">
        <w:rPr>
          <w:rFonts w:ascii="Times New Roman" w:hAnsi="Times New Roman"/>
          <w:sz w:val="24"/>
          <w:szCs w:val="24"/>
        </w:rPr>
        <w:t>by nemělo dojít k ohrožení necílových organismů</w:t>
      </w:r>
      <w:r w:rsidR="00B67E6A" w:rsidRPr="0094441A">
        <w:rPr>
          <w:rFonts w:ascii="Times New Roman" w:hAnsi="Times New Roman"/>
          <w:sz w:val="24"/>
          <w:szCs w:val="24"/>
        </w:rPr>
        <w:t xml:space="preserve"> v </w:t>
      </w:r>
      <w:r w:rsidR="00431AE4" w:rsidRPr="0094441A">
        <w:rPr>
          <w:rFonts w:ascii="Times New Roman" w:hAnsi="Times New Roman"/>
          <w:sz w:val="24"/>
          <w:szCs w:val="24"/>
        </w:rPr>
        <w:t xml:space="preserve">těsné </w:t>
      </w:r>
      <w:r w:rsidR="00B67E6A" w:rsidRPr="0094441A">
        <w:rPr>
          <w:rFonts w:ascii="Times New Roman" w:hAnsi="Times New Roman"/>
          <w:sz w:val="24"/>
          <w:szCs w:val="24"/>
        </w:rPr>
        <w:t xml:space="preserve">blízkosti </w:t>
      </w:r>
      <w:proofErr w:type="spellStart"/>
      <w:r w:rsidR="00B67E6A" w:rsidRPr="0094441A">
        <w:rPr>
          <w:rFonts w:ascii="Times New Roman" w:hAnsi="Times New Roman"/>
          <w:sz w:val="24"/>
          <w:szCs w:val="24"/>
        </w:rPr>
        <w:t>fumigovaných</w:t>
      </w:r>
      <w:proofErr w:type="spellEnd"/>
      <w:r w:rsidR="00B67E6A" w:rsidRPr="0094441A">
        <w:rPr>
          <w:rFonts w:ascii="Times New Roman" w:hAnsi="Times New Roman"/>
          <w:sz w:val="24"/>
          <w:szCs w:val="24"/>
        </w:rPr>
        <w:t xml:space="preserve"> skládek.</w:t>
      </w:r>
    </w:p>
    <w:p w14:paraId="13D38D59" w14:textId="2E2A4F43" w:rsidR="00431AE4" w:rsidRPr="0094441A" w:rsidRDefault="00B67E6A" w:rsidP="00C621A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441A">
        <w:rPr>
          <w:rFonts w:ascii="Times New Roman" w:hAnsi="Times New Roman"/>
          <w:sz w:val="24"/>
          <w:szCs w:val="24"/>
        </w:rPr>
        <w:t xml:space="preserve">Obrovský přebytek dřeva z kalamit (kůrovcová i větrné) v ČR i v </w:t>
      </w:r>
      <w:r w:rsidR="00431AE4" w:rsidRPr="0094441A">
        <w:rPr>
          <w:rFonts w:ascii="Times New Roman" w:hAnsi="Times New Roman"/>
          <w:sz w:val="24"/>
          <w:szCs w:val="24"/>
        </w:rPr>
        <w:t>okolních státech od druhé poloviny roku 2017 výrazně omezil možnosti dodávat kalamitní dř</w:t>
      </w:r>
      <w:r w:rsidRPr="0094441A">
        <w:rPr>
          <w:rFonts w:ascii="Times New Roman" w:hAnsi="Times New Roman"/>
          <w:sz w:val="24"/>
          <w:szCs w:val="24"/>
        </w:rPr>
        <w:t xml:space="preserve">íví na dřevozpracující závody v </w:t>
      </w:r>
      <w:r w:rsidR="00431AE4" w:rsidRPr="0094441A">
        <w:rPr>
          <w:rFonts w:ascii="Times New Roman" w:hAnsi="Times New Roman"/>
          <w:sz w:val="24"/>
          <w:szCs w:val="24"/>
        </w:rPr>
        <w:t xml:space="preserve">ČR i v zahraničí, na kterých probíhal rozhodující podíl asanace napadené hmoty. Tato situace se během </w:t>
      </w:r>
      <w:r w:rsidR="0094441A" w:rsidRPr="0094441A">
        <w:rPr>
          <w:rFonts w:ascii="Times New Roman" w:hAnsi="Times New Roman"/>
          <w:sz w:val="24"/>
          <w:szCs w:val="24"/>
        </w:rPr>
        <w:t>let 2018</w:t>
      </w:r>
      <w:r w:rsidR="00B90D49">
        <w:rPr>
          <w:rFonts w:ascii="Times New Roman" w:hAnsi="Times New Roman"/>
          <w:sz w:val="24"/>
          <w:szCs w:val="24"/>
        </w:rPr>
        <w:t xml:space="preserve"> až </w:t>
      </w:r>
      <w:r w:rsidR="0094441A" w:rsidRPr="0094441A">
        <w:rPr>
          <w:rFonts w:ascii="Times New Roman" w:hAnsi="Times New Roman"/>
          <w:sz w:val="24"/>
          <w:szCs w:val="24"/>
        </w:rPr>
        <w:t>2020</w:t>
      </w:r>
      <w:r w:rsidRPr="0094441A">
        <w:rPr>
          <w:rFonts w:ascii="Times New Roman" w:hAnsi="Times New Roman"/>
          <w:sz w:val="24"/>
          <w:szCs w:val="24"/>
        </w:rPr>
        <w:t xml:space="preserve"> ještě zhoršila</w:t>
      </w:r>
      <w:r w:rsidR="00A20C6E" w:rsidRPr="001F3153">
        <w:rPr>
          <w:rFonts w:ascii="Times New Roman" w:hAnsi="Times New Roman"/>
          <w:sz w:val="24"/>
          <w:szCs w:val="24"/>
        </w:rPr>
        <w:t>.</w:t>
      </w:r>
      <w:r w:rsidRPr="001F3153">
        <w:rPr>
          <w:rFonts w:ascii="Times New Roman" w:hAnsi="Times New Roman"/>
          <w:sz w:val="24"/>
          <w:szCs w:val="24"/>
        </w:rPr>
        <w:t xml:space="preserve"> </w:t>
      </w:r>
      <w:r w:rsidR="00A20C6E" w:rsidRPr="001F3153">
        <w:rPr>
          <w:rFonts w:ascii="Times New Roman" w:hAnsi="Times New Roman"/>
          <w:sz w:val="24"/>
          <w:szCs w:val="24"/>
        </w:rPr>
        <w:t xml:space="preserve"> </w:t>
      </w:r>
      <w:r w:rsidR="00C621A7" w:rsidRPr="001F3153">
        <w:rPr>
          <w:rFonts w:ascii="Times New Roman" w:hAnsi="Times New Roman"/>
          <w:sz w:val="24"/>
          <w:szCs w:val="24"/>
        </w:rPr>
        <w:t xml:space="preserve">I přes zásadní zlepšení odbytové situace v roce 2021 zůstávají na skládkách v lesích ze zimního období významné objemy kůrovcového dříví, které nebude možné včas expedovat k asanaci do dřevozpracujících podniků a bude nutné je před zahájením prvního rojení kůrovců asanovat na místě. </w:t>
      </w:r>
      <w:r w:rsidR="00431AE4" w:rsidRPr="001F3153">
        <w:rPr>
          <w:rFonts w:ascii="Times New Roman" w:hAnsi="Times New Roman"/>
          <w:sz w:val="24"/>
          <w:szCs w:val="24"/>
        </w:rPr>
        <w:t>Pro</w:t>
      </w:r>
      <w:r w:rsidR="00431AE4" w:rsidRPr="0094441A">
        <w:rPr>
          <w:rFonts w:ascii="Times New Roman" w:hAnsi="Times New Roman"/>
          <w:sz w:val="24"/>
          <w:szCs w:val="24"/>
        </w:rPr>
        <w:t xml:space="preserve"> tlumení jinak nekontrolovaného rozvoje kalamity je třeba zajistit včasnou asanaci maximálního množství vytěženého kůrovcového dřeva, a to efe</w:t>
      </w:r>
      <w:r w:rsidRPr="0094441A">
        <w:rPr>
          <w:rFonts w:ascii="Times New Roman" w:hAnsi="Times New Roman"/>
          <w:sz w:val="24"/>
          <w:szCs w:val="24"/>
        </w:rPr>
        <w:t xml:space="preserve">ktivní technologií umožňující s </w:t>
      </w:r>
      <w:r w:rsidR="00431AE4" w:rsidRPr="0094441A">
        <w:rPr>
          <w:rFonts w:ascii="Times New Roman" w:hAnsi="Times New Roman"/>
          <w:sz w:val="24"/>
          <w:szCs w:val="24"/>
        </w:rPr>
        <w:t>vysokou účinností asanovat velk</w:t>
      </w:r>
      <w:r w:rsidR="00D93A8C" w:rsidRPr="0094441A">
        <w:rPr>
          <w:rFonts w:ascii="Times New Roman" w:hAnsi="Times New Roman"/>
          <w:sz w:val="24"/>
          <w:szCs w:val="24"/>
        </w:rPr>
        <w:t>é</w:t>
      </w:r>
      <w:r w:rsidR="00431AE4" w:rsidRPr="0094441A">
        <w:rPr>
          <w:rFonts w:ascii="Times New Roman" w:hAnsi="Times New Roman"/>
          <w:sz w:val="24"/>
          <w:szCs w:val="24"/>
        </w:rPr>
        <w:t xml:space="preserve"> o</w:t>
      </w:r>
      <w:r w:rsidRPr="0094441A">
        <w:rPr>
          <w:rFonts w:ascii="Times New Roman" w:hAnsi="Times New Roman"/>
          <w:sz w:val="24"/>
          <w:szCs w:val="24"/>
        </w:rPr>
        <w:t>bjem</w:t>
      </w:r>
      <w:r w:rsidR="00D93A8C" w:rsidRPr="0094441A">
        <w:rPr>
          <w:rFonts w:ascii="Times New Roman" w:hAnsi="Times New Roman"/>
          <w:sz w:val="24"/>
          <w:szCs w:val="24"/>
        </w:rPr>
        <w:t>y</w:t>
      </w:r>
      <w:r w:rsidRPr="0094441A">
        <w:rPr>
          <w:rFonts w:ascii="Times New Roman" w:hAnsi="Times New Roman"/>
          <w:sz w:val="24"/>
          <w:szCs w:val="24"/>
        </w:rPr>
        <w:t xml:space="preserve"> napadené hmoty.</w:t>
      </w:r>
    </w:p>
    <w:p w14:paraId="59A5EAC2" w14:textId="334F34E1" w:rsidR="0094441A" w:rsidRDefault="00431AE4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441A">
        <w:rPr>
          <w:rFonts w:ascii="Times New Roman" w:hAnsi="Times New Roman"/>
          <w:sz w:val="24"/>
          <w:szCs w:val="24"/>
        </w:rPr>
        <w:t xml:space="preserve">Kůrovci </w:t>
      </w:r>
      <w:r w:rsidR="007044A9" w:rsidRPr="007044A9">
        <w:rPr>
          <w:rFonts w:ascii="Times New Roman" w:hAnsi="Times New Roman"/>
          <w:sz w:val="24"/>
          <w:szCs w:val="24"/>
        </w:rPr>
        <w:t xml:space="preserve">(především </w:t>
      </w:r>
      <w:proofErr w:type="spellStart"/>
      <w:r w:rsidR="007044A9" w:rsidRPr="007044A9">
        <w:rPr>
          <w:rFonts w:ascii="Times New Roman" w:hAnsi="Times New Roman"/>
          <w:sz w:val="24"/>
          <w:szCs w:val="24"/>
        </w:rPr>
        <w:t>Ips</w:t>
      </w:r>
      <w:proofErr w:type="spellEnd"/>
      <w:r w:rsidR="007044A9" w:rsidRPr="00704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44A9" w:rsidRPr="007044A9">
        <w:rPr>
          <w:rFonts w:ascii="Times New Roman" w:hAnsi="Times New Roman"/>
          <w:sz w:val="24"/>
          <w:szCs w:val="24"/>
        </w:rPr>
        <w:t>typographus</w:t>
      </w:r>
      <w:proofErr w:type="spellEnd"/>
      <w:r w:rsidR="007044A9" w:rsidRPr="007044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044A9" w:rsidRPr="007044A9">
        <w:rPr>
          <w:rFonts w:ascii="Times New Roman" w:hAnsi="Times New Roman"/>
          <w:sz w:val="24"/>
          <w:szCs w:val="24"/>
        </w:rPr>
        <w:t>Ips</w:t>
      </w:r>
      <w:proofErr w:type="spellEnd"/>
      <w:r w:rsidR="007044A9" w:rsidRPr="00704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44A9" w:rsidRPr="007044A9">
        <w:rPr>
          <w:rFonts w:ascii="Times New Roman" w:hAnsi="Times New Roman"/>
          <w:sz w:val="24"/>
          <w:szCs w:val="24"/>
        </w:rPr>
        <w:t>duplicatus</w:t>
      </w:r>
      <w:proofErr w:type="spellEnd"/>
      <w:r w:rsidR="007044A9" w:rsidRPr="007044A9">
        <w:rPr>
          <w:rFonts w:ascii="Times New Roman" w:hAnsi="Times New Roman"/>
          <w:sz w:val="24"/>
          <w:szCs w:val="24"/>
        </w:rPr>
        <w:t xml:space="preserve">) </w:t>
      </w:r>
      <w:r w:rsidRPr="0094441A">
        <w:rPr>
          <w:rFonts w:ascii="Times New Roman" w:hAnsi="Times New Roman"/>
          <w:sz w:val="24"/>
          <w:szCs w:val="24"/>
        </w:rPr>
        <w:t>jsou aktivní po ce</w:t>
      </w:r>
      <w:r w:rsidR="00B67E6A" w:rsidRPr="0094441A">
        <w:rPr>
          <w:rFonts w:ascii="Times New Roman" w:hAnsi="Times New Roman"/>
          <w:sz w:val="24"/>
          <w:szCs w:val="24"/>
        </w:rPr>
        <w:t xml:space="preserve">lou vegetační sezónu, přičemž k </w:t>
      </w:r>
      <w:r w:rsidRPr="0094441A">
        <w:rPr>
          <w:rFonts w:ascii="Times New Roman" w:hAnsi="Times New Roman"/>
          <w:sz w:val="24"/>
          <w:szCs w:val="24"/>
        </w:rPr>
        <w:t>prvnímu rojení a zároveň prvnímu napadení zdravých stromů pře</w:t>
      </w:r>
      <w:r w:rsidR="00B67E6A" w:rsidRPr="0094441A">
        <w:rPr>
          <w:rFonts w:ascii="Times New Roman" w:hAnsi="Times New Roman"/>
          <w:sz w:val="24"/>
          <w:szCs w:val="24"/>
        </w:rPr>
        <w:t xml:space="preserve">zimující generací dochází již v </w:t>
      </w:r>
      <w:r w:rsidRPr="0094441A">
        <w:rPr>
          <w:rFonts w:ascii="Times New Roman" w:hAnsi="Times New Roman"/>
          <w:sz w:val="24"/>
          <w:szCs w:val="24"/>
        </w:rPr>
        <w:t>průběhu dubna</w:t>
      </w:r>
      <w:r w:rsidR="0094441A">
        <w:rPr>
          <w:rFonts w:ascii="Times New Roman" w:hAnsi="Times New Roman"/>
          <w:sz w:val="24"/>
          <w:szCs w:val="24"/>
        </w:rPr>
        <w:t xml:space="preserve">, </w:t>
      </w:r>
      <w:r w:rsidR="0094441A" w:rsidRPr="0094441A">
        <w:rPr>
          <w:rFonts w:ascii="Times New Roman" w:hAnsi="Times New Roman"/>
          <w:sz w:val="24"/>
          <w:szCs w:val="24"/>
        </w:rPr>
        <w:t xml:space="preserve">v případě příznivých klimatických podmínek i dříve. </w:t>
      </w:r>
      <w:r w:rsidR="007044A9" w:rsidRPr="007044A9">
        <w:rPr>
          <w:rFonts w:ascii="Times New Roman" w:hAnsi="Times New Roman"/>
          <w:sz w:val="24"/>
          <w:szCs w:val="24"/>
        </w:rPr>
        <w:t>Během loňského roku, kdy byl vývoj škůdce zpomalen „příznivým“ vývojem počasí (chladnější a na srážky bohatší vegetační období), proběhla pouze 2 hlavní rojení kůrovců, vyvinuly se 2 nové generace, ve vyšších polohách se plně vyvinula pouze 1 generace. Přesto se oproti loňskému roku dále zvýšil plošný rozsah napadených lesů, zejména v severních Čechách, postižených půdním suchem min. do června 2021.</w:t>
      </w:r>
      <w:r w:rsidR="0094441A" w:rsidRPr="0094441A">
        <w:rPr>
          <w:rFonts w:ascii="Times New Roman" w:hAnsi="Times New Roman"/>
          <w:sz w:val="24"/>
          <w:szCs w:val="24"/>
        </w:rPr>
        <w:t xml:space="preserve"> Vitalita lesních porostů je po předchozích suchých letech podlomena a jejich přirozená obranyschopnost proti kůrovcům bude při dalším období sucha velmi nízká. Rozmnožovací potenciál škůdce i prostor pro dynamické šíření kalamity je tedy značný a rychlost vývoje škůdce i nárůstu objemu dřeva, které je nutné v úzkém časovém intervalu včas zpracovat dramaticky přerůstá dostupné kapacity</w:t>
      </w:r>
      <w:r w:rsidR="0094441A">
        <w:rPr>
          <w:rFonts w:ascii="Times New Roman" w:hAnsi="Times New Roman"/>
          <w:sz w:val="24"/>
          <w:szCs w:val="24"/>
        </w:rPr>
        <w:t xml:space="preserve">. </w:t>
      </w:r>
      <w:r w:rsidR="0094441A" w:rsidRPr="0094441A">
        <w:rPr>
          <w:rFonts w:ascii="Times New Roman" w:hAnsi="Times New Roman"/>
          <w:sz w:val="24"/>
          <w:szCs w:val="24"/>
        </w:rPr>
        <w:t xml:space="preserve">Pro zpomalení a tlumení jinak </w:t>
      </w:r>
      <w:r w:rsidR="0094441A" w:rsidRPr="0094441A">
        <w:rPr>
          <w:rFonts w:ascii="Times New Roman" w:hAnsi="Times New Roman"/>
          <w:sz w:val="24"/>
          <w:szCs w:val="24"/>
        </w:rPr>
        <w:lastRenderedPageBreak/>
        <w:t>nekontrolovaného rozvoje kalamity je třeba zajistit včasnou asanaci maximálního množství vytěženého kůrovcového dřeva v krátké době, a to efektivní technologií umožňující s vysokou účinností asanovat škůdce ve velkých objemech napadené hmoty.</w:t>
      </w:r>
    </w:p>
    <w:p w14:paraId="14E77E41" w14:textId="2BF497EB" w:rsidR="00D93A8C" w:rsidRPr="006D1E43" w:rsidRDefault="00431AE4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90D49">
        <w:rPr>
          <w:rFonts w:ascii="Times New Roman" w:hAnsi="Times New Roman"/>
          <w:sz w:val="24"/>
          <w:szCs w:val="24"/>
        </w:rPr>
        <w:t>Stávající možnosti asanace kalamitního dříví mají výrazné limity (významný limitující faktor je nedostatek</w:t>
      </w:r>
      <w:r w:rsidR="00B67E6A" w:rsidRPr="00B90D49">
        <w:rPr>
          <w:rFonts w:ascii="Times New Roman" w:hAnsi="Times New Roman"/>
          <w:sz w:val="24"/>
          <w:szCs w:val="24"/>
        </w:rPr>
        <w:t xml:space="preserve"> dělníků v </w:t>
      </w:r>
      <w:r w:rsidRPr="00B90D49">
        <w:rPr>
          <w:rFonts w:ascii="Times New Roman" w:hAnsi="Times New Roman"/>
          <w:sz w:val="24"/>
          <w:szCs w:val="24"/>
        </w:rPr>
        <w:t>lesním hospodářství)</w:t>
      </w:r>
      <w:r w:rsidR="00D93A8C" w:rsidRPr="00B90D49">
        <w:rPr>
          <w:rFonts w:ascii="Times New Roman" w:hAnsi="Times New Roman"/>
          <w:sz w:val="24"/>
          <w:szCs w:val="24"/>
        </w:rPr>
        <w:t xml:space="preserve">. </w:t>
      </w:r>
      <w:r w:rsidR="00D93A8C" w:rsidRPr="006D1E43">
        <w:rPr>
          <w:rFonts w:ascii="Times New Roman" w:hAnsi="Times New Roman"/>
          <w:sz w:val="24"/>
          <w:szCs w:val="24"/>
        </w:rPr>
        <w:t>Využití alternativ zpracování kůrovcového dřeva v roce 202</w:t>
      </w:r>
      <w:r w:rsidR="00C621A7">
        <w:rPr>
          <w:rFonts w:ascii="Times New Roman" w:hAnsi="Times New Roman"/>
          <w:sz w:val="24"/>
          <w:szCs w:val="24"/>
        </w:rPr>
        <w:t>2</w:t>
      </w:r>
      <w:r w:rsidR="00D93A8C" w:rsidRPr="006D1E43">
        <w:rPr>
          <w:rFonts w:ascii="Times New Roman" w:hAnsi="Times New Roman"/>
          <w:sz w:val="24"/>
          <w:szCs w:val="24"/>
        </w:rPr>
        <w:t xml:space="preserve"> je </w:t>
      </w:r>
      <w:r w:rsidR="003B3D2F">
        <w:rPr>
          <w:rFonts w:ascii="Times New Roman" w:hAnsi="Times New Roman"/>
          <w:sz w:val="24"/>
          <w:szCs w:val="24"/>
        </w:rPr>
        <w:t xml:space="preserve">stále </w:t>
      </w:r>
      <w:r w:rsidR="00D93A8C" w:rsidRPr="006D1E43">
        <w:rPr>
          <w:rFonts w:ascii="Times New Roman" w:hAnsi="Times New Roman"/>
          <w:sz w:val="24"/>
          <w:szCs w:val="24"/>
        </w:rPr>
        <w:t xml:space="preserve">omezené. </w:t>
      </w:r>
      <w:r w:rsidR="00B250E8">
        <w:rPr>
          <w:rFonts w:ascii="Times New Roman" w:hAnsi="Times New Roman"/>
          <w:sz w:val="24"/>
          <w:szCs w:val="24"/>
        </w:rPr>
        <w:t>M</w:t>
      </w:r>
      <w:r w:rsidR="00D93A8C" w:rsidRPr="006D1E43">
        <w:rPr>
          <w:rFonts w:ascii="Times New Roman" w:hAnsi="Times New Roman"/>
          <w:sz w:val="24"/>
          <w:szCs w:val="24"/>
        </w:rPr>
        <w:t>echanick</w:t>
      </w:r>
      <w:r w:rsidR="00B250E8">
        <w:rPr>
          <w:rFonts w:ascii="Times New Roman" w:hAnsi="Times New Roman"/>
          <w:sz w:val="24"/>
          <w:szCs w:val="24"/>
        </w:rPr>
        <w:t>ou</w:t>
      </w:r>
      <w:r w:rsidR="00D93A8C" w:rsidRPr="006D1E43">
        <w:rPr>
          <w:rFonts w:ascii="Times New Roman" w:hAnsi="Times New Roman"/>
          <w:sz w:val="24"/>
          <w:szCs w:val="24"/>
        </w:rPr>
        <w:t xml:space="preserve"> asanac</w:t>
      </w:r>
      <w:r w:rsidR="00B250E8">
        <w:rPr>
          <w:rFonts w:ascii="Times New Roman" w:hAnsi="Times New Roman"/>
          <w:sz w:val="24"/>
          <w:szCs w:val="24"/>
        </w:rPr>
        <w:t>i</w:t>
      </w:r>
      <w:r w:rsidR="00D93A8C" w:rsidRPr="006D1E43">
        <w:rPr>
          <w:rFonts w:ascii="Times New Roman" w:hAnsi="Times New Roman"/>
          <w:sz w:val="24"/>
          <w:szCs w:val="24"/>
        </w:rPr>
        <w:t xml:space="preserve"> odkorněním v lese (loupání; ruční, mobilní i stacionární odkorňovače)</w:t>
      </w:r>
      <w:r w:rsidR="00B250E8">
        <w:rPr>
          <w:rFonts w:ascii="Times New Roman" w:hAnsi="Times New Roman"/>
          <w:sz w:val="24"/>
          <w:szCs w:val="24"/>
        </w:rPr>
        <w:t>, jejíž n</w:t>
      </w:r>
      <w:r w:rsidR="00D93A8C" w:rsidRPr="006D1E43">
        <w:rPr>
          <w:rFonts w:ascii="Times New Roman" w:hAnsi="Times New Roman"/>
          <w:sz w:val="24"/>
          <w:szCs w:val="24"/>
        </w:rPr>
        <w:t xml:space="preserve">evýhodou je nízká efektivita manuální práce a limitem nedostatek pracovních kapacit, mechanickou asanaci na dřevozpracujícím závodě a chemickou asanaci fumigací dřeva v kontejnerech přípravkem na bázi fosfidu hlinitého nebo asanaci skládek napadeného dřeva postřikem přípravky na bázi </w:t>
      </w:r>
      <w:proofErr w:type="spellStart"/>
      <w:r w:rsidR="00D93A8C" w:rsidRPr="006D1E43">
        <w:rPr>
          <w:rFonts w:ascii="Times New Roman" w:hAnsi="Times New Roman"/>
          <w:sz w:val="24"/>
          <w:szCs w:val="24"/>
        </w:rPr>
        <w:t>pyrethroidů</w:t>
      </w:r>
      <w:proofErr w:type="spellEnd"/>
      <w:r w:rsidR="00D93A8C" w:rsidRPr="006D1E43">
        <w:rPr>
          <w:rFonts w:ascii="Times New Roman" w:hAnsi="Times New Roman"/>
          <w:sz w:val="24"/>
          <w:szCs w:val="24"/>
        </w:rPr>
        <w:t xml:space="preserve"> včetně využití insekticidních sítí (limitem </w:t>
      </w:r>
      <w:r w:rsidR="00B250E8">
        <w:rPr>
          <w:rFonts w:ascii="Times New Roman" w:hAnsi="Times New Roman"/>
          <w:sz w:val="24"/>
          <w:szCs w:val="24"/>
        </w:rPr>
        <w:t xml:space="preserve">u těchto přípravků </w:t>
      </w:r>
      <w:r w:rsidR="00D93A8C" w:rsidRPr="006D1E43">
        <w:rPr>
          <w:rFonts w:ascii="Times New Roman" w:hAnsi="Times New Roman"/>
          <w:sz w:val="24"/>
          <w:szCs w:val="24"/>
        </w:rPr>
        <w:t>je účinek pouze na dospělce kůrovců) je tedy nutné doplnit fumigací přípravkem EDN.</w:t>
      </w:r>
    </w:p>
    <w:p w14:paraId="0FE3434E" w14:textId="77777777" w:rsidR="00600529" w:rsidRPr="008D56E4" w:rsidRDefault="00600529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C99C9F3" w14:textId="77777777" w:rsidR="00600529" w:rsidRPr="008D56E4" w:rsidRDefault="00600529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2E5351C" w14:textId="77777777" w:rsidR="00600529" w:rsidRPr="008D56E4" w:rsidRDefault="00600529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E33581A" w14:textId="77777777" w:rsidR="006B6B36" w:rsidRPr="008D56E4" w:rsidRDefault="006B6B3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2C7AA9F" w14:textId="77777777" w:rsidR="00600529" w:rsidRPr="008D56E4" w:rsidRDefault="00600529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0E9730C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6EF72AC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B0EE5C2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59122F0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BF61465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A796446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E089565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A57ED80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A3F2EFB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4FA00D2" w14:textId="77777777" w:rsidR="00825990" w:rsidRPr="00A37861" w:rsidRDefault="00B725C8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Ing. Pavel Minář</w:t>
      </w:r>
      <w:r w:rsidR="003058B6" w:rsidRPr="00A37861">
        <w:rPr>
          <w:rFonts w:ascii="Times New Roman" w:hAnsi="Times New Roman"/>
          <w:sz w:val="24"/>
          <w:szCs w:val="24"/>
        </w:rPr>
        <w:t xml:space="preserve"> Ph.D.</w:t>
      </w:r>
    </w:p>
    <w:p w14:paraId="05FE1D28" w14:textId="77777777" w:rsidR="00B725C8" w:rsidRPr="00A37861" w:rsidRDefault="00B725C8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ředitel odboru</w:t>
      </w:r>
    </w:p>
    <w:p w14:paraId="00B14919" w14:textId="77777777" w:rsidR="00F50CF8" w:rsidRPr="00A37861" w:rsidRDefault="00F50CF8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C4DF516" w14:textId="77777777" w:rsidR="00AD515F" w:rsidRPr="00A37861" w:rsidRDefault="00AD515F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C01EE4" w14:textId="77777777" w:rsidR="00CA1E16" w:rsidRPr="00A37861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66DE442" w14:textId="77777777" w:rsidR="00CA1E16" w:rsidRPr="00A37861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CA1E16" w:rsidRPr="00A37861" w:rsidSect="00A378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993" w:right="1417" w:bottom="1134" w:left="1418" w:header="709" w:footer="7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ADC1" w14:textId="77777777" w:rsidR="00415DD4" w:rsidRDefault="00415DD4">
      <w:r>
        <w:separator/>
      </w:r>
    </w:p>
  </w:endnote>
  <w:endnote w:type="continuationSeparator" w:id="0">
    <w:p w14:paraId="456FFA08" w14:textId="77777777" w:rsidR="00415DD4" w:rsidRDefault="0041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1014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18982D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5798" w14:textId="77777777" w:rsidR="00A37861" w:rsidRDefault="00A37861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Times New Roman" w:eastAsia="Calibri" w:hAnsi="Times New Roman"/>
        <w:bCs/>
        <w:szCs w:val="22"/>
        <w:lang w:eastAsia="en-US"/>
      </w:rPr>
    </w:pPr>
  </w:p>
  <w:p w14:paraId="3E05C6C9" w14:textId="0437A862" w:rsidR="001712D0" w:rsidRPr="00A154A9" w:rsidRDefault="00A154A9" w:rsidP="00A37861"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76D" w14:textId="77777777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9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ACE68" w14:textId="77777777" w:rsidR="00415DD4" w:rsidRDefault="00415DD4">
      <w:r>
        <w:separator/>
      </w:r>
    </w:p>
  </w:footnote>
  <w:footnote w:type="continuationSeparator" w:id="0">
    <w:p w14:paraId="7867F7B9" w14:textId="77777777" w:rsidR="00415DD4" w:rsidRDefault="0041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6B46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E4E05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3963" w14:textId="35BA8567" w:rsidR="00F578C0" w:rsidRDefault="00F578C0" w:rsidP="00A154A9">
    <w:pPr>
      <w:pStyle w:val="Zhlav"/>
      <w:jc w:val="center"/>
      <w:rPr>
        <w:sz w:val="20"/>
        <w:lang w:val="cs-CZ"/>
      </w:rPr>
    </w:pPr>
  </w:p>
  <w:p w14:paraId="4F7A9522" w14:textId="2CB8191D" w:rsidR="0073339C" w:rsidRDefault="0073339C" w:rsidP="00A154A9">
    <w:pPr>
      <w:pStyle w:val="Zhlav"/>
      <w:jc w:val="center"/>
      <w:rPr>
        <w:sz w:val="20"/>
        <w:lang w:val="cs-CZ"/>
      </w:rPr>
    </w:pPr>
  </w:p>
  <w:p w14:paraId="2DA82642" w14:textId="77777777" w:rsidR="0073339C" w:rsidRPr="00F578C0" w:rsidRDefault="0073339C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195A" w14:textId="77777777" w:rsidR="00A154A9" w:rsidRDefault="00024C0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2749D623" wp14:editId="56A8D3DB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9734638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659B8D9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656 06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2B1522E4" w14:textId="77777777" w:rsidR="00A154A9" w:rsidRDefault="00A154A9" w:rsidP="00A154A9">
    <w:pPr>
      <w:pStyle w:val="Zhlav"/>
      <w:rPr>
        <w:rFonts w:ascii="Calibri" w:hAnsi="Calibri"/>
      </w:rPr>
    </w:pPr>
  </w:p>
  <w:p w14:paraId="64E8584C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1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5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6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30277E9"/>
    <w:multiLevelType w:val="hybridMultilevel"/>
    <w:tmpl w:val="6700EB98"/>
    <w:lvl w:ilvl="0" w:tplc="464A0F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3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45819"/>
    <w:multiLevelType w:val="hybridMultilevel"/>
    <w:tmpl w:val="4F3E70D8"/>
    <w:lvl w:ilvl="0" w:tplc="86666CEE">
      <w:start w:val="5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2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24"/>
  </w:num>
  <w:num w:numId="5">
    <w:abstractNumId w:val="12"/>
  </w:num>
  <w:num w:numId="6">
    <w:abstractNumId w:val="4"/>
  </w:num>
  <w:num w:numId="7">
    <w:abstractNumId w:val="32"/>
  </w:num>
  <w:num w:numId="8">
    <w:abstractNumId w:val="19"/>
  </w:num>
  <w:num w:numId="9">
    <w:abstractNumId w:val="22"/>
  </w:num>
  <w:num w:numId="10">
    <w:abstractNumId w:val="27"/>
  </w:num>
  <w:num w:numId="11">
    <w:abstractNumId w:val="11"/>
  </w:num>
  <w:num w:numId="12">
    <w:abstractNumId w:val="18"/>
  </w:num>
  <w:num w:numId="13">
    <w:abstractNumId w:val="5"/>
  </w:num>
  <w:num w:numId="14">
    <w:abstractNumId w:val="30"/>
  </w:num>
  <w:num w:numId="15">
    <w:abstractNumId w:val="21"/>
  </w:num>
  <w:num w:numId="16">
    <w:abstractNumId w:val="7"/>
  </w:num>
  <w:num w:numId="17">
    <w:abstractNumId w:val="31"/>
  </w:num>
  <w:num w:numId="18">
    <w:abstractNumId w:val="20"/>
  </w:num>
  <w:num w:numId="19">
    <w:abstractNumId w:val="8"/>
  </w:num>
  <w:num w:numId="20">
    <w:abstractNumId w:val="16"/>
  </w:num>
  <w:num w:numId="21">
    <w:abstractNumId w:val="26"/>
  </w:num>
  <w:num w:numId="22">
    <w:abstractNumId w:val="9"/>
  </w:num>
  <w:num w:numId="23">
    <w:abstractNumId w:val="6"/>
  </w:num>
  <w:num w:numId="24">
    <w:abstractNumId w:val="14"/>
  </w:num>
  <w:num w:numId="25">
    <w:abstractNumId w:val="29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3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0"/>
  </w:num>
  <w:num w:numId="33">
    <w:abstractNumId w:val="10"/>
  </w:num>
  <w:num w:numId="34">
    <w:abstractNumId w:val="2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4EFE"/>
    <w:rsid w:val="00016C7C"/>
    <w:rsid w:val="00024C0D"/>
    <w:rsid w:val="00025F33"/>
    <w:rsid w:val="00026323"/>
    <w:rsid w:val="0002637C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0E2"/>
    <w:rsid w:val="00094A63"/>
    <w:rsid w:val="000A149C"/>
    <w:rsid w:val="000A4D4E"/>
    <w:rsid w:val="000A5DE4"/>
    <w:rsid w:val="000A72B2"/>
    <w:rsid w:val="000B0A7A"/>
    <w:rsid w:val="000C0D88"/>
    <w:rsid w:val="000C453B"/>
    <w:rsid w:val="000D0880"/>
    <w:rsid w:val="000D0E19"/>
    <w:rsid w:val="000D2627"/>
    <w:rsid w:val="000D2CF4"/>
    <w:rsid w:val="000D488D"/>
    <w:rsid w:val="000D635B"/>
    <w:rsid w:val="000D6F5A"/>
    <w:rsid w:val="000E0738"/>
    <w:rsid w:val="000E0A92"/>
    <w:rsid w:val="000E11B0"/>
    <w:rsid w:val="000E244C"/>
    <w:rsid w:val="000E7CBC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5C2B"/>
    <w:rsid w:val="00130EB8"/>
    <w:rsid w:val="001322F9"/>
    <w:rsid w:val="00132FCA"/>
    <w:rsid w:val="00141673"/>
    <w:rsid w:val="00142F4E"/>
    <w:rsid w:val="0014668F"/>
    <w:rsid w:val="001476A8"/>
    <w:rsid w:val="001506F2"/>
    <w:rsid w:val="00150A2F"/>
    <w:rsid w:val="001518E5"/>
    <w:rsid w:val="00153056"/>
    <w:rsid w:val="00156B7D"/>
    <w:rsid w:val="001634FB"/>
    <w:rsid w:val="00165D87"/>
    <w:rsid w:val="001663E6"/>
    <w:rsid w:val="00166672"/>
    <w:rsid w:val="00170144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95A55"/>
    <w:rsid w:val="001A3863"/>
    <w:rsid w:val="001A54CF"/>
    <w:rsid w:val="001B0C00"/>
    <w:rsid w:val="001B2A81"/>
    <w:rsid w:val="001B3CA0"/>
    <w:rsid w:val="001B5CB2"/>
    <w:rsid w:val="001B7174"/>
    <w:rsid w:val="001B79DB"/>
    <w:rsid w:val="001B7FE4"/>
    <w:rsid w:val="001D383F"/>
    <w:rsid w:val="001D3F8F"/>
    <w:rsid w:val="001D5744"/>
    <w:rsid w:val="001E2C35"/>
    <w:rsid w:val="001E4630"/>
    <w:rsid w:val="001E72BC"/>
    <w:rsid w:val="001F064A"/>
    <w:rsid w:val="001F3153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5BD"/>
    <w:rsid w:val="00227FA3"/>
    <w:rsid w:val="002331AB"/>
    <w:rsid w:val="00234D8F"/>
    <w:rsid w:val="0023566A"/>
    <w:rsid w:val="002368FB"/>
    <w:rsid w:val="00240D55"/>
    <w:rsid w:val="002448C4"/>
    <w:rsid w:val="002460C2"/>
    <w:rsid w:val="002507E8"/>
    <w:rsid w:val="00260926"/>
    <w:rsid w:val="00260B5B"/>
    <w:rsid w:val="00263130"/>
    <w:rsid w:val="00263F75"/>
    <w:rsid w:val="0026589D"/>
    <w:rsid w:val="002723F1"/>
    <w:rsid w:val="002731E0"/>
    <w:rsid w:val="00276B38"/>
    <w:rsid w:val="002777A1"/>
    <w:rsid w:val="00277847"/>
    <w:rsid w:val="002833DB"/>
    <w:rsid w:val="00284BF9"/>
    <w:rsid w:val="0028547E"/>
    <w:rsid w:val="00285700"/>
    <w:rsid w:val="0028771B"/>
    <w:rsid w:val="00292823"/>
    <w:rsid w:val="00296284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6E2B"/>
    <w:rsid w:val="002C70D6"/>
    <w:rsid w:val="002D012A"/>
    <w:rsid w:val="002D2A24"/>
    <w:rsid w:val="002E1514"/>
    <w:rsid w:val="002E2525"/>
    <w:rsid w:val="002F0B84"/>
    <w:rsid w:val="002F3331"/>
    <w:rsid w:val="002F39C4"/>
    <w:rsid w:val="002F5ECF"/>
    <w:rsid w:val="00300C4A"/>
    <w:rsid w:val="003023E2"/>
    <w:rsid w:val="003044BC"/>
    <w:rsid w:val="003052DA"/>
    <w:rsid w:val="003058B6"/>
    <w:rsid w:val="00307A1A"/>
    <w:rsid w:val="0031463C"/>
    <w:rsid w:val="00316FA4"/>
    <w:rsid w:val="00320D9B"/>
    <w:rsid w:val="00323EE1"/>
    <w:rsid w:val="003250FB"/>
    <w:rsid w:val="00325CFB"/>
    <w:rsid w:val="003325DD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236F"/>
    <w:rsid w:val="003A37E1"/>
    <w:rsid w:val="003B0CBC"/>
    <w:rsid w:val="003B0DCB"/>
    <w:rsid w:val="003B304E"/>
    <w:rsid w:val="003B3D2F"/>
    <w:rsid w:val="003B554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539F"/>
    <w:rsid w:val="003E571B"/>
    <w:rsid w:val="003E7F46"/>
    <w:rsid w:val="003F1B75"/>
    <w:rsid w:val="003F246E"/>
    <w:rsid w:val="003F263A"/>
    <w:rsid w:val="003F3028"/>
    <w:rsid w:val="003F7A4E"/>
    <w:rsid w:val="00403FD1"/>
    <w:rsid w:val="00405380"/>
    <w:rsid w:val="00407E1F"/>
    <w:rsid w:val="004106E5"/>
    <w:rsid w:val="00412630"/>
    <w:rsid w:val="00414DF1"/>
    <w:rsid w:val="00415DD4"/>
    <w:rsid w:val="00420274"/>
    <w:rsid w:val="0042047F"/>
    <w:rsid w:val="00421A3F"/>
    <w:rsid w:val="004230EE"/>
    <w:rsid w:val="00423321"/>
    <w:rsid w:val="004260D9"/>
    <w:rsid w:val="00430681"/>
    <w:rsid w:val="00431AE4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0814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0A4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42061"/>
    <w:rsid w:val="00542139"/>
    <w:rsid w:val="00551312"/>
    <w:rsid w:val="0055746D"/>
    <w:rsid w:val="00557E53"/>
    <w:rsid w:val="00562049"/>
    <w:rsid w:val="005620A7"/>
    <w:rsid w:val="005631BC"/>
    <w:rsid w:val="0056386A"/>
    <w:rsid w:val="00564316"/>
    <w:rsid w:val="00567F93"/>
    <w:rsid w:val="00570138"/>
    <w:rsid w:val="00571D85"/>
    <w:rsid w:val="00572FF5"/>
    <w:rsid w:val="00573966"/>
    <w:rsid w:val="00575985"/>
    <w:rsid w:val="00576D7D"/>
    <w:rsid w:val="00581568"/>
    <w:rsid w:val="00581B56"/>
    <w:rsid w:val="005841B8"/>
    <w:rsid w:val="00584D72"/>
    <w:rsid w:val="00590A07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C12FA"/>
    <w:rsid w:val="005C5DFC"/>
    <w:rsid w:val="005C6505"/>
    <w:rsid w:val="005D0B47"/>
    <w:rsid w:val="005D2D6F"/>
    <w:rsid w:val="005D39DE"/>
    <w:rsid w:val="005D5D41"/>
    <w:rsid w:val="005D6095"/>
    <w:rsid w:val="005E130B"/>
    <w:rsid w:val="005E1F17"/>
    <w:rsid w:val="005E27F5"/>
    <w:rsid w:val="005E321F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07B62"/>
    <w:rsid w:val="00610D18"/>
    <w:rsid w:val="00613EA8"/>
    <w:rsid w:val="00614E16"/>
    <w:rsid w:val="00614F9B"/>
    <w:rsid w:val="0061535F"/>
    <w:rsid w:val="006157D5"/>
    <w:rsid w:val="00616B9E"/>
    <w:rsid w:val="00616E1A"/>
    <w:rsid w:val="006210FB"/>
    <w:rsid w:val="006230C1"/>
    <w:rsid w:val="0063096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14D6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9168D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1E43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7003BF"/>
    <w:rsid w:val="007005D1"/>
    <w:rsid w:val="00702414"/>
    <w:rsid w:val="007044A9"/>
    <w:rsid w:val="00711928"/>
    <w:rsid w:val="00716415"/>
    <w:rsid w:val="00716C60"/>
    <w:rsid w:val="00722EA8"/>
    <w:rsid w:val="00723EDF"/>
    <w:rsid w:val="007258F0"/>
    <w:rsid w:val="007271E6"/>
    <w:rsid w:val="0073034C"/>
    <w:rsid w:val="00730DB5"/>
    <w:rsid w:val="0073339C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5DCC"/>
    <w:rsid w:val="0075668F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B22"/>
    <w:rsid w:val="00796583"/>
    <w:rsid w:val="007A3C48"/>
    <w:rsid w:val="007B16A2"/>
    <w:rsid w:val="007B7220"/>
    <w:rsid w:val="007B72EE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4184"/>
    <w:rsid w:val="007E43AC"/>
    <w:rsid w:val="007E48DF"/>
    <w:rsid w:val="007F16C0"/>
    <w:rsid w:val="007F1A7C"/>
    <w:rsid w:val="007F303E"/>
    <w:rsid w:val="007F4147"/>
    <w:rsid w:val="007F502A"/>
    <w:rsid w:val="00802918"/>
    <w:rsid w:val="008034E3"/>
    <w:rsid w:val="00803C54"/>
    <w:rsid w:val="008051AB"/>
    <w:rsid w:val="00813F11"/>
    <w:rsid w:val="00814729"/>
    <w:rsid w:val="00816166"/>
    <w:rsid w:val="00816C42"/>
    <w:rsid w:val="008176BD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2A77"/>
    <w:rsid w:val="008432B6"/>
    <w:rsid w:val="00844113"/>
    <w:rsid w:val="00845BD9"/>
    <w:rsid w:val="008478BD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56E4"/>
    <w:rsid w:val="008D6FCE"/>
    <w:rsid w:val="008D74E6"/>
    <w:rsid w:val="008D7678"/>
    <w:rsid w:val="008E43F8"/>
    <w:rsid w:val="008E4E0B"/>
    <w:rsid w:val="008E623A"/>
    <w:rsid w:val="008E6E83"/>
    <w:rsid w:val="008E73D5"/>
    <w:rsid w:val="008F1194"/>
    <w:rsid w:val="008F17BE"/>
    <w:rsid w:val="008F2A24"/>
    <w:rsid w:val="008F4076"/>
    <w:rsid w:val="008F6E68"/>
    <w:rsid w:val="008F7086"/>
    <w:rsid w:val="00900E22"/>
    <w:rsid w:val="009016D8"/>
    <w:rsid w:val="0090474E"/>
    <w:rsid w:val="00904A38"/>
    <w:rsid w:val="00906FE2"/>
    <w:rsid w:val="00915291"/>
    <w:rsid w:val="00916777"/>
    <w:rsid w:val="00917D19"/>
    <w:rsid w:val="009211F9"/>
    <w:rsid w:val="009223A7"/>
    <w:rsid w:val="0092397F"/>
    <w:rsid w:val="009265E3"/>
    <w:rsid w:val="009357C7"/>
    <w:rsid w:val="009359F9"/>
    <w:rsid w:val="00936417"/>
    <w:rsid w:val="0094441A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1508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D758C"/>
    <w:rsid w:val="009E3671"/>
    <w:rsid w:val="009E3DEC"/>
    <w:rsid w:val="009E63F1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05B2F"/>
    <w:rsid w:val="00A11008"/>
    <w:rsid w:val="00A11290"/>
    <w:rsid w:val="00A11A98"/>
    <w:rsid w:val="00A11D7E"/>
    <w:rsid w:val="00A15040"/>
    <w:rsid w:val="00A154A9"/>
    <w:rsid w:val="00A20C6E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37861"/>
    <w:rsid w:val="00A40CE0"/>
    <w:rsid w:val="00A41260"/>
    <w:rsid w:val="00A54890"/>
    <w:rsid w:val="00A54E70"/>
    <w:rsid w:val="00A57537"/>
    <w:rsid w:val="00A603BA"/>
    <w:rsid w:val="00A60B26"/>
    <w:rsid w:val="00A60DE3"/>
    <w:rsid w:val="00A62887"/>
    <w:rsid w:val="00A63121"/>
    <w:rsid w:val="00A6465E"/>
    <w:rsid w:val="00A66E4B"/>
    <w:rsid w:val="00A66E80"/>
    <w:rsid w:val="00A7121F"/>
    <w:rsid w:val="00A7146E"/>
    <w:rsid w:val="00A73AC2"/>
    <w:rsid w:val="00A76B41"/>
    <w:rsid w:val="00A76E68"/>
    <w:rsid w:val="00A77598"/>
    <w:rsid w:val="00A844B7"/>
    <w:rsid w:val="00A8502D"/>
    <w:rsid w:val="00A86A1A"/>
    <w:rsid w:val="00A931BA"/>
    <w:rsid w:val="00A93259"/>
    <w:rsid w:val="00A94C50"/>
    <w:rsid w:val="00AA3E1F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7686"/>
    <w:rsid w:val="00AD0C10"/>
    <w:rsid w:val="00AD3AA2"/>
    <w:rsid w:val="00AD4525"/>
    <w:rsid w:val="00AD4582"/>
    <w:rsid w:val="00AD4D65"/>
    <w:rsid w:val="00AD515F"/>
    <w:rsid w:val="00AD5420"/>
    <w:rsid w:val="00AE1621"/>
    <w:rsid w:val="00AE1941"/>
    <w:rsid w:val="00AE4347"/>
    <w:rsid w:val="00AE52C0"/>
    <w:rsid w:val="00AE5D56"/>
    <w:rsid w:val="00AE5EBA"/>
    <w:rsid w:val="00AE7036"/>
    <w:rsid w:val="00AF2C22"/>
    <w:rsid w:val="00AF5EE3"/>
    <w:rsid w:val="00AF704A"/>
    <w:rsid w:val="00AF7328"/>
    <w:rsid w:val="00B0201A"/>
    <w:rsid w:val="00B02B6E"/>
    <w:rsid w:val="00B1200E"/>
    <w:rsid w:val="00B237AD"/>
    <w:rsid w:val="00B250E8"/>
    <w:rsid w:val="00B276CB"/>
    <w:rsid w:val="00B3017A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3868"/>
    <w:rsid w:val="00B54C74"/>
    <w:rsid w:val="00B63F87"/>
    <w:rsid w:val="00B646C7"/>
    <w:rsid w:val="00B65AF6"/>
    <w:rsid w:val="00B66335"/>
    <w:rsid w:val="00B67E6A"/>
    <w:rsid w:val="00B712B7"/>
    <w:rsid w:val="00B725C8"/>
    <w:rsid w:val="00B72BD9"/>
    <w:rsid w:val="00B7554C"/>
    <w:rsid w:val="00B800D7"/>
    <w:rsid w:val="00B9025B"/>
    <w:rsid w:val="00B90D49"/>
    <w:rsid w:val="00B93F5E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2219"/>
    <w:rsid w:val="00BE7B04"/>
    <w:rsid w:val="00BE7D95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1630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4099"/>
    <w:rsid w:val="00C45074"/>
    <w:rsid w:val="00C471B8"/>
    <w:rsid w:val="00C51201"/>
    <w:rsid w:val="00C54950"/>
    <w:rsid w:val="00C54D10"/>
    <w:rsid w:val="00C5731D"/>
    <w:rsid w:val="00C61D03"/>
    <w:rsid w:val="00C621A7"/>
    <w:rsid w:val="00C70084"/>
    <w:rsid w:val="00C80C2B"/>
    <w:rsid w:val="00C82BF8"/>
    <w:rsid w:val="00C83233"/>
    <w:rsid w:val="00C84283"/>
    <w:rsid w:val="00C84591"/>
    <w:rsid w:val="00C90E6B"/>
    <w:rsid w:val="00C91109"/>
    <w:rsid w:val="00C936AA"/>
    <w:rsid w:val="00C96BC1"/>
    <w:rsid w:val="00C96C5A"/>
    <w:rsid w:val="00CA1E16"/>
    <w:rsid w:val="00CA209A"/>
    <w:rsid w:val="00CB039A"/>
    <w:rsid w:val="00CB0E12"/>
    <w:rsid w:val="00CB2741"/>
    <w:rsid w:val="00CB43F3"/>
    <w:rsid w:val="00CC1D5F"/>
    <w:rsid w:val="00CC503D"/>
    <w:rsid w:val="00CC5159"/>
    <w:rsid w:val="00CC598A"/>
    <w:rsid w:val="00CD3C42"/>
    <w:rsid w:val="00CD4A98"/>
    <w:rsid w:val="00CD598C"/>
    <w:rsid w:val="00CD6510"/>
    <w:rsid w:val="00CD7B29"/>
    <w:rsid w:val="00CE62C3"/>
    <w:rsid w:val="00D049E7"/>
    <w:rsid w:val="00D06836"/>
    <w:rsid w:val="00D06B3A"/>
    <w:rsid w:val="00D1058D"/>
    <w:rsid w:val="00D1087A"/>
    <w:rsid w:val="00D11D28"/>
    <w:rsid w:val="00D13772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72D53"/>
    <w:rsid w:val="00D74D5D"/>
    <w:rsid w:val="00D75418"/>
    <w:rsid w:val="00D7629B"/>
    <w:rsid w:val="00D868AD"/>
    <w:rsid w:val="00D874B6"/>
    <w:rsid w:val="00D921CA"/>
    <w:rsid w:val="00D92AA4"/>
    <w:rsid w:val="00D93A8C"/>
    <w:rsid w:val="00D947B5"/>
    <w:rsid w:val="00D95689"/>
    <w:rsid w:val="00D9587D"/>
    <w:rsid w:val="00DA397C"/>
    <w:rsid w:val="00DA5B72"/>
    <w:rsid w:val="00DB13C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03BC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7003A"/>
    <w:rsid w:val="00E7318C"/>
    <w:rsid w:val="00E76082"/>
    <w:rsid w:val="00E77FAE"/>
    <w:rsid w:val="00E82CEF"/>
    <w:rsid w:val="00E832A0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B092D"/>
    <w:rsid w:val="00EB1315"/>
    <w:rsid w:val="00EB4CCD"/>
    <w:rsid w:val="00EB7A2A"/>
    <w:rsid w:val="00EC0C7B"/>
    <w:rsid w:val="00EC4F33"/>
    <w:rsid w:val="00EC72C7"/>
    <w:rsid w:val="00EC7E32"/>
    <w:rsid w:val="00ED1260"/>
    <w:rsid w:val="00EE4CC3"/>
    <w:rsid w:val="00EF63ED"/>
    <w:rsid w:val="00EF727B"/>
    <w:rsid w:val="00F02718"/>
    <w:rsid w:val="00F04447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CF8"/>
    <w:rsid w:val="00F559EB"/>
    <w:rsid w:val="00F578C0"/>
    <w:rsid w:val="00F607AE"/>
    <w:rsid w:val="00F6106B"/>
    <w:rsid w:val="00F6149C"/>
    <w:rsid w:val="00F628F2"/>
    <w:rsid w:val="00F665B4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D6F4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C62C-7458-40DD-A0F5-1016A649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3334</Words>
  <Characters>19676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2022-04-07T05:59:00Z</dcterms:created>
  <dcterms:modified xsi:type="dcterms:W3CDTF">2022-04-07T06:04:00Z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2019-05-20T08:00:06.3791067Z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303ab93a-df7c-4697-916f-40a105c2084a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