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3C" w:rsidRPr="00D60BA5" w:rsidRDefault="00653B3C" w:rsidP="00653B3C">
      <w:pPr>
        <w:suppressAutoHyphens/>
        <w:overflowPunct w:val="0"/>
        <w:autoSpaceDE w:val="0"/>
        <w:autoSpaceDN w:val="0"/>
        <w:adjustRightInd w:val="0"/>
        <w:ind w:left="15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S T A T U T Á R N Í   M Ě S T O   T E P L I C E</w:t>
      </w:r>
    </w:p>
    <w:p w:rsidR="00490A4B" w:rsidRPr="003C4E11" w:rsidRDefault="00490A4B" w:rsidP="00DC4ABC">
      <w:pPr>
        <w:jc w:val="center"/>
        <w:rPr>
          <w:b/>
          <w:bCs/>
          <w:sz w:val="24"/>
          <w:szCs w:val="24"/>
        </w:rPr>
      </w:pPr>
    </w:p>
    <w:p w:rsidR="00490A4B" w:rsidRDefault="00490A4B" w:rsidP="00DC4ABC">
      <w:pPr>
        <w:jc w:val="center"/>
        <w:rPr>
          <w:b/>
          <w:bCs/>
          <w:sz w:val="32"/>
        </w:rPr>
      </w:pPr>
      <w:r w:rsidRPr="00C06D89">
        <w:rPr>
          <w:b/>
          <w:bCs/>
          <w:sz w:val="32"/>
        </w:rPr>
        <w:t xml:space="preserve">Obecně závazná vyhláška č. </w:t>
      </w:r>
      <w:r w:rsidR="00D73E75">
        <w:rPr>
          <w:b/>
          <w:bCs/>
          <w:sz w:val="32"/>
        </w:rPr>
        <w:t>2</w:t>
      </w:r>
      <w:r w:rsidRPr="00C06D89">
        <w:rPr>
          <w:b/>
          <w:bCs/>
          <w:sz w:val="32"/>
        </w:rPr>
        <w:t>/</w:t>
      </w:r>
      <w:r w:rsidR="00653B3C">
        <w:rPr>
          <w:b/>
          <w:bCs/>
          <w:sz w:val="32"/>
        </w:rPr>
        <w:t>2017</w:t>
      </w:r>
      <w:r w:rsidRPr="00C06D89">
        <w:rPr>
          <w:b/>
          <w:bCs/>
          <w:sz w:val="32"/>
        </w:rPr>
        <w:t>,</w:t>
      </w:r>
    </w:p>
    <w:p w:rsidR="006F1A77" w:rsidRPr="003C4E11" w:rsidRDefault="006F1A77" w:rsidP="00DC4ABC">
      <w:pPr>
        <w:jc w:val="center"/>
        <w:rPr>
          <w:b/>
          <w:sz w:val="24"/>
          <w:szCs w:val="24"/>
        </w:rPr>
      </w:pPr>
    </w:p>
    <w:p w:rsidR="00FB00AE" w:rsidRDefault="00FB00AE" w:rsidP="00DC4A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za užívání veřejného prostranství</w:t>
      </w:r>
    </w:p>
    <w:p w:rsidR="005213E8" w:rsidRPr="009265E2" w:rsidRDefault="005213E8" w:rsidP="00F87515">
      <w:pPr>
        <w:jc w:val="center"/>
        <w:rPr>
          <w:b/>
          <w:sz w:val="24"/>
          <w:szCs w:val="24"/>
        </w:rPr>
      </w:pPr>
    </w:p>
    <w:p w:rsidR="00F87515" w:rsidRPr="00F87515" w:rsidRDefault="00F87515" w:rsidP="00F87515">
      <w:pPr>
        <w:pStyle w:val="Zkladntextodsazen"/>
        <w:spacing w:after="0"/>
        <w:ind w:left="0"/>
        <w:jc w:val="both"/>
        <w:rPr>
          <w:i/>
          <w:sz w:val="24"/>
        </w:rPr>
      </w:pPr>
      <w:r w:rsidRPr="00D73E75">
        <w:rPr>
          <w:i/>
          <w:sz w:val="24"/>
        </w:rPr>
        <w:t>Zastupitelstvo města Teplice se na svém zasedání dne 23. června 2017 usnesením č. </w:t>
      </w:r>
      <w:r w:rsidR="00D73E75" w:rsidRPr="00D73E75">
        <w:rPr>
          <w:i/>
          <w:sz w:val="24"/>
        </w:rPr>
        <w:t>068/17</w:t>
      </w:r>
      <w:r w:rsidRPr="00F87515">
        <w:rPr>
          <w:i/>
          <w:sz w:val="24"/>
        </w:rPr>
        <w:t xml:space="preserve"> usneslo vydat na základě § 14 odst. 2 zákona č. 565/1990 Sb., o místních poplatcích, ve znění pozdějších předpisů (dále jen „zákon o místních poplatcích“), a v souladu s ustanovením § 10 písm. d) a § 84 odst. 2 písm. h) zákona č. 128/2000 Sb., o obcích (obecní zřízení), ve znění pozdějších předpisů, tuto obecně závaznou vyhlášku (dále jen „vyhláška“):</w:t>
      </w:r>
    </w:p>
    <w:p w:rsidR="005213E8" w:rsidRDefault="005213E8" w:rsidP="00F87515">
      <w:pPr>
        <w:jc w:val="both"/>
        <w:rPr>
          <w:sz w:val="24"/>
          <w:szCs w:val="24"/>
        </w:rPr>
      </w:pPr>
    </w:p>
    <w:p w:rsidR="00695C20" w:rsidRPr="00653B3C" w:rsidRDefault="00653B3C" w:rsidP="00F87515">
      <w:pPr>
        <w:jc w:val="center"/>
        <w:rPr>
          <w:b/>
          <w:sz w:val="24"/>
          <w:szCs w:val="24"/>
        </w:rPr>
      </w:pPr>
      <w:r w:rsidRPr="00653B3C">
        <w:rPr>
          <w:b/>
          <w:sz w:val="24"/>
          <w:szCs w:val="24"/>
        </w:rPr>
        <w:t xml:space="preserve">Článek </w:t>
      </w:r>
      <w:r w:rsidR="00695C20" w:rsidRPr="00653B3C">
        <w:rPr>
          <w:b/>
          <w:sz w:val="24"/>
          <w:szCs w:val="24"/>
        </w:rPr>
        <w:t>1</w:t>
      </w:r>
    </w:p>
    <w:p w:rsidR="00695C20" w:rsidRPr="00653B3C" w:rsidRDefault="00695C20" w:rsidP="00695C20">
      <w:pPr>
        <w:jc w:val="center"/>
        <w:rPr>
          <w:b/>
          <w:sz w:val="24"/>
          <w:szCs w:val="24"/>
        </w:rPr>
      </w:pPr>
      <w:r w:rsidRPr="00653B3C">
        <w:rPr>
          <w:b/>
          <w:sz w:val="24"/>
          <w:szCs w:val="24"/>
        </w:rPr>
        <w:t>Úvodní ustanovení</w:t>
      </w:r>
    </w:p>
    <w:p w:rsidR="00695C20" w:rsidRPr="00653B3C" w:rsidRDefault="00695C20" w:rsidP="00695C20">
      <w:pPr>
        <w:jc w:val="center"/>
        <w:rPr>
          <w:b/>
          <w:sz w:val="24"/>
          <w:szCs w:val="24"/>
        </w:rPr>
      </w:pPr>
    </w:p>
    <w:p w:rsidR="00827E1F" w:rsidRPr="00653B3C" w:rsidRDefault="00653B3C" w:rsidP="00827E1F">
      <w:pPr>
        <w:pStyle w:val="Normln1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szCs w:val="24"/>
          <w:u w:val="single"/>
        </w:rPr>
      </w:pPr>
      <w:r w:rsidRPr="00653B3C">
        <w:rPr>
          <w:szCs w:val="24"/>
        </w:rPr>
        <w:t>Statutární město Teplice (dále jen „Město“)</w:t>
      </w:r>
      <w:r w:rsidR="00827E1F" w:rsidRPr="00653B3C">
        <w:rPr>
          <w:szCs w:val="24"/>
        </w:rPr>
        <w:t xml:space="preserve"> touto vyhláškou zavádí místní poplatek </w:t>
      </w:r>
      <w:r w:rsidR="00BA4399" w:rsidRPr="00653B3C">
        <w:rPr>
          <w:szCs w:val="24"/>
        </w:rPr>
        <w:t>za</w:t>
      </w:r>
      <w:r w:rsidRPr="00653B3C">
        <w:rPr>
          <w:szCs w:val="24"/>
        </w:rPr>
        <w:t> </w:t>
      </w:r>
      <w:r w:rsidR="00BA4399" w:rsidRPr="00653B3C">
        <w:rPr>
          <w:szCs w:val="24"/>
        </w:rPr>
        <w:t>užívání veřejného prostranství</w:t>
      </w:r>
      <w:r w:rsidR="00827E1F" w:rsidRPr="00653B3C">
        <w:rPr>
          <w:szCs w:val="24"/>
        </w:rPr>
        <w:t xml:space="preserve"> (dále jen „poplatek“).</w:t>
      </w:r>
      <w:r w:rsidR="00827E1F" w:rsidRPr="00653B3C">
        <w:rPr>
          <w:rStyle w:val="Znakapoznpodarou"/>
          <w:szCs w:val="24"/>
        </w:rPr>
        <w:footnoteReference w:id="1"/>
      </w:r>
      <w:r w:rsidR="00827E1F" w:rsidRPr="00653B3C">
        <w:rPr>
          <w:szCs w:val="24"/>
          <w:vertAlign w:val="superscript"/>
        </w:rPr>
        <w:t>)</w:t>
      </w:r>
    </w:p>
    <w:p w:rsidR="00827E1F" w:rsidRPr="00653B3C" w:rsidRDefault="00827E1F" w:rsidP="00827E1F">
      <w:pPr>
        <w:pStyle w:val="Normln1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szCs w:val="24"/>
          <w:u w:val="single"/>
        </w:rPr>
      </w:pPr>
      <w:r w:rsidRPr="00653B3C">
        <w:rPr>
          <w:szCs w:val="24"/>
        </w:rPr>
        <w:t xml:space="preserve">Řízení o poplatku </w:t>
      </w:r>
      <w:r w:rsidR="00234DF2" w:rsidRPr="00653B3C">
        <w:rPr>
          <w:szCs w:val="24"/>
        </w:rPr>
        <w:t>vykonává</w:t>
      </w:r>
      <w:r w:rsidRPr="00653B3C">
        <w:rPr>
          <w:szCs w:val="24"/>
        </w:rPr>
        <w:t xml:space="preserve"> </w:t>
      </w:r>
      <w:r w:rsidR="00653B3C" w:rsidRPr="00653B3C">
        <w:rPr>
          <w:szCs w:val="24"/>
        </w:rPr>
        <w:t>Magistrát Města</w:t>
      </w:r>
      <w:r w:rsidRPr="00653B3C">
        <w:rPr>
          <w:szCs w:val="24"/>
        </w:rPr>
        <w:t xml:space="preserve"> (dále jen „správce poplatku“).</w:t>
      </w:r>
      <w:r w:rsidRPr="00653B3C">
        <w:rPr>
          <w:rStyle w:val="Znakapoznpodarou"/>
          <w:szCs w:val="24"/>
        </w:rPr>
        <w:footnoteReference w:id="2"/>
      </w:r>
      <w:r w:rsidRPr="00653B3C">
        <w:rPr>
          <w:szCs w:val="24"/>
          <w:vertAlign w:val="superscript"/>
        </w:rPr>
        <w:t>)</w:t>
      </w:r>
    </w:p>
    <w:p w:rsidR="00E77A23" w:rsidRPr="00653B3C" w:rsidRDefault="00E77A23" w:rsidP="00695C20">
      <w:pPr>
        <w:jc w:val="both"/>
        <w:rPr>
          <w:sz w:val="24"/>
          <w:szCs w:val="24"/>
        </w:rPr>
      </w:pPr>
    </w:p>
    <w:p w:rsidR="00827E1F" w:rsidRPr="00CD70C1" w:rsidRDefault="00653B3C" w:rsidP="00827E1F">
      <w:pPr>
        <w:jc w:val="center"/>
        <w:rPr>
          <w:b/>
          <w:sz w:val="24"/>
          <w:szCs w:val="24"/>
        </w:rPr>
      </w:pPr>
      <w:r w:rsidRPr="00CD70C1">
        <w:rPr>
          <w:b/>
          <w:sz w:val="24"/>
          <w:szCs w:val="24"/>
        </w:rPr>
        <w:t xml:space="preserve">Článek </w:t>
      </w:r>
      <w:r w:rsidR="00827E1F" w:rsidRPr="00CD70C1">
        <w:rPr>
          <w:b/>
          <w:sz w:val="24"/>
          <w:szCs w:val="24"/>
        </w:rPr>
        <w:t>2</w:t>
      </w:r>
    </w:p>
    <w:p w:rsidR="00827E1F" w:rsidRPr="00CD70C1" w:rsidRDefault="00827E1F" w:rsidP="00827E1F">
      <w:pPr>
        <w:jc w:val="center"/>
        <w:rPr>
          <w:b/>
          <w:sz w:val="24"/>
          <w:szCs w:val="24"/>
        </w:rPr>
      </w:pPr>
      <w:r w:rsidRPr="00CD70C1">
        <w:rPr>
          <w:b/>
          <w:sz w:val="24"/>
          <w:szCs w:val="24"/>
        </w:rPr>
        <w:t>Předmět poplatku, poplatník</w:t>
      </w:r>
    </w:p>
    <w:p w:rsidR="00827E1F" w:rsidRPr="00CD70C1" w:rsidRDefault="00827E1F" w:rsidP="00827E1F">
      <w:pPr>
        <w:jc w:val="both"/>
        <w:rPr>
          <w:sz w:val="24"/>
          <w:szCs w:val="24"/>
        </w:rPr>
      </w:pPr>
    </w:p>
    <w:p w:rsidR="00827E1F" w:rsidRPr="00CD70C1" w:rsidRDefault="00827E1F" w:rsidP="00827E1F">
      <w:pPr>
        <w:numPr>
          <w:ilvl w:val="0"/>
          <w:numId w:val="2"/>
        </w:numPr>
        <w:jc w:val="both"/>
        <w:rPr>
          <w:sz w:val="24"/>
          <w:szCs w:val="24"/>
        </w:rPr>
      </w:pPr>
      <w:r w:rsidRPr="00CD70C1">
        <w:rPr>
          <w:sz w:val="24"/>
          <w:szCs w:val="24"/>
        </w:rPr>
        <w:t xml:space="preserve">Poplatek za užívání veřejného prostranství se vybírá za zvláštní užívání veřejného prostranství, kterým se </w:t>
      </w:r>
      <w:r w:rsidR="00FC24B5" w:rsidRPr="00CD70C1">
        <w:rPr>
          <w:sz w:val="24"/>
          <w:szCs w:val="24"/>
        </w:rPr>
        <w:t xml:space="preserve">pro účely této vyhlášky </w:t>
      </w:r>
      <w:r w:rsidRPr="00CD70C1">
        <w:rPr>
          <w:sz w:val="24"/>
          <w:szCs w:val="24"/>
        </w:rPr>
        <w:t>rozumí provádění výkopových prací, umístění dočasných staveb a zařízení sloužících pro poskytování prodeje a služeb,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CD70C1">
        <w:rPr>
          <w:sz w:val="24"/>
          <w:szCs w:val="24"/>
          <w:vertAlign w:val="superscript"/>
        </w:rPr>
        <w:footnoteReference w:id="3"/>
      </w:r>
      <w:r w:rsidRPr="00CD70C1">
        <w:rPr>
          <w:sz w:val="24"/>
          <w:szCs w:val="24"/>
          <w:vertAlign w:val="superscript"/>
        </w:rPr>
        <w:t>)</w:t>
      </w:r>
    </w:p>
    <w:p w:rsidR="00827E1F" w:rsidRPr="00CD70C1" w:rsidRDefault="00827E1F" w:rsidP="00827E1F">
      <w:pPr>
        <w:numPr>
          <w:ilvl w:val="0"/>
          <w:numId w:val="2"/>
        </w:numPr>
        <w:jc w:val="both"/>
        <w:rPr>
          <w:sz w:val="24"/>
          <w:szCs w:val="24"/>
        </w:rPr>
      </w:pPr>
      <w:r w:rsidRPr="00CD70C1">
        <w:rPr>
          <w:sz w:val="24"/>
          <w:szCs w:val="24"/>
        </w:rPr>
        <w:t>Poplatek za užívání veřejného prostranství platí fyzické i právnické osoby, které užívají veřejné prostranství způsobem uvedeným v odstavci 1.</w:t>
      </w:r>
      <w:r w:rsidRPr="00CD70C1">
        <w:rPr>
          <w:sz w:val="24"/>
          <w:szCs w:val="24"/>
          <w:vertAlign w:val="superscript"/>
        </w:rPr>
        <w:footnoteReference w:id="4"/>
      </w:r>
      <w:r w:rsidRPr="00CD70C1">
        <w:rPr>
          <w:sz w:val="24"/>
          <w:szCs w:val="24"/>
          <w:vertAlign w:val="superscript"/>
        </w:rPr>
        <w:t>)</w:t>
      </w:r>
    </w:p>
    <w:p w:rsidR="00827E1F" w:rsidRPr="00CD70C1" w:rsidRDefault="00827E1F" w:rsidP="00827E1F">
      <w:pPr>
        <w:jc w:val="both"/>
        <w:rPr>
          <w:sz w:val="24"/>
          <w:szCs w:val="24"/>
        </w:rPr>
      </w:pPr>
    </w:p>
    <w:p w:rsidR="00827E1F" w:rsidRPr="00CD70C1" w:rsidRDefault="00653B3C" w:rsidP="00827E1F">
      <w:pPr>
        <w:jc w:val="center"/>
        <w:rPr>
          <w:b/>
          <w:sz w:val="24"/>
          <w:szCs w:val="24"/>
        </w:rPr>
      </w:pPr>
      <w:r w:rsidRPr="00CD70C1">
        <w:rPr>
          <w:b/>
          <w:sz w:val="24"/>
          <w:szCs w:val="24"/>
        </w:rPr>
        <w:t xml:space="preserve">Článek </w:t>
      </w:r>
      <w:r w:rsidR="00827E1F" w:rsidRPr="00CD70C1">
        <w:rPr>
          <w:b/>
          <w:sz w:val="24"/>
          <w:szCs w:val="24"/>
        </w:rPr>
        <w:t>3</w:t>
      </w:r>
    </w:p>
    <w:p w:rsidR="00827E1F" w:rsidRPr="00CD70C1" w:rsidRDefault="00827E1F" w:rsidP="00827E1F">
      <w:pPr>
        <w:jc w:val="center"/>
        <w:rPr>
          <w:b/>
          <w:sz w:val="24"/>
          <w:szCs w:val="24"/>
        </w:rPr>
      </w:pPr>
      <w:r w:rsidRPr="00CD70C1">
        <w:rPr>
          <w:b/>
          <w:sz w:val="24"/>
          <w:szCs w:val="24"/>
        </w:rPr>
        <w:t>Veřejné prostranství</w:t>
      </w:r>
    </w:p>
    <w:p w:rsidR="00827E1F" w:rsidRPr="00CD70C1" w:rsidRDefault="00827E1F" w:rsidP="00827E1F">
      <w:pPr>
        <w:jc w:val="both"/>
        <w:rPr>
          <w:sz w:val="24"/>
          <w:szCs w:val="24"/>
        </w:rPr>
      </w:pPr>
    </w:p>
    <w:p w:rsidR="00E77A23" w:rsidRPr="00CC2F98" w:rsidRDefault="00A0348B" w:rsidP="00CD70C1">
      <w:pPr>
        <w:numPr>
          <w:ilvl w:val="0"/>
          <w:numId w:val="31"/>
        </w:numPr>
        <w:jc w:val="both"/>
        <w:rPr>
          <w:b/>
          <w:sz w:val="24"/>
          <w:szCs w:val="24"/>
        </w:rPr>
      </w:pPr>
      <w:r w:rsidRPr="00CC2F98">
        <w:rPr>
          <w:sz w:val="24"/>
          <w:szCs w:val="24"/>
        </w:rPr>
        <w:t>Poplatek se platí za užívání</w:t>
      </w:r>
      <w:r w:rsidR="00FA0DD2" w:rsidRPr="00CC2F98">
        <w:rPr>
          <w:sz w:val="24"/>
          <w:szCs w:val="24"/>
        </w:rPr>
        <w:t xml:space="preserve"> </w:t>
      </w:r>
      <w:r w:rsidR="005213E8" w:rsidRPr="00CC2F98">
        <w:rPr>
          <w:sz w:val="24"/>
          <w:szCs w:val="24"/>
        </w:rPr>
        <w:t xml:space="preserve">následujících </w:t>
      </w:r>
      <w:r w:rsidR="00827E1F" w:rsidRPr="00CC2F98">
        <w:rPr>
          <w:sz w:val="24"/>
          <w:szCs w:val="24"/>
        </w:rPr>
        <w:t>veřejn</w:t>
      </w:r>
      <w:r w:rsidRPr="00CC2F98">
        <w:rPr>
          <w:sz w:val="24"/>
          <w:szCs w:val="24"/>
        </w:rPr>
        <w:t>ých</w:t>
      </w:r>
      <w:r w:rsidR="00827E1F" w:rsidRPr="00CC2F98">
        <w:rPr>
          <w:sz w:val="24"/>
          <w:szCs w:val="24"/>
        </w:rPr>
        <w:t xml:space="preserve"> prostranství</w:t>
      </w:r>
      <w:r w:rsidR="00075D67" w:rsidRPr="00CC2F98">
        <w:rPr>
          <w:rStyle w:val="Znakapoznpodarou"/>
          <w:sz w:val="24"/>
          <w:szCs w:val="24"/>
        </w:rPr>
        <w:footnoteReference w:id="5"/>
      </w:r>
      <w:r w:rsidR="00075D67" w:rsidRPr="00CC2F98">
        <w:rPr>
          <w:sz w:val="24"/>
          <w:szCs w:val="24"/>
          <w:vertAlign w:val="superscript"/>
        </w:rPr>
        <w:t>)</w:t>
      </w:r>
      <w:r w:rsidR="005213E8" w:rsidRPr="00CC2F98">
        <w:rPr>
          <w:sz w:val="24"/>
          <w:szCs w:val="24"/>
        </w:rPr>
        <w:t xml:space="preserve">: </w:t>
      </w:r>
      <w:r w:rsidR="00CD70C1" w:rsidRPr="00CC2F98">
        <w:rPr>
          <w:sz w:val="24"/>
          <w:szCs w:val="24"/>
        </w:rPr>
        <w:t xml:space="preserve">všechna </w:t>
      </w:r>
      <w:r w:rsidR="005213E8" w:rsidRPr="00CC2F98">
        <w:rPr>
          <w:sz w:val="24"/>
          <w:szCs w:val="24"/>
        </w:rPr>
        <w:t>náměstí, ulice</w:t>
      </w:r>
      <w:r w:rsidR="00CD70C1" w:rsidRPr="00CC2F98">
        <w:rPr>
          <w:sz w:val="24"/>
          <w:szCs w:val="24"/>
        </w:rPr>
        <w:t>,</w:t>
      </w:r>
      <w:r w:rsidR="005213E8" w:rsidRPr="00CC2F98">
        <w:rPr>
          <w:sz w:val="24"/>
          <w:szCs w:val="24"/>
        </w:rPr>
        <w:t xml:space="preserve"> chodníky, tržiště, parky a veřejná zeleň</w:t>
      </w:r>
      <w:r w:rsidR="006A06FE" w:rsidRPr="00CC2F98">
        <w:rPr>
          <w:sz w:val="24"/>
          <w:szCs w:val="24"/>
        </w:rPr>
        <w:t>.</w:t>
      </w:r>
    </w:p>
    <w:p w:rsidR="00CD70C1" w:rsidRPr="00CC2F98" w:rsidRDefault="00CD70C1" w:rsidP="00CD70C1">
      <w:pPr>
        <w:numPr>
          <w:ilvl w:val="0"/>
          <w:numId w:val="31"/>
        </w:numPr>
        <w:jc w:val="both"/>
        <w:rPr>
          <w:sz w:val="24"/>
          <w:szCs w:val="24"/>
        </w:rPr>
      </w:pPr>
      <w:r w:rsidRPr="00CC2F98">
        <w:rPr>
          <w:sz w:val="24"/>
          <w:szCs w:val="24"/>
        </w:rPr>
        <w:t>Veřejná prostranství dle odst. 1 se na území města rozlišují podle jejich umístění na veřejná prostranství nacházející se v „</w:t>
      </w:r>
      <w:r w:rsidR="0023174A">
        <w:rPr>
          <w:sz w:val="24"/>
          <w:szCs w:val="24"/>
        </w:rPr>
        <w:t>c</w:t>
      </w:r>
      <w:r w:rsidRPr="00CC2F98">
        <w:rPr>
          <w:sz w:val="24"/>
          <w:szCs w:val="24"/>
        </w:rPr>
        <w:t xml:space="preserve">entrální oblasti“, jejíž území je vymezeno </w:t>
      </w:r>
      <w:r w:rsidR="005F6542" w:rsidRPr="00CC2F98">
        <w:rPr>
          <w:sz w:val="24"/>
          <w:szCs w:val="24"/>
        </w:rPr>
        <w:t xml:space="preserve">grafickým zákresem </w:t>
      </w:r>
      <w:r w:rsidRPr="00CC2F98">
        <w:rPr>
          <w:sz w:val="24"/>
          <w:szCs w:val="24"/>
        </w:rPr>
        <w:t>v příloze této vyhlášky, a na zbylá veřejná prostranství</w:t>
      </w:r>
      <w:r w:rsidR="00AC0481">
        <w:rPr>
          <w:sz w:val="24"/>
          <w:szCs w:val="24"/>
        </w:rPr>
        <w:t xml:space="preserve"> nacházející se </w:t>
      </w:r>
      <w:r w:rsidR="00AC0481" w:rsidRPr="00A4104E">
        <w:rPr>
          <w:sz w:val="24"/>
          <w:szCs w:val="24"/>
        </w:rPr>
        <w:t>v</w:t>
      </w:r>
      <w:r w:rsidRPr="00CC2F98">
        <w:rPr>
          <w:sz w:val="24"/>
          <w:szCs w:val="24"/>
        </w:rPr>
        <w:t xml:space="preserve"> „</w:t>
      </w:r>
      <w:r w:rsidR="0023174A">
        <w:rPr>
          <w:sz w:val="24"/>
          <w:szCs w:val="24"/>
        </w:rPr>
        <w:t>o</w:t>
      </w:r>
      <w:r w:rsidRPr="00CC2F98">
        <w:rPr>
          <w:sz w:val="24"/>
          <w:szCs w:val="24"/>
        </w:rPr>
        <w:t>statní oblasti“.</w:t>
      </w:r>
    </w:p>
    <w:p w:rsidR="00827E1F" w:rsidRPr="005F6542" w:rsidRDefault="00463EEA" w:rsidP="00827E1F">
      <w:pPr>
        <w:jc w:val="center"/>
        <w:rPr>
          <w:b/>
          <w:sz w:val="24"/>
          <w:szCs w:val="24"/>
        </w:rPr>
      </w:pPr>
      <w:r w:rsidRPr="00653B3C">
        <w:rPr>
          <w:b/>
          <w:sz w:val="24"/>
          <w:szCs w:val="24"/>
          <w:highlight w:val="yellow"/>
        </w:rPr>
        <w:br w:type="page"/>
      </w:r>
      <w:r w:rsidR="00653B3C" w:rsidRPr="005F6542">
        <w:rPr>
          <w:b/>
          <w:sz w:val="24"/>
          <w:szCs w:val="24"/>
        </w:rPr>
        <w:lastRenderedPageBreak/>
        <w:t xml:space="preserve">Článek </w:t>
      </w:r>
      <w:r w:rsidR="00827E1F" w:rsidRPr="005F6542">
        <w:rPr>
          <w:b/>
          <w:sz w:val="24"/>
          <w:szCs w:val="24"/>
        </w:rPr>
        <w:t>4</w:t>
      </w:r>
    </w:p>
    <w:p w:rsidR="00827E1F" w:rsidRPr="005F6542" w:rsidRDefault="00827E1F" w:rsidP="00827E1F">
      <w:pPr>
        <w:jc w:val="center"/>
        <w:rPr>
          <w:b/>
          <w:sz w:val="24"/>
          <w:szCs w:val="24"/>
        </w:rPr>
      </w:pPr>
      <w:r w:rsidRPr="005F6542">
        <w:rPr>
          <w:b/>
          <w:sz w:val="24"/>
          <w:szCs w:val="24"/>
        </w:rPr>
        <w:t>Ohlašovací povinnost</w:t>
      </w:r>
    </w:p>
    <w:p w:rsidR="00827E1F" w:rsidRPr="005F6542" w:rsidRDefault="00827E1F" w:rsidP="00827E1F">
      <w:pPr>
        <w:jc w:val="both"/>
        <w:rPr>
          <w:sz w:val="24"/>
          <w:szCs w:val="24"/>
        </w:rPr>
      </w:pPr>
    </w:p>
    <w:p w:rsidR="005F6542" w:rsidRPr="005F6542" w:rsidRDefault="00A1524F" w:rsidP="00F01E0B">
      <w:pPr>
        <w:numPr>
          <w:ilvl w:val="0"/>
          <w:numId w:val="3"/>
        </w:numPr>
        <w:jc w:val="both"/>
        <w:rPr>
          <w:sz w:val="24"/>
          <w:szCs w:val="24"/>
        </w:rPr>
      </w:pPr>
      <w:r w:rsidRPr="005F6542">
        <w:rPr>
          <w:sz w:val="24"/>
          <w:szCs w:val="24"/>
        </w:rPr>
        <w:t>Poplatník je povinen ohlásit</w:t>
      </w:r>
      <w:r w:rsidRPr="005F6542">
        <w:rPr>
          <w:rStyle w:val="Znakapoznpodarou"/>
          <w:sz w:val="24"/>
          <w:szCs w:val="24"/>
        </w:rPr>
        <w:footnoteReference w:id="6"/>
      </w:r>
      <w:r w:rsidRPr="005F6542">
        <w:rPr>
          <w:sz w:val="24"/>
          <w:szCs w:val="24"/>
          <w:vertAlign w:val="superscript"/>
        </w:rPr>
        <w:t xml:space="preserve">) </w:t>
      </w:r>
      <w:r w:rsidRPr="005F6542">
        <w:rPr>
          <w:sz w:val="24"/>
          <w:szCs w:val="24"/>
        </w:rPr>
        <w:t xml:space="preserve">správci poplatku užívání veřejného prostranství nejpozději </w:t>
      </w:r>
      <w:r w:rsidR="005F6542" w:rsidRPr="005F6542">
        <w:rPr>
          <w:sz w:val="24"/>
          <w:szCs w:val="24"/>
        </w:rPr>
        <w:t xml:space="preserve">7 dnů před zahájením jeho užívání. </w:t>
      </w:r>
    </w:p>
    <w:p w:rsidR="00236CCB" w:rsidRPr="005F6542" w:rsidRDefault="005F6542" w:rsidP="00F01E0B">
      <w:pPr>
        <w:numPr>
          <w:ilvl w:val="0"/>
          <w:numId w:val="3"/>
        </w:numPr>
        <w:jc w:val="both"/>
        <w:rPr>
          <w:sz w:val="24"/>
          <w:szCs w:val="24"/>
        </w:rPr>
      </w:pPr>
      <w:r w:rsidRPr="005F6542">
        <w:rPr>
          <w:sz w:val="24"/>
          <w:szCs w:val="24"/>
        </w:rPr>
        <w:t>V případě užívání po dobu nejvýše jednoho dne, nebo není-li možné ohlašovací povinnost splnit dle odst. 1 z jiného závažného důvodu</w:t>
      </w:r>
      <w:r w:rsidRPr="005F6542">
        <w:rPr>
          <w:rStyle w:val="Znakapoznpodarou"/>
          <w:sz w:val="24"/>
          <w:szCs w:val="24"/>
        </w:rPr>
        <w:footnoteReference w:id="7"/>
      </w:r>
      <w:r w:rsidRPr="005F6542">
        <w:rPr>
          <w:sz w:val="24"/>
          <w:szCs w:val="24"/>
          <w:vertAlign w:val="superscript"/>
        </w:rPr>
        <w:t>)</w:t>
      </w:r>
      <w:r w:rsidRPr="005F6542">
        <w:rPr>
          <w:sz w:val="24"/>
          <w:szCs w:val="24"/>
        </w:rPr>
        <w:t xml:space="preserve">, je poplatník povinen ohlásit správci poplatku užívání veřejného prostranství nejpozději </w:t>
      </w:r>
      <w:r w:rsidR="00A1524F" w:rsidRPr="005F6542">
        <w:rPr>
          <w:sz w:val="24"/>
          <w:szCs w:val="24"/>
        </w:rPr>
        <w:t>v den zahájení užívání veřejného prostranství. Pokud tento den připadne na sobotu, neděli nebo státem uznaný svátek, nebo není možné povinnost splnit z jiného závažného důvodu</w:t>
      </w:r>
      <w:r w:rsidRPr="005F6542">
        <w:rPr>
          <w:rStyle w:val="Znakapoznpodarou"/>
          <w:sz w:val="24"/>
          <w:szCs w:val="24"/>
        </w:rPr>
        <w:footnoteReference w:id="8"/>
      </w:r>
      <w:r w:rsidRPr="005F6542">
        <w:rPr>
          <w:sz w:val="24"/>
          <w:szCs w:val="24"/>
          <w:vertAlign w:val="superscript"/>
        </w:rPr>
        <w:t>)</w:t>
      </w:r>
      <w:r w:rsidR="00A1524F" w:rsidRPr="005F6542">
        <w:rPr>
          <w:sz w:val="24"/>
          <w:szCs w:val="24"/>
        </w:rPr>
        <w:t>, je poplatník povinen splnit ohlašovací povinnost nejblíže následující pracovní den.</w:t>
      </w:r>
    </w:p>
    <w:p w:rsidR="00236CCB" w:rsidRPr="005F6542" w:rsidRDefault="00236CCB" w:rsidP="00236CCB">
      <w:pPr>
        <w:numPr>
          <w:ilvl w:val="0"/>
          <w:numId w:val="3"/>
        </w:numPr>
        <w:jc w:val="both"/>
        <w:rPr>
          <w:sz w:val="24"/>
          <w:szCs w:val="24"/>
        </w:rPr>
      </w:pPr>
      <w:r w:rsidRPr="005F6542">
        <w:rPr>
          <w:sz w:val="24"/>
          <w:szCs w:val="24"/>
        </w:rPr>
        <w:t>Obsah ohlášení upravuje zákon o místních poplatcích.</w:t>
      </w:r>
      <w:r w:rsidRPr="005F6542">
        <w:rPr>
          <w:rStyle w:val="Znakapoznpodarou"/>
          <w:sz w:val="24"/>
          <w:szCs w:val="24"/>
        </w:rPr>
        <w:footnoteReference w:id="9"/>
      </w:r>
      <w:r w:rsidRPr="005F6542">
        <w:rPr>
          <w:sz w:val="24"/>
          <w:szCs w:val="24"/>
          <w:vertAlign w:val="superscript"/>
        </w:rPr>
        <w:t>)</w:t>
      </w:r>
    </w:p>
    <w:p w:rsidR="00236CCB" w:rsidRPr="005F6542" w:rsidRDefault="00236CCB" w:rsidP="00236CCB">
      <w:pPr>
        <w:numPr>
          <w:ilvl w:val="0"/>
          <w:numId w:val="3"/>
        </w:numPr>
        <w:jc w:val="both"/>
        <w:rPr>
          <w:sz w:val="24"/>
          <w:szCs w:val="24"/>
        </w:rPr>
      </w:pPr>
      <w:r w:rsidRPr="005F6542">
        <w:rPr>
          <w:bCs/>
          <w:sz w:val="24"/>
          <w:szCs w:val="24"/>
        </w:rPr>
        <w:t>Dojde-li ke změně údajů uvedených v ohlášení</w:t>
      </w:r>
      <w:r w:rsidRPr="005F6542">
        <w:rPr>
          <w:rStyle w:val="Znakapoznpodarou"/>
          <w:bCs/>
          <w:sz w:val="24"/>
          <w:szCs w:val="24"/>
        </w:rPr>
        <w:footnoteReference w:id="10"/>
      </w:r>
      <w:r w:rsidRPr="005F6542">
        <w:rPr>
          <w:bCs/>
          <w:sz w:val="24"/>
          <w:szCs w:val="24"/>
          <w:vertAlign w:val="superscript"/>
        </w:rPr>
        <w:t>)</w:t>
      </w:r>
      <w:r w:rsidRPr="005F6542">
        <w:rPr>
          <w:bCs/>
          <w:sz w:val="24"/>
          <w:szCs w:val="24"/>
        </w:rPr>
        <w:t>, je poplatník povinen tuto změnu oznámit do 15 dnů ode dne, kdy nastala.</w:t>
      </w:r>
      <w:r w:rsidRPr="005F6542">
        <w:rPr>
          <w:rStyle w:val="Znakapoznpodarou"/>
          <w:bCs/>
          <w:sz w:val="24"/>
          <w:szCs w:val="24"/>
        </w:rPr>
        <w:footnoteReference w:id="11"/>
      </w:r>
      <w:r w:rsidRPr="005F6542">
        <w:rPr>
          <w:bCs/>
          <w:sz w:val="24"/>
          <w:szCs w:val="24"/>
          <w:vertAlign w:val="superscript"/>
        </w:rPr>
        <w:t>)</w:t>
      </w:r>
    </w:p>
    <w:p w:rsidR="00E77A23" w:rsidRPr="005F6542" w:rsidRDefault="00E77A23" w:rsidP="00827E1F">
      <w:pPr>
        <w:jc w:val="center"/>
        <w:rPr>
          <w:b/>
          <w:sz w:val="24"/>
          <w:szCs w:val="24"/>
        </w:rPr>
      </w:pPr>
    </w:p>
    <w:p w:rsidR="00827E1F" w:rsidRPr="005F6542" w:rsidRDefault="00653B3C" w:rsidP="00827E1F">
      <w:pPr>
        <w:jc w:val="center"/>
        <w:rPr>
          <w:b/>
          <w:sz w:val="24"/>
          <w:szCs w:val="24"/>
        </w:rPr>
      </w:pPr>
      <w:r w:rsidRPr="005F6542">
        <w:rPr>
          <w:b/>
          <w:sz w:val="24"/>
          <w:szCs w:val="24"/>
        </w:rPr>
        <w:t xml:space="preserve">Článek </w:t>
      </w:r>
      <w:r w:rsidR="00F33A22" w:rsidRPr="005F6542">
        <w:rPr>
          <w:b/>
          <w:sz w:val="24"/>
          <w:szCs w:val="24"/>
        </w:rPr>
        <w:t>5</w:t>
      </w:r>
    </w:p>
    <w:p w:rsidR="00827E1F" w:rsidRPr="005F6542" w:rsidRDefault="00827E1F" w:rsidP="00827E1F">
      <w:pPr>
        <w:jc w:val="center"/>
        <w:rPr>
          <w:b/>
          <w:sz w:val="24"/>
          <w:szCs w:val="24"/>
        </w:rPr>
      </w:pPr>
      <w:r w:rsidRPr="005F6542">
        <w:rPr>
          <w:b/>
          <w:sz w:val="24"/>
          <w:szCs w:val="24"/>
        </w:rPr>
        <w:t>Sazba poplatku</w:t>
      </w:r>
    </w:p>
    <w:p w:rsidR="00827E1F" w:rsidRPr="005F6542" w:rsidRDefault="00827E1F" w:rsidP="00827E1F">
      <w:pPr>
        <w:jc w:val="both"/>
        <w:rPr>
          <w:sz w:val="24"/>
          <w:szCs w:val="24"/>
        </w:rPr>
      </w:pPr>
    </w:p>
    <w:p w:rsidR="00827E1F" w:rsidRPr="00337D2C" w:rsidRDefault="00827E1F" w:rsidP="005213E8">
      <w:pPr>
        <w:numPr>
          <w:ilvl w:val="0"/>
          <w:numId w:val="30"/>
        </w:numPr>
        <w:jc w:val="both"/>
        <w:rPr>
          <w:sz w:val="24"/>
          <w:szCs w:val="24"/>
        </w:rPr>
      </w:pPr>
      <w:r w:rsidRPr="005F6542">
        <w:rPr>
          <w:sz w:val="24"/>
          <w:szCs w:val="24"/>
        </w:rPr>
        <w:t xml:space="preserve">Sazba </w:t>
      </w:r>
      <w:r w:rsidRPr="00337D2C">
        <w:rPr>
          <w:sz w:val="24"/>
          <w:szCs w:val="24"/>
        </w:rPr>
        <w:t>poplatku činí za každý i započatý m</w:t>
      </w:r>
      <w:r w:rsidRPr="00337D2C">
        <w:rPr>
          <w:sz w:val="24"/>
          <w:szCs w:val="24"/>
          <w:vertAlign w:val="superscript"/>
        </w:rPr>
        <w:t xml:space="preserve">2 </w:t>
      </w:r>
      <w:r w:rsidRPr="00337D2C">
        <w:rPr>
          <w:sz w:val="24"/>
          <w:szCs w:val="24"/>
        </w:rPr>
        <w:t>a každý i započatý den</w:t>
      </w:r>
      <w:r w:rsidR="000E1807" w:rsidRPr="00337D2C">
        <w:rPr>
          <w:sz w:val="24"/>
          <w:szCs w:val="24"/>
        </w:rPr>
        <w:t xml:space="preserve"> </w:t>
      </w:r>
      <w:r w:rsidR="000E1807" w:rsidRPr="00337D2C">
        <w:rPr>
          <w:b/>
          <w:sz w:val="24"/>
          <w:szCs w:val="24"/>
        </w:rPr>
        <w:t>v centrální oblasti</w:t>
      </w:r>
      <w:r w:rsidRPr="00337D2C">
        <w:rPr>
          <w:sz w:val="24"/>
          <w:szCs w:val="24"/>
        </w:rPr>
        <w:t>:</w:t>
      </w:r>
    </w:p>
    <w:p w:rsidR="003C4E11" w:rsidRPr="00337D2C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provádění výkopových prací</w:t>
      </w:r>
      <w:r w:rsidR="006A06FE" w:rsidRPr="00337D2C">
        <w:rPr>
          <w:sz w:val="24"/>
          <w:szCs w:val="24"/>
        </w:rPr>
        <w:t xml:space="preserve"> </w:t>
      </w:r>
      <w:r w:rsidR="006A06FE" w:rsidRPr="00337D2C">
        <w:rPr>
          <w:sz w:val="24"/>
          <w:szCs w:val="24"/>
        </w:rPr>
        <w:tab/>
        <w:t xml:space="preserve"> </w:t>
      </w:r>
      <w:r w:rsidR="005213E8" w:rsidRPr="00337D2C">
        <w:rPr>
          <w:sz w:val="24"/>
          <w:szCs w:val="24"/>
        </w:rPr>
        <w:t>10</w:t>
      </w:r>
      <w:r w:rsidR="006A06FE" w:rsidRPr="00337D2C">
        <w:rPr>
          <w:sz w:val="24"/>
          <w:szCs w:val="24"/>
        </w:rPr>
        <w:t>,- Kč,</w:t>
      </w:r>
    </w:p>
    <w:p w:rsidR="000E1807" w:rsidRPr="00337D2C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umístění dočasn</w:t>
      </w:r>
      <w:r w:rsidR="003B5242" w:rsidRPr="00337D2C">
        <w:rPr>
          <w:sz w:val="24"/>
          <w:szCs w:val="24"/>
        </w:rPr>
        <w:t>ých</w:t>
      </w:r>
      <w:r w:rsidRPr="00337D2C">
        <w:rPr>
          <w:sz w:val="24"/>
          <w:szCs w:val="24"/>
        </w:rPr>
        <w:t xml:space="preserve"> stav</w:t>
      </w:r>
      <w:r w:rsidR="003B5242" w:rsidRPr="00337D2C">
        <w:rPr>
          <w:sz w:val="24"/>
          <w:szCs w:val="24"/>
        </w:rPr>
        <w:t>e</w:t>
      </w:r>
      <w:r w:rsidRPr="00337D2C">
        <w:rPr>
          <w:sz w:val="24"/>
          <w:szCs w:val="24"/>
        </w:rPr>
        <w:t>b sloužící</w:t>
      </w:r>
      <w:r w:rsidR="003B5242" w:rsidRPr="00337D2C">
        <w:rPr>
          <w:sz w:val="24"/>
          <w:szCs w:val="24"/>
        </w:rPr>
        <w:t>ch</w:t>
      </w:r>
      <w:r w:rsidRPr="00337D2C">
        <w:rPr>
          <w:sz w:val="24"/>
          <w:szCs w:val="24"/>
        </w:rPr>
        <w:t xml:space="preserve"> pro poskytování prodeje </w:t>
      </w:r>
      <w:r w:rsidR="006A06FE" w:rsidRPr="00337D2C">
        <w:rPr>
          <w:sz w:val="24"/>
          <w:szCs w:val="24"/>
        </w:rPr>
        <w:tab/>
        <w:t xml:space="preserve"> </w:t>
      </w:r>
      <w:r w:rsidR="00337D2C" w:rsidRPr="00337D2C">
        <w:rPr>
          <w:sz w:val="24"/>
          <w:szCs w:val="24"/>
        </w:rPr>
        <w:t>10</w:t>
      </w:r>
      <w:r w:rsidR="006A06FE" w:rsidRPr="00337D2C">
        <w:rPr>
          <w:sz w:val="24"/>
          <w:szCs w:val="24"/>
        </w:rPr>
        <w:t>,- Kč,</w:t>
      </w:r>
    </w:p>
    <w:p w:rsidR="000E1807" w:rsidRPr="00337D2C" w:rsidRDefault="006A06FE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dočasných staveb sloužících pro poskytování služeb </w:t>
      </w:r>
      <w:r w:rsidRPr="00337D2C">
        <w:rPr>
          <w:sz w:val="24"/>
          <w:szCs w:val="24"/>
        </w:rPr>
        <w:tab/>
        <w:t xml:space="preserve"> </w:t>
      </w:r>
      <w:r w:rsidR="005213E8" w:rsidRPr="00337D2C">
        <w:rPr>
          <w:sz w:val="24"/>
          <w:szCs w:val="24"/>
        </w:rPr>
        <w:t>10</w:t>
      </w:r>
      <w:r w:rsidRPr="00337D2C">
        <w:rPr>
          <w:sz w:val="24"/>
          <w:szCs w:val="24"/>
        </w:rPr>
        <w:t>,- Kč,</w:t>
      </w:r>
    </w:p>
    <w:p w:rsidR="000E1807" w:rsidRPr="00337D2C" w:rsidRDefault="006A06FE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umístění zařízení sloužících pro poskytování p</w:t>
      </w:r>
      <w:r w:rsidR="00337D2C" w:rsidRPr="00337D2C">
        <w:rPr>
          <w:sz w:val="24"/>
          <w:szCs w:val="24"/>
        </w:rPr>
        <w:t>rodeje:</w:t>
      </w:r>
    </w:p>
    <w:p w:rsidR="00337D2C" w:rsidRPr="00337D2C" w:rsidRDefault="00337D2C" w:rsidP="00337D2C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337D2C">
        <w:rPr>
          <w:sz w:val="24"/>
          <w:szCs w:val="24"/>
        </w:rPr>
        <w:t xml:space="preserve">ve formě předsunutého prodeje u provozovny </w:t>
      </w:r>
      <w:r w:rsidRPr="00337D2C">
        <w:rPr>
          <w:sz w:val="24"/>
          <w:szCs w:val="24"/>
        </w:rPr>
        <w:tab/>
        <w:t xml:space="preserve"> 10,- Kč,</w:t>
      </w:r>
    </w:p>
    <w:p w:rsidR="00337D2C" w:rsidRPr="00337D2C" w:rsidRDefault="00337D2C" w:rsidP="00337D2C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337D2C">
        <w:rPr>
          <w:sz w:val="24"/>
          <w:szCs w:val="24"/>
        </w:rPr>
        <w:t xml:space="preserve">ostatních </w:t>
      </w:r>
      <w:r w:rsidRPr="00337D2C">
        <w:rPr>
          <w:sz w:val="24"/>
          <w:szCs w:val="24"/>
        </w:rPr>
        <w:tab/>
        <w:t xml:space="preserve"> 50,- Kč,</w:t>
      </w:r>
    </w:p>
    <w:p w:rsidR="000E1807" w:rsidRPr="000E1807" w:rsidRDefault="006A06FE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umístění zařízení sloužících pro poskytování služeb</w:t>
      </w:r>
      <w:r w:rsidRPr="000E1807">
        <w:rPr>
          <w:sz w:val="24"/>
          <w:szCs w:val="24"/>
        </w:rPr>
        <w:t xml:space="preserve"> </w:t>
      </w:r>
      <w:r w:rsidRPr="000E1807">
        <w:rPr>
          <w:sz w:val="24"/>
          <w:szCs w:val="24"/>
        </w:rPr>
        <w:tab/>
        <w:t xml:space="preserve"> </w:t>
      </w:r>
      <w:r w:rsidR="005213E8" w:rsidRPr="000E1807">
        <w:rPr>
          <w:sz w:val="24"/>
          <w:szCs w:val="24"/>
        </w:rPr>
        <w:t>10</w:t>
      </w:r>
      <w:r w:rsidRPr="000E1807">
        <w:rPr>
          <w:sz w:val="24"/>
          <w:szCs w:val="24"/>
        </w:rPr>
        <w:t>,- Kč,</w:t>
      </w:r>
    </w:p>
    <w:p w:rsidR="000E1807" w:rsidRPr="00D73E75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D73E75">
        <w:rPr>
          <w:sz w:val="24"/>
          <w:szCs w:val="24"/>
        </w:rPr>
        <w:t>za umístění stavební</w:t>
      </w:r>
      <w:r w:rsidR="003B5242" w:rsidRPr="00D73E75">
        <w:rPr>
          <w:sz w:val="24"/>
          <w:szCs w:val="24"/>
        </w:rPr>
        <w:t>ch</w:t>
      </w:r>
      <w:r w:rsidRPr="00D73E75">
        <w:rPr>
          <w:sz w:val="24"/>
          <w:szCs w:val="24"/>
        </w:rPr>
        <w:t xml:space="preserve"> zařízení</w:t>
      </w:r>
    </w:p>
    <w:p w:rsidR="00590086" w:rsidRPr="00D73E75" w:rsidRDefault="00590086" w:rsidP="00590086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D73E75">
        <w:rPr>
          <w:sz w:val="24"/>
          <w:szCs w:val="24"/>
        </w:rPr>
        <w:t xml:space="preserve">při opravě pláště budovy </w:t>
      </w:r>
      <w:r w:rsidRPr="00D73E75">
        <w:rPr>
          <w:sz w:val="24"/>
          <w:szCs w:val="24"/>
        </w:rPr>
        <w:tab/>
        <w:t xml:space="preserve"> 10,- Kč,</w:t>
      </w:r>
    </w:p>
    <w:p w:rsidR="00590086" w:rsidRPr="00D73E75" w:rsidRDefault="00590086" w:rsidP="00590086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D73E75">
        <w:rPr>
          <w:sz w:val="24"/>
          <w:szCs w:val="24"/>
        </w:rPr>
        <w:t xml:space="preserve">ostatních </w:t>
      </w:r>
      <w:r w:rsidRPr="00D73E75">
        <w:rPr>
          <w:sz w:val="24"/>
          <w:szCs w:val="24"/>
        </w:rPr>
        <w:tab/>
        <w:t xml:space="preserve"> </w:t>
      </w:r>
      <w:r w:rsidR="0043666C" w:rsidRPr="00D73E75">
        <w:rPr>
          <w:sz w:val="24"/>
          <w:szCs w:val="24"/>
        </w:rPr>
        <w:t>10</w:t>
      </w:r>
      <w:r w:rsidRPr="00D73E75">
        <w:rPr>
          <w:sz w:val="24"/>
          <w:szCs w:val="24"/>
        </w:rPr>
        <w:t>,- Kč,</w:t>
      </w:r>
    </w:p>
    <w:p w:rsidR="000E1807" w:rsidRPr="00D73E75" w:rsidRDefault="00B228E9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D73E75">
        <w:rPr>
          <w:sz w:val="24"/>
          <w:szCs w:val="24"/>
        </w:rPr>
        <w:t>za umístění reklamní</w:t>
      </w:r>
      <w:r w:rsidR="003B5242" w:rsidRPr="00D73E75">
        <w:rPr>
          <w:sz w:val="24"/>
          <w:szCs w:val="24"/>
        </w:rPr>
        <w:t>ch</w:t>
      </w:r>
      <w:r w:rsidRPr="00D73E75">
        <w:rPr>
          <w:sz w:val="24"/>
          <w:szCs w:val="24"/>
        </w:rPr>
        <w:t xml:space="preserve"> zařízení</w:t>
      </w:r>
    </w:p>
    <w:p w:rsidR="000E1807" w:rsidRPr="00337D2C" w:rsidRDefault="000E1807" w:rsidP="000E1807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C40AE2">
        <w:rPr>
          <w:sz w:val="24"/>
          <w:szCs w:val="24"/>
        </w:rPr>
        <w:t>ve veřejné zeleni</w:t>
      </w:r>
      <w:r w:rsidR="00B228E9" w:rsidRPr="00C40AE2">
        <w:rPr>
          <w:sz w:val="24"/>
          <w:szCs w:val="24"/>
        </w:rPr>
        <w:t xml:space="preserve"> </w:t>
      </w:r>
      <w:r w:rsidR="00B228E9" w:rsidRPr="00C40AE2">
        <w:rPr>
          <w:sz w:val="24"/>
          <w:szCs w:val="24"/>
        </w:rPr>
        <w:tab/>
        <w:t xml:space="preserve"> </w:t>
      </w:r>
      <w:r w:rsidRPr="00337D2C">
        <w:rPr>
          <w:sz w:val="24"/>
          <w:szCs w:val="24"/>
        </w:rPr>
        <w:t>25</w:t>
      </w:r>
      <w:r w:rsidR="00B228E9"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3"/>
          <w:numId w:val="4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337D2C">
        <w:rPr>
          <w:sz w:val="24"/>
          <w:szCs w:val="24"/>
        </w:rPr>
        <w:t xml:space="preserve">jinde </w:t>
      </w:r>
      <w:r w:rsidRPr="00337D2C">
        <w:rPr>
          <w:sz w:val="24"/>
          <w:szCs w:val="24"/>
        </w:rPr>
        <w:tab/>
        <w:t xml:space="preserve"> 50,- Kč,</w:t>
      </w:r>
    </w:p>
    <w:p w:rsidR="000E1807" w:rsidRPr="00337D2C" w:rsidRDefault="00B228E9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zařízení </w:t>
      </w:r>
      <w:r w:rsidR="005213E8" w:rsidRPr="00337D2C">
        <w:rPr>
          <w:sz w:val="24"/>
          <w:szCs w:val="24"/>
        </w:rPr>
        <w:t xml:space="preserve">cirkusů </w:t>
      </w:r>
      <w:r w:rsidR="005213E8"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5</w:t>
      </w:r>
      <w:r w:rsidR="00F961F4" w:rsidRPr="00337D2C">
        <w:rPr>
          <w:sz w:val="24"/>
          <w:szCs w:val="24"/>
        </w:rPr>
        <w:t>,- Kč,</w:t>
      </w:r>
      <w:r w:rsidR="003B5242" w:rsidRPr="00337D2C">
        <w:rPr>
          <w:sz w:val="24"/>
          <w:szCs w:val="24"/>
        </w:rPr>
        <w:t xml:space="preserve"> </w:t>
      </w:r>
    </w:p>
    <w:p w:rsidR="000E1807" w:rsidRPr="00337D2C" w:rsidRDefault="00F961F4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zařízení </w:t>
      </w:r>
      <w:r w:rsidR="00B228E9" w:rsidRPr="00337D2C">
        <w:rPr>
          <w:sz w:val="24"/>
          <w:szCs w:val="24"/>
        </w:rPr>
        <w:t>lunapar</w:t>
      </w:r>
      <w:r w:rsidR="006A06FE" w:rsidRPr="00337D2C">
        <w:rPr>
          <w:sz w:val="24"/>
          <w:szCs w:val="24"/>
        </w:rPr>
        <w:t xml:space="preserve">ků a jiných obdobných atrakcí </w:t>
      </w:r>
      <w:r w:rsidR="006A06FE"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5</w:t>
      </w:r>
      <w:r w:rsidR="006A06FE" w:rsidRPr="00337D2C">
        <w:rPr>
          <w:sz w:val="24"/>
          <w:szCs w:val="24"/>
        </w:rPr>
        <w:t>,- Kč,</w:t>
      </w:r>
    </w:p>
    <w:p w:rsidR="000E1807" w:rsidRPr="00337D2C" w:rsidRDefault="006A06FE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lastRenderedPageBreak/>
        <w:t xml:space="preserve">za umístění skládek </w:t>
      </w:r>
      <w:r w:rsidRPr="00337D2C">
        <w:rPr>
          <w:sz w:val="24"/>
          <w:szCs w:val="24"/>
        </w:rPr>
        <w:tab/>
        <w:t xml:space="preserve"> </w:t>
      </w:r>
      <w:r w:rsidR="000E1807" w:rsidRPr="00337D2C">
        <w:rPr>
          <w:sz w:val="24"/>
          <w:szCs w:val="24"/>
        </w:rPr>
        <w:t>10</w:t>
      </w:r>
      <w:r w:rsidRPr="00337D2C">
        <w:rPr>
          <w:sz w:val="24"/>
          <w:szCs w:val="24"/>
        </w:rPr>
        <w:t>,- Kč,</w:t>
      </w:r>
    </w:p>
    <w:p w:rsidR="000E1807" w:rsidRPr="00337D2C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vyhraz</w:t>
      </w:r>
      <w:r w:rsidR="006A06FE" w:rsidRPr="00337D2C">
        <w:rPr>
          <w:sz w:val="24"/>
          <w:szCs w:val="24"/>
        </w:rPr>
        <w:t xml:space="preserve">ení trvalého parkovacího místa </w:t>
      </w:r>
      <w:r w:rsidR="006A06FE" w:rsidRPr="00337D2C">
        <w:rPr>
          <w:sz w:val="24"/>
          <w:szCs w:val="24"/>
        </w:rPr>
        <w:tab/>
        <w:t xml:space="preserve"> </w:t>
      </w:r>
      <w:r w:rsidR="005213E8" w:rsidRPr="00337D2C">
        <w:rPr>
          <w:sz w:val="24"/>
          <w:szCs w:val="24"/>
        </w:rPr>
        <w:t>10</w:t>
      </w:r>
      <w:r w:rsidR="000E1807" w:rsidRPr="00337D2C">
        <w:rPr>
          <w:sz w:val="24"/>
          <w:szCs w:val="24"/>
        </w:rPr>
        <w:t>,- Kč,</w:t>
      </w:r>
    </w:p>
    <w:p w:rsidR="000E1807" w:rsidRPr="00C40AE2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C40AE2">
        <w:rPr>
          <w:sz w:val="24"/>
          <w:szCs w:val="24"/>
        </w:rPr>
        <w:t xml:space="preserve">za užívání </w:t>
      </w:r>
      <w:r w:rsidR="005213E8" w:rsidRPr="00C40AE2">
        <w:rPr>
          <w:sz w:val="24"/>
          <w:szCs w:val="24"/>
        </w:rPr>
        <w:t xml:space="preserve">veřejného prostranství </w:t>
      </w:r>
      <w:r w:rsidRPr="00C40AE2">
        <w:rPr>
          <w:sz w:val="24"/>
          <w:szCs w:val="24"/>
        </w:rPr>
        <w:t>pro kulturní</w:t>
      </w:r>
      <w:r w:rsidR="005213E8" w:rsidRPr="00C40AE2">
        <w:rPr>
          <w:sz w:val="24"/>
          <w:szCs w:val="24"/>
        </w:rPr>
        <w:t xml:space="preserve"> </w:t>
      </w:r>
      <w:r w:rsidR="006A7FD0">
        <w:rPr>
          <w:sz w:val="24"/>
          <w:szCs w:val="24"/>
        </w:rPr>
        <w:t>akce</w:t>
      </w:r>
      <w:r w:rsidR="005213E8" w:rsidRPr="00C40AE2">
        <w:rPr>
          <w:sz w:val="24"/>
          <w:szCs w:val="24"/>
        </w:rPr>
        <w:tab/>
        <w:t xml:space="preserve"> </w:t>
      </w:r>
      <w:r w:rsidR="00C40AE2" w:rsidRPr="00C40AE2">
        <w:rPr>
          <w:sz w:val="24"/>
          <w:szCs w:val="24"/>
        </w:rPr>
        <w:t>3</w:t>
      </w:r>
      <w:r w:rsidR="005213E8" w:rsidRPr="00C40AE2">
        <w:rPr>
          <w:sz w:val="24"/>
          <w:szCs w:val="24"/>
        </w:rPr>
        <w:t>,- Kč,</w:t>
      </w:r>
    </w:p>
    <w:p w:rsidR="000E1807" w:rsidRPr="00C40AE2" w:rsidRDefault="005213E8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C40AE2">
        <w:rPr>
          <w:sz w:val="24"/>
          <w:szCs w:val="24"/>
        </w:rPr>
        <w:t xml:space="preserve">za užívání veřejného prostranství pro sportovní akce </w:t>
      </w:r>
      <w:r w:rsidRPr="00C40AE2">
        <w:rPr>
          <w:sz w:val="24"/>
          <w:szCs w:val="24"/>
        </w:rPr>
        <w:tab/>
        <w:t xml:space="preserve"> </w:t>
      </w:r>
      <w:r w:rsidR="00C40AE2" w:rsidRPr="00C40AE2">
        <w:rPr>
          <w:sz w:val="24"/>
          <w:szCs w:val="24"/>
        </w:rPr>
        <w:t>3</w:t>
      </w:r>
      <w:r w:rsidRPr="00C40AE2">
        <w:rPr>
          <w:sz w:val="24"/>
          <w:szCs w:val="24"/>
        </w:rPr>
        <w:t>,- Kč,</w:t>
      </w:r>
    </w:p>
    <w:p w:rsidR="000E1807" w:rsidRPr="00C40AE2" w:rsidRDefault="007E2E7F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C40AE2">
        <w:rPr>
          <w:sz w:val="24"/>
          <w:szCs w:val="24"/>
        </w:rPr>
        <w:t xml:space="preserve">za užívání veřejného prostranství pro </w:t>
      </w:r>
      <w:r w:rsidR="00BE0A53" w:rsidRPr="00C40AE2">
        <w:rPr>
          <w:sz w:val="24"/>
          <w:szCs w:val="24"/>
        </w:rPr>
        <w:t>reklamní</w:t>
      </w:r>
      <w:r w:rsidR="006A06FE" w:rsidRPr="00C40AE2">
        <w:rPr>
          <w:sz w:val="24"/>
          <w:szCs w:val="24"/>
        </w:rPr>
        <w:t xml:space="preserve"> akce </w:t>
      </w:r>
      <w:r w:rsidR="006A06FE" w:rsidRPr="00C40AE2">
        <w:rPr>
          <w:sz w:val="24"/>
          <w:szCs w:val="24"/>
        </w:rPr>
        <w:tab/>
        <w:t xml:space="preserve"> </w:t>
      </w:r>
      <w:r w:rsidR="005213E8" w:rsidRPr="00C40AE2">
        <w:rPr>
          <w:sz w:val="24"/>
          <w:szCs w:val="24"/>
        </w:rPr>
        <w:t>10</w:t>
      </w:r>
      <w:r w:rsidR="00BE0A53" w:rsidRPr="00C40AE2">
        <w:rPr>
          <w:sz w:val="24"/>
          <w:szCs w:val="24"/>
        </w:rPr>
        <w:t>,- Kč,</w:t>
      </w:r>
    </w:p>
    <w:p w:rsidR="003C4E11" w:rsidRPr="00C40AE2" w:rsidRDefault="003C4E11" w:rsidP="000E1807">
      <w:pPr>
        <w:numPr>
          <w:ilvl w:val="0"/>
          <w:numId w:val="4"/>
        </w:numPr>
        <w:tabs>
          <w:tab w:val="right" w:leader="dot" w:pos="8789"/>
        </w:tabs>
        <w:rPr>
          <w:sz w:val="24"/>
          <w:szCs w:val="24"/>
        </w:rPr>
      </w:pPr>
      <w:r w:rsidRPr="00C40AE2">
        <w:rPr>
          <w:sz w:val="24"/>
          <w:szCs w:val="24"/>
        </w:rPr>
        <w:t>za užívání pro potřeby tvorby filmových a televizních děl</w:t>
      </w:r>
      <w:r w:rsidR="006A06FE" w:rsidRPr="00C40AE2">
        <w:rPr>
          <w:sz w:val="24"/>
          <w:szCs w:val="24"/>
        </w:rPr>
        <w:t xml:space="preserve"> </w:t>
      </w:r>
      <w:r w:rsidR="006A06FE" w:rsidRPr="00C40AE2">
        <w:rPr>
          <w:sz w:val="24"/>
          <w:szCs w:val="24"/>
        </w:rPr>
        <w:tab/>
        <w:t xml:space="preserve"> </w:t>
      </w:r>
      <w:r w:rsidR="00F961F4" w:rsidRPr="00C40AE2">
        <w:rPr>
          <w:sz w:val="24"/>
          <w:szCs w:val="24"/>
        </w:rPr>
        <w:t>10</w:t>
      </w:r>
      <w:r w:rsidR="006A06FE" w:rsidRPr="00C40AE2">
        <w:rPr>
          <w:sz w:val="24"/>
          <w:szCs w:val="24"/>
        </w:rPr>
        <w:t>,- Kč.</w:t>
      </w:r>
    </w:p>
    <w:p w:rsidR="000E1807" w:rsidRPr="005F6542" w:rsidRDefault="000E1807" w:rsidP="000E1807">
      <w:pPr>
        <w:numPr>
          <w:ilvl w:val="0"/>
          <w:numId w:val="30"/>
        </w:numPr>
        <w:jc w:val="both"/>
        <w:rPr>
          <w:sz w:val="24"/>
          <w:szCs w:val="24"/>
        </w:rPr>
      </w:pPr>
      <w:r w:rsidRPr="005F6542">
        <w:rPr>
          <w:sz w:val="24"/>
          <w:szCs w:val="24"/>
        </w:rPr>
        <w:t>Sazba poplatku činí za každý i započatý m</w:t>
      </w:r>
      <w:r w:rsidRPr="005F6542">
        <w:rPr>
          <w:sz w:val="24"/>
          <w:szCs w:val="24"/>
          <w:vertAlign w:val="superscript"/>
        </w:rPr>
        <w:t xml:space="preserve">2 </w:t>
      </w:r>
      <w:r w:rsidRPr="005F6542">
        <w:rPr>
          <w:sz w:val="24"/>
          <w:szCs w:val="24"/>
        </w:rPr>
        <w:t>a každý i započatý den</w:t>
      </w:r>
      <w:r>
        <w:rPr>
          <w:sz w:val="24"/>
          <w:szCs w:val="24"/>
        </w:rPr>
        <w:t xml:space="preserve"> </w:t>
      </w:r>
      <w:r w:rsidRPr="00337D2C">
        <w:rPr>
          <w:b/>
          <w:sz w:val="24"/>
          <w:szCs w:val="24"/>
        </w:rPr>
        <w:t>v ostatní oblasti</w:t>
      </w:r>
      <w:r w:rsidRPr="005F6542">
        <w:rPr>
          <w:sz w:val="24"/>
          <w:szCs w:val="24"/>
        </w:rPr>
        <w:t>: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5F6542">
        <w:rPr>
          <w:sz w:val="24"/>
          <w:szCs w:val="24"/>
        </w:rPr>
        <w:t xml:space="preserve">za </w:t>
      </w:r>
      <w:r w:rsidRPr="00337D2C">
        <w:rPr>
          <w:sz w:val="24"/>
          <w:szCs w:val="24"/>
        </w:rPr>
        <w:t xml:space="preserve">provádění výkopových prací </w:t>
      </w:r>
      <w:r w:rsidRPr="00337D2C">
        <w:rPr>
          <w:sz w:val="24"/>
          <w:szCs w:val="24"/>
        </w:rPr>
        <w:tab/>
        <w:t xml:space="preserve"> 5,-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dočasných staveb sloužících pro poskytování prodeje </w:t>
      </w:r>
      <w:r w:rsidRPr="00337D2C">
        <w:rPr>
          <w:sz w:val="24"/>
          <w:szCs w:val="24"/>
        </w:rPr>
        <w:tab/>
        <w:t xml:space="preserve"> </w:t>
      </w:r>
      <w:r w:rsidR="00337D2C" w:rsidRPr="00337D2C">
        <w:rPr>
          <w:sz w:val="24"/>
          <w:szCs w:val="24"/>
        </w:rPr>
        <w:t>10</w:t>
      </w:r>
      <w:r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dočasných staveb sloužících pro poskytování služeb </w:t>
      </w:r>
      <w:r w:rsidRPr="00337D2C">
        <w:rPr>
          <w:sz w:val="24"/>
          <w:szCs w:val="24"/>
        </w:rPr>
        <w:tab/>
        <w:t xml:space="preserve"> 10,- Kč,</w:t>
      </w:r>
    </w:p>
    <w:p w:rsidR="00337D2C" w:rsidRPr="00337D2C" w:rsidRDefault="00337D2C" w:rsidP="00337D2C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>za umístění zařízení sloužících pro poskytování prodeje:</w:t>
      </w:r>
    </w:p>
    <w:p w:rsidR="00337D2C" w:rsidRPr="00337D2C" w:rsidRDefault="00337D2C" w:rsidP="00337D2C">
      <w:pPr>
        <w:numPr>
          <w:ilvl w:val="3"/>
          <w:numId w:val="33"/>
        </w:numPr>
        <w:tabs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337D2C">
        <w:rPr>
          <w:sz w:val="24"/>
          <w:szCs w:val="24"/>
        </w:rPr>
        <w:t xml:space="preserve">ve formě předsunutého prodeje u provozovny </w:t>
      </w:r>
      <w:r w:rsidRPr="00337D2C">
        <w:rPr>
          <w:sz w:val="24"/>
          <w:szCs w:val="24"/>
        </w:rPr>
        <w:tab/>
        <w:t xml:space="preserve"> 5,- Kč,</w:t>
      </w:r>
    </w:p>
    <w:p w:rsidR="00337D2C" w:rsidRPr="00337D2C" w:rsidRDefault="00337D2C" w:rsidP="00337D2C">
      <w:pPr>
        <w:numPr>
          <w:ilvl w:val="3"/>
          <w:numId w:val="33"/>
        </w:numPr>
        <w:tabs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337D2C">
        <w:rPr>
          <w:sz w:val="24"/>
          <w:szCs w:val="24"/>
        </w:rPr>
        <w:t xml:space="preserve">ostatních </w:t>
      </w:r>
      <w:r w:rsidRPr="00337D2C">
        <w:rPr>
          <w:sz w:val="24"/>
          <w:szCs w:val="24"/>
        </w:rPr>
        <w:tab/>
        <w:t xml:space="preserve"> 25,-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zařízení sloužících pro poskytování služeb </w:t>
      </w:r>
      <w:r w:rsidRPr="00337D2C">
        <w:rPr>
          <w:sz w:val="24"/>
          <w:szCs w:val="24"/>
        </w:rPr>
        <w:tab/>
        <w:t xml:space="preserve"> 10,- Kč,</w:t>
      </w:r>
    </w:p>
    <w:p w:rsidR="000E1807" w:rsidRPr="00D73E75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D73E75">
        <w:rPr>
          <w:sz w:val="24"/>
          <w:szCs w:val="24"/>
        </w:rPr>
        <w:t xml:space="preserve">za umístění stavebních zařízení </w:t>
      </w:r>
      <w:r w:rsidRPr="00D73E75">
        <w:rPr>
          <w:sz w:val="24"/>
          <w:szCs w:val="24"/>
        </w:rPr>
        <w:tab/>
        <w:t xml:space="preserve"> </w:t>
      </w:r>
      <w:r w:rsidR="00552D56" w:rsidRPr="00D73E75">
        <w:rPr>
          <w:sz w:val="24"/>
          <w:szCs w:val="24"/>
        </w:rPr>
        <w:t>2</w:t>
      </w:r>
      <w:r w:rsidRPr="00D73E75">
        <w:rPr>
          <w:sz w:val="24"/>
          <w:szCs w:val="24"/>
        </w:rPr>
        <w:t>,- Kč,</w:t>
      </w:r>
    </w:p>
    <w:p w:rsidR="00590086" w:rsidRPr="00D73E75" w:rsidRDefault="00590086" w:rsidP="00590086">
      <w:pPr>
        <w:numPr>
          <w:ilvl w:val="3"/>
          <w:numId w:val="33"/>
        </w:numPr>
        <w:tabs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D73E75">
        <w:rPr>
          <w:sz w:val="24"/>
          <w:szCs w:val="24"/>
        </w:rPr>
        <w:t xml:space="preserve">při opravě pláště budovy </w:t>
      </w:r>
      <w:r w:rsidRPr="00D73E75">
        <w:rPr>
          <w:sz w:val="24"/>
          <w:szCs w:val="24"/>
        </w:rPr>
        <w:tab/>
        <w:t xml:space="preserve"> </w:t>
      </w:r>
      <w:r w:rsidR="00E87CA2" w:rsidRPr="00D73E75">
        <w:rPr>
          <w:sz w:val="24"/>
          <w:szCs w:val="24"/>
        </w:rPr>
        <w:t>5</w:t>
      </w:r>
      <w:r w:rsidRPr="00D73E75">
        <w:rPr>
          <w:sz w:val="24"/>
          <w:szCs w:val="24"/>
        </w:rPr>
        <w:t>,- Kč,</w:t>
      </w:r>
    </w:p>
    <w:p w:rsidR="00590086" w:rsidRPr="00D73E75" w:rsidRDefault="00590086" w:rsidP="00590086">
      <w:pPr>
        <w:numPr>
          <w:ilvl w:val="3"/>
          <w:numId w:val="33"/>
        </w:numPr>
        <w:tabs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D73E75">
        <w:rPr>
          <w:sz w:val="24"/>
          <w:szCs w:val="24"/>
        </w:rPr>
        <w:t xml:space="preserve">ostatních </w:t>
      </w:r>
      <w:r w:rsidRPr="00D73E75">
        <w:rPr>
          <w:sz w:val="24"/>
          <w:szCs w:val="24"/>
        </w:rPr>
        <w:tab/>
        <w:t xml:space="preserve"> </w:t>
      </w:r>
      <w:r w:rsidR="0043666C" w:rsidRPr="00D73E75">
        <w:rPr>
          <w:sz w:val="24"/>
          <w:szCs w:val="24"/>
        </w:rPr>
        <w:t>5</w:t>
      </w:r>
      <w:r w:rsidRPr="00D73E75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D73E75">
        <w:rPr>
          <w:sz w:val="24"/>
          <w:szCs w:val="24"/>
        </w:rPr>
        <w:t>za umístění reklamních zařízení</w:t>
      </w:r>
      <w:r w:rsidRPr="00337D2C">
        <w:rPr>
          <w:sz w:val="24"/>
          <w:szCs w:val="24"/>
        </w:rPr>
        <w:t xml:space="preserve"> </w:t>
      </w:r>
      <w:r w:rsidRPr="00337D2C">
        <w:rPr>
          <w:sz w:val="24"/>
          <w:szCs w:val="24"/>
        </w:rPr>
        <w:tab/>
        <w:t xml:space="preserve"> 25,-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zařízení cirkusů </w:t>
      </w:r>
      <w:r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5</w:t>
      </w:r>
      <w:r w:rsidRPr="00337D2C">
        <w:rPr>
          <w:sz w:val="24"/>
          <w:szCs w:val="24"/>
        </w:rPr>
        <w:t xml:space="preserve">,- Kč, 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zařízení lunaparků a jiných obdobných atrakcí </w:t>
      </w:r>
      <w:r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5</w:t>
      </w:r>
      <w:r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umístění skládek </w:t>
      </w:r>
      <w:r w:rsidRPr="00337D2C">
        <w:rPr>
          <w:sz w:val="24"/>
          <w:szCs w:val="24"/>
        </w:rPr>
        <w:tab/>
        <w:t xml:space="preserve"> 5,-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vyhrazení trvalého parkovacího místa </w:t>
      </w:r>
      <w:r w:rsidRPr="00337D2C">
        <w:rPr>
          <w:sz w:val="24"/>
          <w:szCs w:val="24"/>
        </w:rPr>
        <w:tab/>
        <w:t xml:space="preserve"> </w:t>
      </w:r>
      <w:r w:rsidR="00EE52A5" w:rsidRPr="00337D2C">
        <w:rPr>
          <w:sz w:val="24"/>
          <w:szCs w:val="24"/>
        </w:rPr>
        <w:t>5</w:t>
      </w:r>
      <w:r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užívání veřejného prostranství pro kulturní </w:t>
      </w:r>
      <w:r w:rsidR="006A7FD0">
        <w:rPr>
          <w:sz w:val="24"/>
          <w:szCs w:val="24"/>
        </w:rPr>
        <w:t>akce</w:t>
      </w:r>
      <w:r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3</w:t>
      </w:r>
      <w:r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užívání veřejného prostranství pro sportovní akce </w:t>
      </w:r>
      <w:r w:rsidRPr="00337D2C">
        <w:rPr>
          <w:sz w:val="24"/>
          <w:szCs w:val="24"/>
        </w:rPr>
        <w:tab/>
        <w:t xml:space="preserve"> </w:t>
      </w:r>
      <w:r w:rsidR="00C40AE2" w:rsidRPr="00337D2C">
        <w:rPr>
          <w:sz w:val="24"/>
          <w:szCs w:val="24"/>
        </w:rPr>
        <w:t>3</w:t>
      </w:r>
      <w:r w:rsidRPr="00337D2C">
        <w:rPr>
          <w:sz w:val="24"/>
          <w:szCs w:val="24"/>
        </w:rPr>
        <w:t>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užívání veřejného prostranství pro reklamní akce </w:t>
      </w:r>
      <w:r w:rsidRPr="00337D2C">
        <w:rPr>
          <w:sz w:val="24"/>
          <w:szCs w:val="24"/>
        </w:rPr>
        <w:tab/>
        <w:t xml:space="preserve"> 10,- Kč,</w:t>
      </w:r>
    </w:p>
    <w:p w:rsidR="000E1807" w:rsidRPr="00337D2C" w:rsidRDefault="000E1807" w:rsidP="000E1807">
      <w:pPr>
        <w:numPr>
          <w:ilvl w:val="0"/>
          <w:numId w:val="33"/>
        </w:numPr>
        <w:tabs>
          <w:tab w:val="right" w:leader="dot" w:pos="8789"/>
        </w:tabs>
        <w:rPr>
          <w:sz w:val="24"/>
          <w:szCs w:val="24"/>
        </w:rPr>
      </w:pPr>
      <w:r w:rsidRPr="00337D2C">
        <w:rPr>
          <w:sz w:val="24"/>
          <w:szCs w:val="24"/>
        </w:rPr>
        <w:t xml:space="preserve">za užívání pro potřeby tvorby filmových a televizních děl </w:t>
      </w:r>
      <w:r w:rsidRPr="00337D2C">
        <w:rPr>
          <w:sz w:val="24"/>
          <w:szCs w:val="24"/>
        </w:rPr>
        <w:tab/>
        <w:t xml:space="preserve"> 10,- Kč.</w:t>
      </w:r>
    </w:p>
    <w:p w:rsidR="00024CAE" w:rsidRPr="00337D2C" w:rsidRDefault="00024CAE" w:rsidP="00337D2C">
      <w:pPr>
        <w:numPr>
          <w:ilvl w:val="0"/>
          <w:numId w:val="30"/>
        </w:numPr>
        <w:tabs>
          <w:tab w:val="left" w:pos="720"/>
          <w:tab w:val="right" w:leader="dot" w:pos="8789"/>
        </w:tabs>
        <w:rPr>
          <w:sz w:val="24"/>
          <w:szCs w:val="24"/>
        </w:rPr>
      </w:pPr>
      <w:r w:rsidRPr="00024CAE">
        <w:rPr>
          <w:sz w:val="24"/>
          <w:szCs w:val="24"/>
        </w:rPr>
        <w:t>Stanovuje se týdenní paušální částka poplatku</w:t>
      </w:r>
      <w:r w:rsidR="00337D2C">
        <w:rPr>
          <w:sz w:val="24"/>
          <w:szCs w:val="24"/>
        </w:rPr>
        <w:t xml:space="preserve"> </w:t>
      </w:r>
      <w:r w:rsidRPr="00337D2C">
        <w:rPr>
          <w:sz w:val="24"/>
          <w:szCs w:val="24"/>
        </w:rPr>
        <w:t xml:space="preserve">za umístění cirkusů </w:t>
      </w:r>
      <w:r w:rsidRPr="00337D2C">
        <w:rPr>
          <w:sz w:val="24"/>
          <w:szCs w:val="24"/>
        </w:rPr>
        <w:tab/>
        <w:t xml:space="preserve"> 10.000</w:t>
      </w:r>
      <w:r w:rsidR="00337D2C">
        <w:rPr>
          <w:sz w:val="24"/>
          <w:szCs w:val="24"/>
        </w:rPr>
        <w:t>,- Kč.</w:t>
      </w:r>
    </w:p>
    <w:p w:rsidR="00EE52A5" w:rsidRPr="00337D2C" w:rsidRDefault="00EE52A5" w:rsidP="00337D2C">
      <w:pPr>
        <w:numPr>
          <w:ilvl w:val="0"/>
          <w:numId w:val="30"/>
        </w:numPr>
        <w:tabs>
          <w:tab w:val="left" w:pos="720"/>
          <w:tab w:val="right" w:leader="dot" w:pos="8222"/>
        </w:tabs>
        <w:rPr>
          <w:sz w:val="24"/>
          <w:szCs w:val="24"/>
        </w:rPr>
      </w:pPr>
      <w:r w:rsidRPr="00024CAE">
        <w:rPr>
          <w:sz w:val="24"/>
          <w:szCs w:val="24"/>
        </w:rPr>
        <w:t xml:space="preserve">Stanovuje se </w:t>
      </w:r>
      <w:r>
        <w:rPr>
          <w:sz w:val="24"/>
          <w:szCs w:val="24"/>
        </w:rPr>
        <w:t>měsíční</w:t>
      </w:r>
      <w:r w:rsidRPr="00024CAE">
        <w:rPr>
          <w:sz w:val="24"/>
          <w:szCs w:val="24"/>
        </w:rPr>
        <w:t xml:space="preserve"> paušální částka poplatku</w:t>
      </w:r>
      <w:r w:rsidR="00337D2C">
        <w:rPr>
          <w:sz w:val="24"/>
          <w:szCs w:val="24"/>
        </w:rPr>
        <w:t xml:space="preserve"> </w:t>
      </w:r>
      <w:r w:rsidRPr="00337D2C">
        <w:rPr>
          <w:sz w:val="24"/>
          <w:szCs w:val="24"/>
        </w:rPr>
        <w:t xml:space="preserve">za vyhrazení trvalého parkovacího místa </w:t>
      </w:r>
    </w:p>
    <w:p w:rsidR="00EE52A5" w:rsidRDefault="00EE52A5" w:rsidP="00EE52A5">
      <w:pPr>
        <w:numPr>
          <w:ilvl w:val="3"/>
          <w:numId w:val="36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>
        <w:rPr>
          <w:sz w:val="24"/>
          <w:szCs w:val="24"/>
        </w:rPr>
        <w:t>v centrální oblasti</w:t>
      </w:r>
      <w:r w:rsidRPr="00C40AE2">
        <w:rPr>
          <w:sz w:val="24"/>
          <w:szCs w:val="24"/>
        </w:rPr>
        <w:t xml:space="preserve"> </w:t>
      </w:r>
      <w:r w:rsidRPr="00C40AE2">
        <w:rPr>
          <w:sz w:val="24"/>
          <w:szCs w:val="24"/>
        </w:rPr>
        <w:tab/>
      </w:r>
      <w:r w:rsidR="00B77234">
        <w:rPr>
          <w:sz w:val="24"/>
          <w:szCs w:val="24"/>
        </w:rPr>
        <w:t>1 0</w:t>
      </w:r>
      <w:r>
        <w:rPr>
          <w:sz w:val="24"/>
          <w:szCs w:val="24"/>
        </w:rPr>
        <w:t>00,- Kč,</w:t>
      </w:r>
    </w:p>
    <w:p w:rsidR="00EE52A5" w:rsidRPr="00C40AE2" w:rsidRDefault="00EE52A5" w:rsidP="00EE52A5">
      <w:pPr>
        <w:numPr>
          <w:ilvl w:val="3"/>
          <w:numId w:val="36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>
        <w:rPr>
          <w:sz w:val="24"/>
          <w:szCs w:val="24"/>
        </w:rPr>
        <w:t xml:space="preserve">v ostatní oblasti </w:t>
      </w:r>
      <w:r>
        <w:rPr>
          <w:sz w:val="24"/>
          <w:szCs w:val="24"/>
        </w:rPr>
        <w:tab/>
        <w:t xml:space="preserve"> </w:t>
      </w:r>
      <w:r w:rsidR="00B77234">
        <w:rPr>
          <w:sz w:val="24"/>
          <w:szCs w:val="24"/>
        </w:rPr>
        <w:t>5</w:t>
      </w:r>
      <w:r w:rsidR="00337D2C">
        <w:rPr>
          <w:sz w:val="24"/>
          <w:szCs w:val="24"/>
        </w:rPr>
        <w:t>00,- Kč.</w:t>
      </w:r>
    </w:p>
    <w:p w:rsidR="00EE52A5" w:rsidRDefault="005213E8" w:rsidP="00EE52A5">
      <w:pPr>
        <w:numPr>
          <w:ilvl w:val="0"/>
          <w:numId w:val="30"/>
        </w:numPr>
        <w:tabs>
          <w:tab w:val="left" w:pos="720"/>
          <w:tab w:val="right" w:leader="dot" w:pos="8222"/>
        </w:tabs>
        <w:rPr>
          <w:sz w:val="24"/>
          <w:szCs w:val="24"/>
        </w:rPr>
      </w:pPr>
      <w:r w:rsidRPr="00EE52A5">
        <w:rPr>
          <w:sz w:val="24"/>
          <w:szCs w:val="24"/>
        </w:rPr>
        <w:t>Stanovuje se roční paušální částka poplatku</w:t>
      </w:r>
      <w:r w:rsidR="007635F2" w:rsidRPr="00EE52A5">
        <w:rPr>
          <w:sz w:val="24"/>
          <w:szCs w:val="24"/>
        </w:rPr>
        <w:t>:</w:t>
      </w:r>
    </w:p>
    <w:p w:rsidR="00EE52A5" w:rsidRPr="00EE52A5" w:rsidRDefault="00EE52A5" w:rsidP="00EE52A5">
      <w:pPr>
        <w:numPr>
          <w:ilvl w:val="0"/>
          <w:numId w:val="37"/>
        </w:numPr>
        <w:tabs>
          <w:tab w:val="right" w:leader="dot" w:pos="8789"/>
        </w:tabs>
        <w:jc w:val="both"/>
        <w:rPr>
          <w:sz w:val="24"/>
          <w:szCs w:val="24"/>
        </w:rPr>
      </w:pPr>
      <w:r w:rsidRPr="00EE52A5">
        <w:rPr>
          <w:sz w:val="24"/>
          <w:szCs w:val="24"/>
        </w:rPr>
        <w:t xml:space="preserve">za umístění dočasných staveb a zařízení sloužících k poskytování </w:t>
      </w:r>
      <w:r>
        <w:rPr>
          <w:sz w:val="24"/>
          <w:szCs w:val="24"/>
        </w:rPr>
        <w:t>prodeje</w:t>
      </w:r>
      <w:r w:rsidRPr="00EE52A5">
        <w:rPr>
          <w:sz w:val="24"/>
          <w:szCs w:val="24"/>
        </w:rPr>
        <w:t xml:space="preserve"> za každý i započatý m</w:t>
      </w:r>
      <w:r w:rsidRPr="00EE52A5">
        <w:rPr>
          <w:sz w:val="24"/>
          <w:szCs w:val="24"/>
          <w:vertAlign w:val="superscript"/>
        </w:rPr>
        <w:t>2</w:t>
      </w:r>
      <w:r w:rsidRPr="00EE52A5">
        <w:rPr>
          <w:sz w:val="24"/>
          <w:szCs w:val="24"/>
        </w:rPr>
        <w:t xml:space="preserve"> </w:t>
      </w:r>
    </w:p>
    <w:p w:rsidR="00EE52A5" w:rsidRPr="00EE52A5" w:rsidRDefault="00EE52A5" w:rsidP="00EE52A5">
      <w:pPr>
        <w:numPr>
          <w:ilvl w:val="3"/>
          <w:numId w:val="37"/>
        </w:numPr>
        <w:tabs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EE52A5">
        <w:rPr>
          <w:sz w:val="24"/>
          <w:szCs w:val="24"/>
        </w:rPr>
        <w:t xml:space="preserve">v centrální oblasti  </w:t>
      </w:r>
      <w:r w:rsidRPr="00EE52A5">
        <w:rPr>
          <w:sz w:val="24"/>
          <w:szCs w:val="24"/>
        </w:rPr>
        <w:tab/>
        <w:t xml:space="preserve"> 2.000,- Kč,</w:t>
      </w:r>
    </w:p>
    <w:p w:rsidR="00EE52A5" w:rsidRPr="00EE52A5" w:rsidRDefault="00EE52A5" w:rsidP="00EE52A5">
      <w:pPr>
        <w:numPr>
          <w:ilvl w:val="3"/>
          <w:numId w:val="37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EE52A5">
        <w:rPr>
          <w:sz w:val="24"/>
          <w:szCs w:val="24"/>
        </w:rPr>
        <w:t xml:space="preserve">v ostatní oblasti </w:t>
      </w:r>
      <w:r w:rsidRPr="00EE52A5">
        <w:rPr>
          <w:sz w:val="24"/>
          <w:szCs w:val="24"/>
        </w:rPr>
        <w:tab/>
        <w:t xml:space="preserve"> 750,- Kč,</w:t>
      </w:r>
    </w:p>
    <w:p w:rsidR="00EE52A5" w:rsidRPr="00EE52A5" w:rsidRDefault="00EE52A5" w:rsidP="00EE52A5">
      <w:pPr>
        <w:numPr>
          <w:ilvl w:val="0"/>
          <w:numId w:val="37"/>
        </w:numPr>
        <w:tabs>
          <w:tab w:val="right" w:leader="dot" w:pos="8789"/>
        </w:tabs>
        <w:jc w:val="both"/>
        <w:rPr>
          <w:sz w:val="24"/>
          <w:szCs w:val="24"/>
        </w:rPr>
      </w:pPr>
      <w:r w:rsidRPr="00EE52A5">
        <w:rPr>
          <w:sz w:val="24"/>
          <w:szCs w:val="24"/>
        </w:rPr>
        <w:t>za umístění dočasných staveb a zařízení sloužících k poskytování služeb za každý i započatý m</w:t>
      </w:r>
      <w:r w:rsidRPr="00EE52A5">
        <w:rPr>
          <w:sz w:val="24"/>
          <w:szCs w:val="24"/>
          <w:vertAlign w:val="superscript"/>
        </w:rPr>
        <w:t>2</w:t>
      </w:r>
      <w:r w:rsidRPr="00EE52A5">
        <w:rPr>
          <w:sz w:val="24"/>
          <w:szCs w:val="24"/>
        </w:rPr>
        <w:t xml:space="preserve"> </w:t>
      </w:r>
    </w:p>
    <w:p w:rsidR="00EE52A5" w:rsidRPr="00EE52A5" w:rsidRDefault="00EE52A5" w:rsidP="00EE52A5">
      <w:pPr>
        <w:numPr>
          <w:ilvl w:val="3"/>
          <w:numId w:val="37"/>
        </w:numPr>
        <w:tabs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EE52A5">
        <w:rPr>
          <w:sz w:val="24"/>
          <w:szCs w:val="24"/>
        </w:rPr>
        <w:t xml:space="preserve">v centrální oblasti  </w:t>
      </w:r>
      <w:r w:rsidRPr="00EE52A5">
        <w:rPr>
          <w:sz w:val="24"/>
          <w:szCs w:val="24"/>
        </w:rPr>
        <w:tab/>
        <w:t xml:space="preserve"> 2.000,- Kč,</w:t>
      </w:r>
    </w:p>
    <w:p w:rsidR="00EE52A5" w:rsidRPr="00EE52A5" w:rsidRDefault="00EE52A5" w:rsidP="00EE52A5">
      <w:pPr>
        <w:numPr>
          <w:ilvl w:val="3"/>
          <w:numId w:val="37"/>
        </w:numPr>
        <w:tabs>
          <w:tab w:val="clear" w:pos="2880"/>
          <w:tab w:val="num" w:pos="720"/>
          <w:tab w:val="left" w:pos="1077"/>
          <w:tab w:val="right" w:leader="dot" w:pos="8789"/>
        </w:tabs>
        <w:ind w:left="1077" w:hanging="357"/>
        <w:rPr>
          <w:sz w:val="24"/>
          <w:szCs w:val="24"/>
        </w:rPr>
      </w:pPr>
      <w:r w:rsidRPr="00EE52A5">
        <w:rPr>
          <w:sz w:val="24"/>
          <w:szCs w:val="24"/>
        </w:rPr>
        <w:t xml:space="preserve">v ostatní oblasti </w:t>
      </w:r>
      <w:r w:rsidRPr="00EE52A5">
        <w:rPr>
          <w:sz w:val="24"/>
          <w:szCs w:val="24"/>
        </w:rPr>
        <w:tab/>
        <w:t xml:space="preserve"> 75</w:t>
      </w:r>
      <w:r>
        <w:rPr>
          <w:sz w:val="24"/>
          <w:szCs w:val="24"/>
        </w:rPr>
        <w:t>0,- Kč.</w:t>
      </w:r>
    </w:p>
    <w:p w:rsidR="00EE52A5" w:rsidRDefault="00EE52A5" w:rsidP="00EE52A5">
      <w:pPr>
        <w:tabs>
          <w:tab w:val="left" w:pos="720"/>
          <w:tab w:val="right" w:leader="dot" w:pos="8222"/>
        </w:tabs>
        <w:rPr>
          <w:sz w:val="24"/>
          <w:szCs w:val="24"/>
          <w:highlight w:val="yellow"/>
        </w:rPr>
      </w:pPr>
    </w:p>
    <w:p w:rsidR="00F33A22" w:rsidRPr="00024CAE" w:rsidRDefault="00653B3C" w:rsidP="00F33A22">
      <w:pPr>
        <w:jc w:val="center"/>
        <w:rPr>
          <w:b/>
          <w:sz w:val="24"/>
          <w:szCs w:val="24"/>
        </w:rPr>
      </w:pPr>
      <w:r w:rsidRPr="00024CAE">
        <w:rPr>
          <w:b/>
          <w:sz w:val="24"/>
          <w:szCs w:val="24"/>
        </w:rPr>
        <w:t xml:space="preserve">Článek </w:t>
      </w:r>
      <w:r w:rsidR="00F33A22" w:rsidRPr="00024CAE">
        <w:rPr>
          <w:b/>
          <w:sz w:val="24"/>
          <w:szCs w:val="24"/>
        </w:rPr>
        <w:t>6</w:t>
      </w:r>
    </w:p>
    <w:p w:rsidR="00F33A22" w:rsidRPr="00024CAE" w:rsidRDefault="00F33A22" w:rsidP="00F33A22">
      <w:pPr>
        <w:jc w:val="center"/>
        <w:rPr>
          <w:b/>
          <w:sz w:val="24"/>
          <w:szCs w:val="24"/>
        </w:rPr>
      </w:pPr>
      <w:r w:rsidRPr="00024CAE">
        <w:rPr>
          <w:b/>
          <w:sz w:val="24"/>
          <w:szCs w:val="24"/>
        </w:rPr>
        <w:t>Osvobození</w:t>
      </w:r>
      <w:r w:rsidR="00CC0167" w:rsidRPr="00024CAE">
        <w:rPr>
          <w:b/>
          <w:sz w:val="24"/>
          <w:szCs w:val="24"/>
        </w:rPr>
        <w:t xml:space="preserve"> od poplatku</w:t>
      </w:r>
      <w:r w:rsidR="00024CAE" w:rsidRPr="00024CAE">
        <w:rPr>
          <w:b/>
          <w:sz w:val="24"/>
          <w:szCs w:val="24"/>
        </w:rPr>
        <w:t xml:space="preserve"> a úlevy na poplatku</w:t>
      </w:r>
    </w:p>
    <w:p w:rsidR="00F33A22" w:rsidRPr="00D03DC3" w:rsidRDefault="00F33A22" w:rsidP="00F33A22">
      <w:pPr>
        <w:jc w:val="both"/>
        <w:rPr>
          <w:sz w:val="24"/>
          <w:szCs w:val="24"/>
        </w:rPr>
      </w:pPr>
    </w:p>
    <w:p w:rsidR="00F33A22" w:rsidRPr="00D03DC3" w:rsidRDefault="00F33A22" w:rsidP="000B5183">
      <w:pPr>
        <w:numPr>
          <w:ilvl w:val="0"/>
          <w:numId w:val="8"/>
        </w:numPr>
        <w:rPr>
          <w:sz w:val="24"/>
          <w:szCs w:val="24"/>
        </w:rPr>
      </w:pPr>
      <w:r w:rsidRPr="00D03DC3">
        <w:rPr>
          <w:sz w:val="24"/>
          <w:szCs w:val="24"/>
        </w:rPr>
        <w:t xml:space="preserve">Důvody osvobození </w:t>
      </w:r>
      <w:r w:rsidR="00CC0167" w:rsidRPr="00D03DC3">
        <w:rPr>
          <w:sz w:val="24"/>
          <w:szCs w:val="24"/>
        </w:rPr>
        <w:t xml:space="preserve">od poplatku </w:t>
      </w:r>
      <w:r w:rsidRPr="00D03DC3">
        <w:rPr>
          <w:sz w:val="24"/>
          <w:szCs w:val="24"/>
        </w:rPr>
        <w:t>stanoví zákon o místních poplatcích.</w:t>
      </w:r>
      <w:r w:rsidRPr="00D03DC3">
        <w:rPr>
          <w:rStyle w:val="Znakapoznpodarou"/>
          <w:sz w:val="24"/>
          <w:szCs w:val="24"/>
        </w:rPr>
        <w:footnoteReference w:id="12"/>
      </w:r>
      <w:r w:rsidRPr="00D03DC3">
        <w:rPr>
          <w:sz w:val="24"/>
          <w:szCs w:val="24"/>
          <w:vertAlign w:val="superscript"/>
        </w:rPr>
        <w:t>)</w:t>
      </w:r>
    </w:p>
    <w:p w:rsidR="00F961F4" w:rsidRPr="00D03DC3" w:rsidRDefault="00ED334B" w:rsidP="00F77C1F">
      <w:pPr>
        <w:numPr>
          <w:ilvl w:val="0"/>
          <w:numId w:val="8"/>
        </w:numPr>
        <w:jc w:val="both"/>
        <w:rPr>
          <w:sz w:val="24"/>
          <w:szCs w:val="24"/>
        </w:rPr>
      </w:pPr>
      <w:r w:rsidRPr="00D03DC3">
        <w:rPr>
          <w:sz w:val="24"/>
          <w:szCs w:val="24"/>
        </w:rPr>
        <w:t xml:space="preserve">Dále se </w:t>
      </w:r>
      <w:r w:rsidR="004117DA" w:rsidRPr="00D03DC3">
        <w:rPr>
          <w:sz w:val="24"/>
          <w:szCs w:val="24"/>
        </w:rPr>
        <w:t xml:space="preserve">osvobozují </w:t>
      </w:r>
      <w:r w:rsidR="00CC0167" w:rsidRPr="00D03DC3">
        <w:rPr>
          <w:sz w:val="24"/>
          <w:szCs w:val="24"/>
        </w:rPr>
        <w:t>od poplatku</w:t>
      </w:r>
      <w:r w:rsidR="00F961F4" w:rsidRPr="00D03DC3">
        <w:rPr>
          <w:sz w:val="24"/>
          <w:szCs w:val="24"/>
        </w:rPr>
        <w:t>:</w:t>
      </w:r>
    </w:p>
    <w:p w:rsidR="004117DA" w:rsidRPr="00D03DC3" w:rsidRDefault="00B77234" w:rsidP="004117DA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Style w:val="Siln"/>
          <w:rFonts w:ascii="Times New Roman" w:hAnsi="Times New Roman"/>
          <w:b w:val="0"/>
          <w:bCs w:val="0"/>
          <w:szCs w:val="15"/>
        </w:rPr>
      </w:pPr>
      <w:r>
        <w:rPr>
          <w:rStyle w:val="Siln"/>
          <w:rFonts w:ascii="Times New Roman" w:hAnsi="Times New Roman" w:cs="Times New Roman"/>
          <w:b w:val="0"/>
          <w:bCs w:val="0"/>
          <w:szCs w:val="15"/>
        </w:rPr>
        <w:t>S</w:t>
      </w:r>
      <w:r w:rsidR="004117DA" w:rsidRPr="00D03DC3">
        <w:rPr>
          <w:rStyle w:val="Siln"/>
          <w:rFonts w:ascii="Times New Roman" w:hAnsi="Times New Roman" w:cs="Times New Roman"/>
          <w:b w:val="0"/>
          <w:bCs w:val="0"/>
          <w:szCs w:val="15"/>
        </w:rPr>
        <w:t>tatutární město Teplice a příspěvkové organizace jím zřízené;</w:t>
      </w:r>
    </w:p>
    <w:p w:rsidR="00447F77" w:rsidRPr="00D03DC3" w:rsidRDefault="00447F77" w:rsidP="00447F77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03DC3">
        <w:rPr>
          <w:rFonts w:ascii="Times New Roman" w:hAnsi="Times New Roman" w:cs="Times New Roman"/>
        </w:rPr>
        <w:lastRenderedPageBreak/>
        <w:t>poplatníci při užívání veřejného prostranství, které není ve vlastnictví Statutárního města Teplice;</w:t>
      </w:r>
    </w:p>
    <w:p w:rsidR="00447F77" w:rsidRPr="00D03DC3" w:rsidRDefault="00447F77" w:rsidP="00447F77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Style w:val="Siln"/>
          <w:rFonts w:ascii="Times New Roman" w:hAnsi="Times New Roman" w:cs="Times New Roman"/>
          <w:b w:val="0"/>
          <w:bCs w:val="0"/>
        </w:rPr>
      </w:pPr>
      <w:r w:rsidRPr="00D03DC3">
        <w:rPr>
          <w:rStyle w:val="Siln"/>
          <w:rFonts w:ascii="Times New Roman" w:hAnsi="Times New Roman" w:cs="Times New Roman"/>
          <w:b w:val="0"/>
          <w:bCs w:val="0"/>
          <w:szCs w:val="15"/>
        </w:rPr>
        <w:t>poplatníci při užívání veřejného prostranství, je-li takové pronajato S</w:t>
      </w:r>
      <w:r w:rsidRPr="00D03DC3">
        <w:rPr>
          <w:rStyle w:val="Siln"/>
          <w:rFonts w:ascii="Times New Roman" w:hAnsi="Times New Roman" w:cs="Times New Roman"/>
          <w:b w:val="0"/>
          <w:bCs w:val="0"/>
        </w:rPr>
        <w:t>tatutárním městem Teplice</w:t>
      </w:r>
      <w:r w:rsidRPr="00D03DC3">
        <w:rPr>
          <w:rStyle w:val="Siln"/>
          <w:rFonts w:ascii="Times New Roman" w:hAnsi="Times New Roman" w:cs="Times New Roman"/>
          <w:b w:val="0"/>
          <w:bCs w:val="0"/>
          <w:szCs w:val="15"/>
        </w:rPr>
        <w:t xml:space="preserve"> formou smlouvy o pronájmu za smluvní cenu, avšak pouze v případě byla-li tato smlouva uzavřena před účinností této vyhlášky; </w:t>
      </w:r>
    </w:p>
    <w:p w:rsidR="00447F77" w:rsidRPr="00D03DC3" w:rsidRDefault="00447F77" w:rsidP="00447F77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03DC3">
        <w:rPr>
          <w:rFonts w:ascii="Times New Roman" w:hAnsi="Times New Roman" w:cs="Times New Roman"/>
          <w:szCs w:val="15"/>
        </w:rPr>
        <w:t>dle čl. 5 odst. 1 písm. c) a e) a odst. 2 písm. c) a e) poplatníci při umístění dočasných staveb a zařízení sloužících k poskytování služeb ve formě předzahrádek, teras a stolků zde umístěných;</w:t>
      </w:r>
    </w:p>
    <w:p w:rsidR="004117DA" w:rsidRPr="00D03DC3" w:rsidRDefault="004117DA" w:rsidP="004117DA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/>
          <w:szCs w:val="15"/>
        </w:rPr>
      </w:pPr>
      <w:r w:rsidRPr="00D03DC3">
        <w:rPr>
          <w:rFonts w:ascii="Times New Roman" w:hAnsi="Times New Roman"/>
          <w:szCs w:val="15"/>
        </w:rPr>
        <w:t>dle čl. 5 odst. 1 písm. l), m) a n) a odst. 2 písm. l), m) a n) poplatníci při konání kulturních, reklamních a sportovních akcí pořádaných v rámci „Zahájení lázeňské sezóny“;</w:t>
      </w:r>
    </w:p>
    <w:p w:rsidR="00447F77" w:rsidRPr="00D03DC3" w:rsidRDefault="00447F77" w:rsidP="00447F77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03DC3">
        <w:rPr>
          <w:rFonts w:ascii="Times New Roman" w:hAnsi="Times New Roman"/>
          <w:szCs w:val="15"/>
        </w:rPr>
        <w:t>dle čl. 5 odst. 1 písm. l) a m) a odst. 2 písm. l) a m) poplatníci při konání kulturních a</w:t>
      </w:r>
      <w:r>
        <w:rPr>
          <w:rFonts w:ascii="Times New Roman" w:hAnsi="Times New Roman"/>
          <w:szCs w:val="15"/>
        </w:rPr>
        <w:t> </w:t>
      </w:r>
      <w:r w:rsidRPr="00D03DC3">
        <w:rPr>
          <w:rFonts w:ascii="Times New Roman" w:hAnsi="Times New Roman"/>
          <w:szCs w:val="15"/>
        </w:rPr>
        <w:t>sportovních akcí pořádaných</w:t>
      </w:r>
      <w:r w:rsidRPr="00D03DC3">
        <w:rPr>
          <w:rFonts w:ascii="Times New Roman" w:hAnsi="Times New Roman" w:cs="Times New Roman"/>
        </w:rPr>
        <w:t xml:space="preserve"> bez vstupného;</w:t>
      </w:r>
    </w:p>
    <w:p w:rsidR="004117DA" w:rsidRPr="00D03DC3" w:rsidRDefault="00B517EB" w:rsidP="004117DA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/>
          <w:szCs w:val="15"/>
        </w:rPr>
      </w:pPr>
      <w:r w:rsidRPr="00D03DC3">
        <w:rPr>
          <w:rFonts w:ascii="Times New Roman" w:hAnsi="Times New Roman"/>
          <w:szCs w:val="15"/>
        </w:rPr>
        <w:t xml:space="preserve">dle čl. 5 odst. 1 písm. j) a odst. 2 písm. j) </w:t>
      </w:r>
      <w:r w:rsidR="004117DA" w:rsidRPr="00D03DC3">
        <w:rPr>
          <w:rFonts w:ascii="Times New Roman" w:hAnsi="Times New Roman"/>
          <w:szCs w:val="15"/>
        </w:rPr>
        <w:t>poplatníci při umístění skládek materiálu (písek, uhlí apod.) trvajícím méně než 24 hodin, a to jedenkrát v kalendářním měsíci pro jednotlivého poplatníka;</w:t>
      </w:r>
    </w:p>
    <w:p w:rsidR="004117DA" w:rsidRPr="00D03DC3" w:rsidRDefault="00B517EB" w:rsidP="004117DA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03DC3">
        <w:rPr>
          <w:rFonts w:ascii="Times New Roman" w:hAnsi="Times New Roman" w:cs="Times New Roman"/>
        </w:rPr>
        <w:t xml:space="preserve">dle čl. 5 odst. 1 písm. a), f) a j) a odst. 2 písm. a), f) a j) poplatníci při </w:t>
      </w:r>
      <w:r w:rsidR="004117DA" w:rsidRPr="00D03DC3">
        <w:rPr>
          <w:rFonts w:ascii="Times New Roman" w:hAnsi="Times New Roman" w:cs="Times New Roman"/>
        </w:rPr>
        <w:t>provádění výkopových prací, umístění stavebního zařízení a umístění skládek související</w:t>
      </w:r>
      <w:r w:rsidRPr="00D03DC3">
        <w:rPr>
          <w:rFonts w:ascii="Times New Roman" w:hAnsi="Times New Roman" w:cs="Times New Roman"/>
        </w:rPr>
        <w:t>ch</w:t>
      </w:r>
      <w:r w:rsidR="004117DA" w:rsidRPr="00D03DC3">
        <w:rPr>
          <w:rFonts w:ascii="Times New Roman" w:hAnsi="Times New Roman" w:cs="Times New Roman"/>
        </w:rPr>
        <w:t xml:space="preserve"> s</w:t>
      </w:r>
      <w:r w:rsidRPr="00D03DC3">
        <w:rPr>
          <w:rFonts w:ascii="Times New Roman" w:hAnsi="Times New Roman" w:cs="Times New Roman"/>
        </w:rPr>
        <w:t> </w:t>
      </w:r>
      <w:r w:rsidR="004117DA" w:rsidRPr="00D03DC3">
        <w:rPr>
          <w:rFonts w:ascii="Times New Roman" w:hAnsi="Times New Roman" w:cs="Times New Roman"/>
        </w:rPr>
        <w:t xml:space="preserve">odstraňováním havárií inženýrských sítí; </w:t>
      </w:r>
    </w:p>
    <w:p w:rsidR="00B517EB" w:rsidRPr="00D03DC3" w:rsidRDefault="00B517EB" w:rsidP="00B517EB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03DC3">
        <w:rPr>
          <w:rFonts w:ascii="Times New Roman" w:hAnsi="Times New Roman" w:cs="Times New Roman"/>
        </w:rPr>
        <w:t xml:space="preserve">dle čl. 5 odst. 1 písm. a), f) a j) a odst. 2 písm. a), f) a j) poplatníci při provádění výkopových prací, umístění stavebního zařízení a umístění skládek v případech, že souvisí se stavební činností, jejímž investorem je Statutární město Teplice; </w:t>
      </w:r>
    </w:p>
    <w:p w:rsidR="004117DA" w:rsidRPr="00D03DC3" w:rsidRDefault="00B517EB" w:rsidP="00B517EB">
      <w:pPr>
        <w:pStyle w:val="Normlnweb"/>
        <w:numPr>
          <w:ilvl w:val="0"/>
          <w:numId w:val="38"/>
        </w:numPr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D03DC3">
        <w:rPr>
          <w:rFonts w:ascii="Times New Roman" w:hAnsi="Times New Roman" w:cs="Times New Roman"/>
        </w:rPr>
        <w:t xml:space="preserve">dle čl. 5 odst. 1 písm. f) a odst. 2 písm. f) poplatníci při umístění stavebního zařízení </w:t>
      </w:r>
      <w:r w:rsidR="004117DA" w:rsidRPr="00D03DC3">
        <w:rPr>
          <w:rFonts w:ascii="Times New Roman" w:hAnsi="Times New Roman" w:cs="Times New Roman"/>
        </w:rPr>
        <w:t>za účelem opravy pláště budov</w:t>
      </w:r>
      <w:r w:rsidRPr="00D03DC3">
        <w:rPr>
          <w:rFonts w:ascii="Times New Roman" w:hAnsi="Times New Roman" w:cs="Times New Roman"/>
        </w:rPr>
        <w:t>y</w:t>
      </w:r>
      <w:r w:rsidR="004117DA" w:rsidRPr="00D03DC3">
        <w:rPr>
          <w:rFonts w:ascii="Times New Roman" w:hAnsi="Times New Roman" w:cs="Times New Roman"/>
        </w:rPr>
        <w:t xml:space="preserve">, a to </w:t>
      </w:r>
      <w:r w:rsidRPr="00D03DC3">
        <w:rPr>
          <w:rFonts w:ascii="Times New Roman" w:hAnsi="Times New Roman" w:cs="Times New Roman"/>
        </w:rPr>
        <w:t xml:space="preserve">pouze </w:t>
      </w:r>
      <w:r w:rsidR="004117DA" w:rsidRPr="00D03DC3">
        <w:rPr>
          <w:rFonts w:ascii="Times New Roman" w:hAnsi="Times New Roman" w:cs="Times New Roman"/>
        </w:rPr>
        <w:t xml:space="preserve">do </w:t>
      </w:r>
      <w:r w:rsidR="00FB5B9C">
        <w:rPr>
          <w:rFonts w:ascii="Times New Roman" w:hAnsi="Times New Roman" w:cs="Times New Roman"/>
        </w:rPr>
        <w:t>45</w:t>
      </w:r>
      <w:r w:rsidR="00277F52">
        <w:rPr>
          <w:rFonts w:ascii="Times New Roman" w:hAnsi="Times New Roman" w:cs="Times New Roman"/>
        </w:rPr>
        <w:t xml:space="preserve">. </w:t>
      </w:r>
      <w:r w:rsidR="004117DA" w:rsidRPr="00D03DC3">
        <w:rPr>
          <w:rFonts w:ascii="Times New Roman" w:hAnsi="Times New Roman" w:cs="Times New Roman"/>
        </w:rPr>
        <w:t xml:space="preserve">dne (včetně) </w:t>
      </w:r>
      <w:r w:rsidRPr="00D03DC3">
        <w:rPr>
          <w:rFonts w:ascii="Times New Roman" w:hAnsi="Times New Roman" w:cs="Times New Roman"/>
        </w:rPr>
        <w:t xml:space="preserve">takového </w:t>
      </w:r>
      <w:r w:rsidR="004117DA" w:rsidRPr="00D03DC3">
        <w:rPr>
          <w:rFonts w:ascii="Times New Roman" w:hAnsi="Times New Roman" w:cs="Times New Roman"/>
        </w:rPr>
        <w:t xml:space="preserve">užívání veřejného prostranství.       </w:t>
      </w:r>
    </w:p>
    <w:p w:rsidR="00590086" w:rsidRPr="00D73E75" w:rsidRDefault="00D03DC3" w:rsidP="00590086">
      <w:pPr>
        <w:numPr>
          <w:ilvl w:val="0"/>
          <w:numId w:val="8"/>
        </w:numPr>
        <w:jc w:val="both"/>
        <w:rPr>
          <w:sz w:val="24"/>
          <w:szCs w:val="24"/>
        </w:rPr>
      </w:pPr>
      <w:r w:rsidRPr="00D73E75">
        <w:rPr>
          <w:sz w:val="24"/>
          <w:szCs w:val="24"/>
        </w:rPr>
        <w:t>Dále se touto vyhláškou p</w:t>
      </w:r>
      <w:r w:rsidR="00024CAE" w:rsidRPr="00D73E75">
        <w:rPr>
          <w:sz w:val="24"/>
          <w:szCs w:val="24"/>
        </w:rPr>
        <w:t>oskytuje úleva na poplatku</w:t>
      </w:r>
      <w:r w:rsidR="00590086" w:rsidRPr="00D73E75">
        <w:rPr>
          <w:sz w:val="24"/>
          <w:szCs w:val="24"/>
        </w:rPr>
        <w:t>:</w:t>
      </w:r>
    </w:p>
    <w:p w:rsidR="00024CAE" w:rsidRPr="00D73E75" w:rsidRDefault="00024CAE" w:rsidP="00590086">
      <w:pPr>
        <w:numPr>
          <w:ilvl w:val="1"/>
          <w:numId w:val="8"/>
        </w:numPr>
        <w:jc w:val="both"/>
        <w:rPr>
          <w:sz w:val="24"/>
          <w:szCs w:val="24"/>
        </w:rPr>
      </w:pPr>
      <w:r w:rsidRPr="00D73E75">
        <w:rPr>
          <w:sz w:val="24"/>
          <w:szCs w:val="24"/>
        </w:rPr>
        <w:t>dle čl. 5 odst. 1 písm. f)</w:t>
      </w:r>
      <w:r w:rsidR="00590086" w:rsidRPr="00D73E75">
        <w:rPr>
          <w:sz w:val="24"/>
          <w:szCs w:val="24"/>
        </w:rPr>
        <w:t xml:space="preserve"> bod 1.</w:t>
      </w:r>
      <w:r w:rsidR="00B77234" w:rsidRPr="00D73E75">
        <w:rPr>
          <w:sz w:val="24"/>
          <w:szCs w:val="24"/>
        </w:rPr>
        <w:t xml:space="preserve"> </w:t>
      </w:r>
      <w:r w:rsidRPr="00D73E75">
        <w:rPr>
          <w:sz w:val="24"/>
          <w:szCs w:val="24"/>
        </w:rPr>
        <w:t xml:space="preserve">ve výši </w:t>
      </w:r>
      <w:r w:rsidR="001507CF" w:rsidRPr="00D73E75">
        <w:rPr>
          <w:sz w:val="24"/>
          <w:szCs w:val="24"/>
        </w:rPr>
        <w:t>75</w:t>
      </w:r>
      <w:r w:rsidRPr="00D73E75">
        <w:rPr>
          <w:sz w:val="24"/>
          <w:szCs w:val="24"/>
        </w:rPr>
        <w:t>%</w:t>
      </w:r>
      <w:r w:rsidR="00590086" w:rsidRPr="00D73E75">
        <w:rPr>
          <w:sz w:val="24"/>
          <w:szCs w:val="24"/>
        </w:rPr>
        <w:t>, a to pouze od 46. dne do 90. dne (včetně) takového užívání veřejného prostranství;</w:t>
      </w:r>
    </w:p>
    <w:p w:rsidR="00590086" w:rsidRPr="00D73E75" w:rsidRDefault="00590086" w:rsidP="00590086">
      <w:pPr>
        <w:numPr>
          <w:ilvl w:val="1"/>
          <w:numId w:val="8"/>
        </w:numPr>
        <w:jc w:val="both"/>
        <w:rPr>
          <w:sz w:val="24"/>
          <w:szCs w:val="24"/>
        </w:rPr>
      </w:pPr>
      <w:r w:rsidRPr="00D73E75">
        <w:rPr>
          <w:sz w:val="24"/>
          <w:szCs w:val="24"/>
        </w:rPr>
        <w:t xml:space="preserve">dle čl. 5 odst. 2 písm. f) bod </w:t>
      </w:r>
      <w:r w:rsidR="007F4FA0" w:rsidRPr="00D73E75">
        <w:rPr>
          <w:sz w:val="24"/>
          <w:szCs w:val="24"/>
        </w:rPr>
        <w:t>1</w:t>
      </w:r>
      <w:r w:rsidRPr="00D73E75">
        <w:rPr>
          <w:sz w:val="24"/>
          <w:szCs w:val="24"/>
        </w:rPr>
        <w:t xml:space="preserve">. ve výši </w:t>
      </w:r>
      <w:r w:rsidR="001507CF" w:rsidRPr="00D73E75">
        <w:rPr>
          <w:sz w:val="24"/>
          <w:szCs w:val="24"/>
        </w:rPr>
        <w:t>80</w:t>
      </w:r>
      <w:r w:rsidRPr="00D73E75">
        <w:rPr>
          <w:sz w:val="24"/>
          <w:szCs w:val="24"/>
        </w:rPr>
        <w:t>%, a to pouze od 46. dne do 90. dne (včetně) takového užívání veřejného prostranství.</w:t>
      </w:r>
    </w:p>
    <w:p w:rsidR="00105402" w:rsidRPr="00D03DC3" w:rsidRDefault="00105402" w:rsidP="00827E1F">
      <w:pPr>
        <w:jc w:val="center"/>
        <w:rPr>
          <w:b/>
          <w:sz w:val="24"/>
          <w:szCs w:val="24"/>
        </w:rPr>
      </w:pPr>
    </w:p>
    <w:p w:rsidR="00827E1F" w:rsidRPr="00D03DC3" w:rsidRDefault="00653B3C" w:rsidP="00827E1F">
      <w:pPr>
        <w:jc w:val="center"/>
        <w:rPr>
          <w:b/>
          <w:sz w:val="24"/>
          <w:szCs w:val="24"/>
        </w:rPr>
      </w:pPr>
      <w:r w:rsidRPr="00D03DC3">
        <w:rPr>
          <w:b/>
          <w:sz w:val="24"/>
          <w:szCs w:val="24"/>
        </w:rPr>
        <w:t xml:space="preserve">Článek </w:t>
      </w:r>
      <w:r w:rsidR="00F33A22" w:rsidRPr="00D03DC3">
        <w:rPr>
          <w:b/>
          <w:sz w:val="24"/>
          <w:szCs w:val="24"/>
        </w:rPr>
        <w:t>7</w:t>
      </w:r>
    </w:p>
    <w:p w:rsidR="00827E1F" w:rsidRPr="00D03DC3" w:rsidRDefault="00827E1F" w:rsidP="00827E1F">
      <w:pPr>
        <w:jc w:val="center"/>
        <w:rPr>
          <w:b/>
          <w:sz w:val="24"/>
          <w:szCs w:val="24"/>
        </w:rPr>
      </w:pPr>
      <w:r w:rsidRPr="00D03DC3">
        <w:rPr>
          <w:b/>
          <w:sz w:val="24"/>
          <w:szCs w:val="24"/>
        </w:rPr>
        <w:t>Splatnost poplatku</w:t>
      </w:r>
    </w:p>
    <w:p w:rsidR="00D03DC3" w:rsidRPr="00D03DC3" w:rsidRDefault="00D03DC3" w:rsidP="00827E1F">
      <w:pPr>
        <w:jc w:val="both"/>
        <w:rPr>
          <w:sz w:val="24"/>
          <w:szCs w:val="24"/>
        </w:rPr>
      </w:pPr>
    </w:p>
    <w:p w:rsidR="00D03DC3" w:rsidRDefault="003A7A67" w:rsidP="00427E79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U p</w:t>
      </w:r>
      <w:r w:rsidR="00D03DC3">
        <w:rPr>
          <w:sz w:val="24"/>
          <w:szCs w:val="24"/>
        </w:rPr>
        <w:t>oplat</w:t>
      </w:r>
      <w:r>
        <w:rPr>
          <w:sz w:val="24"/>
          <w:szCs w:val="24"/>
        </w:rPr>
        <w:t>ku</w:t>
      </w:r>
      <w:r w:rsidR="00D03DC3">
        <w:rPr>
          <w:sz w:val="24"/>
          <w:szCs w:val="24"/>
        </w:rPr>
        <w:t xml:space="preserve"> dle čl. 5 odst. 1 písm. b), c), d), g) a e) a odst. 2 písm. b), c), d), g) a e) v případě, že jeho předpokládaná výše překročí 4.000,- Kč v jednom kalendářním roce, je polovina takové částky splatná do 7 dnů od zahájení užívání veřejného prostranství a</w:t>
      </w:r>
      <w:r>
        <w:rPr>
          <w:sz w:val="24"/>
          <w:szCs w:val="24"/>
        </w:rPr>
        <w:t> </w:t>
      </w:r>
      <w:r w:rsidR="00D03DC3">
        <w:rPr>
          <w:sz w:val="24"/>
          <w:szCs w:val="24"/>
        </w:rPr>
        <w:t>zbylá část poplatku do 7 dnů od ukončení užívání veřejného prostranství</w:t>
      </w:r>
      <w:r>
        <w:rPr>
          <w:sz w:val="24"/>
          <w:szCs w:val="24"/>
        </w:rPr>
        <w:t>.</w:t>
      </w:r>
      <w:r w:rsidR="00D03DC3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D03DC3">
        <w:rPr>
          <w:sz w:val="24"/>
          <w:szCs w:val="24"/>
        </w:rPr>
        <w:t>řesáhne-li však takové užívání do více kalendářních roků</w:t>
      </w:r>
      <w:r>
        <w:rPr>
          <w:sz w:val="24"/>
          <w:szCs w:val="24"/>
        </w:rPr>
        <w:t>, je zbylá část poplatku za příslušný kalendářní rok splatná nejpozději do konce takového příslušného kalendářního roku. Pro každý z dalších kalendářních roků se přiměřeně použije věta první a druhá tohoto odstavce nebo odst. 2, přičemž polovinu z předpokládané částky pro takový příslušný kalendářní rok v případě použití odst. 1 věty první je poplatník povinen zaplatit nejpozději do 7 dnů od počátku takového příslušného kalendářního roku.</w:t>
      </w:r>
    </w:p>
    <w:p w:rsidR="006C7998" w:rsidRPr="00D03DC3" w:rsidRDefault="00D03DC3" w:rsidP="00427E79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V ostatních případech je poplatek</w:t>
      </w:r>
      <w:r w:rsidR="00A13FB4" w:rsidRPr="00D03DC3">
        <w:rPr>
          <w:sz w:val="24"/>
          <w:szCs w:val="24"/>
        </w:rPr>
        <w:t xml:space="preserve"> </w:t>
      </w:r>
      <w:r w:rsidR="0027626E" w:rsidRPr="00D03DC3">
        <w:rPr>
          <w:sz w:val="24"/>
          <w:szCs w:val="24"/>
        </w:rPr>
        <w:t xml:space="preserve">dle čl. 5 odst. 1 </w:t>
      </w:r>
      <w:r w:rsidRPr="00D03DC3">
        <w:rPr>
          <w:sz w:val="24"/>
          <w:szCs w:val="24"/>
        </w:rPr>
        <w:t xml:space="preserve">a 2 </w:t>
      </w:r>
      <w:r w:rsidR="0027626E" w:rsidRPr="00D03DC3">
        <w:rPr>
          <w:sz w:val="24"/>
          <w:szCs w:val="24"/>
        </w:rPr>
        <w:t xml:space="preserve">této vyhlášky </w:t>
      </w:r>
      <w:r w:rsidR="0032635E" w:rsidRPr="00D03DC3">
        <w:rPr>
          <w:sz w:val="24"/>
          <w:szCs w:val="24"/>
        </w:rPr>
        <w:t>splatný</w:t>
      </w:r>
      <w:r w:rsidR="008D2DD3" w:rsidRPr="00D03DC3">
        <w:rPr>
          <w:sz w:val="24"/>
          <w:szCs w:val="24"/>
        </w:rPr>
        <w:t>:</w:t>
      </w:r>
    </w:p>
    <w:p w:rsidR="0027626E" w:rsidRPr="00D03DC3" w:rsidRDefault="0027626E" w:rsidP="00427E79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D03DC3">
        <w:rPr>
          <w:sz w:val="24"/>
          <w:szCs w:val="24"/>
        </w:rPr>
        <w:t>nejpozději</w:t>
      </w:r>
      <w:r w:rsidR="00D03DC3" w:rsidRPr="00D03DC3">
        <w:rPr>
          <w:sz w:val="24"/>
          <w:szCs w:val="24"/>
        </w:rPr>
        <w:t xml:space="preserve"> do 7 dnů od ukončení užívání </w:t>
      </w:r>
      <w:r w:rsidRPr="00D03DC3">
        <w:rPr>
          <w:sz w:val="24"/>
          <w:szCs w:val="24"/>
        </w:rPr>
        <w:t>veřejného prostranství,</w:t>
      </w:r>
    </w:p>
    <w:p w:rsidR="00B8107C" w:rsidRPr="00D03DC3" w:rsidRDefault="00B8107C" w:rsidP="00427E79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D03DC3">
        <w:rPr>
          <w:sz w:val="24"/>
          <w:szCs w:val="24"/>
        </w:rPr>
        <w:t>přesáhne-li užívání do více kalendářních let, příslušná část za každ</w:t>
      </w:r>
      <w:r w:rsidR="00472960" w:rsidRPr="00D03DC3">
        <w:rPr>
          <w:sz w:val="24"/>
          <w:szCs w:val="24"/>
        </w:rPr>
        <w:t>ý</w:t>
      </w:r>
      <w:r w:rsidRPr="00D03DC3">
        <w:rPr>
          <w:sz w:val="24"/>
          <w:szCs w:val="24"/>
        </w:rPr>
        <w:t xml:space="preserve"> kalendářní </w:t>
      </w:r>
      <w:r w:rsidR="00472960" w:rsidRPr="00D03DC3">
        <w:rPr>
          <w:sz w:val="24"/>
          <w:szCs w:val="24"/>
        </w:rPr>
        <w:t>rok</w:t>
      </w:r>
      <w:r w:rsidRPr="00D03DC3">
        <w:rPr>
          <w:sz w:val="24"/>
          <w:szCs w:val="24"/>
        </w:rPr>
        <w:t xml:space="preserve"> nejpozději do </w:t>
      </w:r>
      <w:r w:rsidR="00472960" w:rsidRPr="00D03DC3">
        <w:rPr>
          <w:sz w:val="24"/>
          <w:szCs w:val="24"/>
        </w:rPr>
        <w:t>konce</w:t>
      </w:r>
      <w:r w:rsidR="00D1692C" w:rsidRPr="00D03DC3">
        <w:rPr>
          <w:sz w:val="24"/>
          <w:szCs w:val="24"/>
        </w:rPr>
        <w:t xml:space="preserve"> každého příslušného kalendářního </w:t>
      </w:r>
      <w:r w:rsidR="00472960" w:rsidRPr="00D03DC3">
        <w:rPr>
          <w:sz w:val="24"/>
          <w:szCs w:val="24"/>
        </w:rPr>
        <w:t>roku</w:t>
      </w:r>
      <w:r w:rsidR="00D1692C" w:rsidRPr="00D03DC3">
        <w:rPr>
          <w:sz w:val="24"/>
          <w:szCs w:val="24"/>
        </w:rPr>
        <w:t xml:space="preserve"> a za kalendářní </w:t>
      </w:r>
      <w:r w:rsidR="00472960" w:rsidRPr="00D03DC3">
        <w:rPr>
          <w:sz w:val="24"/>
          <w:szCs w:val="24"/>
        </w:rPr>
        <w:t>rok</w:t>
      </w:r>
      <w:r w:rsidR="00D1692C" w:rsidRPr="00D03DC3">
        <w:rPr>
          <w:sz w:val="24"/>
          <w:szCs w:val="24"/>
        </w:rPr>
        <w:t>, ve</w:t>
      </w:r>
      <w:r w:rsidR="005F153B" w:rsidRPr="00D03DC3">
        <w:rPr>
          <w:sz w:val="24"/>
          <w:szCs w:val="24"/>
        </w:rPr>
        <w:t> </w:t>
      </w:r>
      <w:r w:rsidR="00D1692C" w:rsidRPr="00D03DC3">
        <w:rPr>
          <w:sz w:val="24"/>
          <w:szCs w:val="24"/>
        </w:rPr>
        <w:t xml:space="preserve">kterém bylo užívání veřejného prostranství ukončeno, nejpozději do </w:t>
      </w:r>
      <w:r w:rsidR="00972FD9" w:rsidRPr="00D03DC3">
        <w:rPr>
          <w:sz w:val="24"/>
          <w:szCs w:val="24"/>
        </w:rPr>
        <w:t>7</w:t>
      </w:r>
      <w:r w:rsidR="00D1692C" w:rsidRPr="00D03DC3">
        <w:rPr>
          <w:sz w:val="24"/>
          <w:szCs w:val="24"/>
        </w:rPr>
        <w:t xml:space="preserve"> dnů od</w:t>
      </w:r>
      <w:r w:rsidR="005F153B" w:rsidRPr="00D03DC3">
        <w:rPr>
          <w:sz w:val="24"/>
          <w:szCs w:val="24"/>
        </w:rPr>
        <w:t> </w:t>
      </w:r>
      <w:r w:rsidRPr="00D03DC3">
        <w:rPr>
          <w:sz w:val="24"/>
          <w:szCs w:val="24"/>
        </w:rPr>
        <w:t>ukončení užívání veřejného prostranství.</w:t>
      </w:r>
    </w:p>
    <w:p w:rsidR="0027626E" w:rsidRPr="00D03DC3" w:rsidRDefault="0027626E" w:rsidP="00653B3C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D03DC3">
        <w:rPr>
          <w:sz w:val="24"/>
          <w:szCs w:val="24"/>
        </w:rPr>
        <w:lastRenderedPageBreak/>
        <w:t xml:space="preserve">Poplatek stanovený </w:t>
      </w:r>
      <w:r w:rsidR="00D03DC3" w:rsidRPr="00D03DC3">
        <w:rPr>
          <w:sz w:val="24"/>
          <w:szCs w:val="24"/>
        </w:rPr>
        <w:t xml:space="preserve">týdenní nebo </w:t>
      </w:r>
      <w:r w:rsidRPr="00D03DC3">
        <w:rPr>
          <w:sz w:val="24"/>
          <w:szCs w:val="24"/>
        </w:rPr>
        <w:t xml:space="preserve">měsíční paušální částkou dle čl. 5 odst. </w:t>
      </w:r>
      <w:r w:rsidR="00D03DC3" w:rsidRPr="00D03DC3">
        <w:rPr>
          <w:sz w:val="24"/>
          <w:szCs w:val="24"/>
        </w:rPr>
        <w:t>3 a 4</w:t>
      </w:r>
      <w:r w:rsidRPr="00D03DC3">
        <w:rPr>
          <w:sz w:val="24"/>
          <w:szCs w:val="24"/>
        </w:rPr>
        <w:t xml:space="preserve"> této vyhlášky je splatný nejpozději do </w:t>
      </w:r>
      <w:r w:rsidR="00D03DC3" w:rsidRPr="00D03DC3">
        <w:rPr>
          <w:sz w:val="24"/>
          <w:szCs w:val="24"/>
        </w:rPr>
        <w:t xml:space="preserve">10 dnů od počátku každého týdenního nebo měsíčního </w:t>
      </w:r>
      <w:r w:rsidRPr="00D03DC3">
        <w:rPr>
          <w:sz w:val="24"/>
          <w:szCs w:val="24"/>
        </w:rPr>
        <w:t>poplatkového období.</w:t>
      </w:r>
    </w:p>
    <w:p w:rsidR="0027626E" w:rsidRPr="00D03DC3" w:rsidRDefault="0027626E" w:rsidP="00653B3C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D03DC3">
        <w:rPr>
          <w:sz w:val="24"/>
          <w:szCs w:val="24"/>
        </w:rPr>
        <w:t xml:space="preserve">Poplatek stanovený roční paušální částkou dle čl. 5 odst. </w:t>
      </w:r>
      <w:r w:rsidR="00D03DC3" w:rsidRPr="00D03DC3">
        <w:rPr>
          <w:sz w:val="24"/>
          <w:szCs w:val="24"/>
        </w:rPr>
        <w:t>5</w:t>
      </w:r>
      <w:r w:rsidRPr="00D03DC3">
        <w:rPr>
          <w:sz w:val="24"/>
          <w:szCs w:val="24"/>
        </w:rPr>
        <w:t xml:space="preserve"> této vyhlášky je splatný nejpozději do </w:t>
      </w:r>
      <w:r w:rsidR="00D03DC3" w:rsidRPr="00D03DC3">
        <w:rPr>
          <w:sz w:val="24"/>
          <w:szCs w:val="24"/>
        </w:rPr>
        <w:t>15</w:t>
      </w:r>
      <w:r w:rsidRPr="00D03DC3">
        <w:rPr>
          <w:sz w:val="24"/>
          <w:szCs w:val="24"/>
        </w:rPr>
        <w:t xml:space="preserve"> dnů od počátku každého ročního poplatkového období.</w:t>
      </w:r>
    </w:p>
    <w:p w:rsidR="00827E1F" w:rsidRPr="00D03DC3" w:rsidRDefault="00827E1F" w:rsidP="00653B3C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00D03DC3">
        <w:rPr>
          <w:sz w:val="24"/>
          <w:szCs w:val="24"/>
        </w:rPr>
        <w:t>Připadne-li lhůta splatnosti na sobotu, neděli nebo státem uznaný svátek, je dnem, ve</w:t>
      </w:r>
      <w:r w:rsidR="005F153B" w:rsidRPr="00D03DC3">
        <w:rPr>
          <w:sz w:val="24"/>
          <w:szCs w:val="24"/>
        </w:rPr>
        <w:t> </w:t>
      </w:r>
      <w:r w:rsidRPr="00D03DC3">
        <w:rPr>
          <w:sz w:val="24"/>
          <w:szCs w:val="24"/>
        </w:rPr>
        <w:t>kterém je poplatník povinen svoji povinnost splnit, nejblíže následující pracovní den.</w:t>
      </w:r>
    </w:p>
    <w:p w:rsidR="00E77A23" w:rsidRPr="00D03DC3" w:rsidRDefault="00E77A23" w:rsidP="00653B3C">
      <w:pPr>
        <w:jc w:val="center"/>
        <w:rPr>
          <w:b/>
          <w:sz w:val="24"/>
          <w:szCs w:val="24"/>
        </w:rPr>
      </w:pPr>
    </w:p>
    <w:p w:rsidR="00F471B8" w:rsidRPr="00D03DC3" w:rsidRDefault="00F471B8" w:rsidP="00653B3C">
      <w:pPr>
        <w:jc w:val="center"/>
        <w:rPr>
          <w:b/>
          <w:sz w:val="24"/>
          <w:szCs w:val="24"/>
        </w:rPr>
      </w:pPr>
      <w:r w:rsidRPr="00D03DC3">
        <w:rPr>
          <w:b/>
          <w:sz w:val="24"/>
          <w:szCs w:val="24"/>
        </w:rPr>
        <w:t>Čl</w:t>
      </w:r>
      <w:r w:rsidR="00653B3C" w:rsidRPr="00D03DC3">
        <w:rPr>
          <w:b/>
          <w:sz w:val="24"/>
          <w:szCs w:val="24"/>
        </w:rPr>
        <w:t>ánek</w:t>
      </w:r>
      <w:r w:rsidRPr="00D03DC3">
        <w:rPr>
          <w:b/>
          <w:sz w:val="24"/>
          <w:szCs w:val="24"/>
        </w:rPr>
        <w:t xml:space="preserve"> </w:t>
      </w:r>
      <w:r w:rsidR="00CD70C1" w:rsidRPr="00D03DC3">
        <w:rPr>
          <w:b/>
          <w:sz w:val="24"/>
          <w:szCs w:val="24"/>
        </w:rPr>
        <w:t>8</w:t>
      </w:r>
    </w:p>
    <w:p w:rsidR="00653B3C" w:rsidRPr="00653B3C" w:rsidRDefault="00653B3C" w:rsidP="00653B3C">
      <w:pPr>
        <w:tabs>
          <w:tab w:val="left" w:pos="3780"/>
        </w:tabs>
        <w:jc w:val="center"/>
        <w:rPr>
          <w:b/>
          <w:sz w:val="24"/>
          <w:szCs w:val="24"/>
        </w:rPr>
      </w:pPr>
      <w:r w:rsidRPr="00D03DC3">
        <w:rPr>
          <w:b/>
          <w:sz w:val="24"/>
          <w:szCs w:val="24"/>
        </w:rPr>
        <w:t>Účinnost</w:t>
      </w:r>
    </w:p>
    <w:p w:rsidR="00653B3C" w:rsidRPr="00653B3C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653B3C" w:rsidRPr="00653B3C" w:rsidRDefault="00653B3C" w:rsidP="00653B3C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653B3C">
        <w:rPr>
          <w:rFonts w:ascii="Times New Roman" w:hAnsi="Times New Roman" w:cs="Times New Roman"/>
        </w:rPr>
        <w:t>Tato vyhláška nabývá účinnosti 15. července 2017.</w:t>
      </w:r>
    </w:p>
    <w:p w:rsidR="00653B3C" w:rsidRPr="00653B3C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653B3C" w:rsidRPr="00653B3C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653B3C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447F77" w:rsidRDefault="00447F77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447F77" w:rsidRPr="00653B3C" w:rsidRDefault="00447F77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653B3C" w:rsidRPr="00653B3C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653B3C" w:rsidRPr="00653B3C" w:rsidTr="00A14A01">
        <w:trPr>
          <w:jc w:val="center"/>
        </w:trPr>
        <w:tc>
          <w:tcPr>
            <w:tcW w:w="4605" w:type="dxa"/>
          </w:tcPr>
          <w:p w:rsidR="00653B3C" w:rsidRPr="00653B3C" w:rsidRDefault="00653B3C" w:rsidP="00653B3C">
            <w:pPr>
              <w:jc w:val="center"/>
              <w:rPr>
                <w:sz w:val="24"/>
                <w:szCs w:val="24"/>
              </w:rPr>
            </w:pPr>
          </w:p>
        </w:tc>
      </w:tr>
      <w:tr w:rsidR="00653B3C" w:rsidRPr="00653B3C" w:rsidTr="00D7394F">
        <w:trPr>
          <w:jc w:val="center"/>
        </w:trPr>
        <w:tc>
          <w:tcPr>
            <w:tcW w:w="4605" w:type="dxa"/>
            <w:hideMark/>
          </w:tcPr>
          <w:p w:rsidR="00653B3C" w:rsidRPr="00653B3C" w:rsidRDefault="00653B3C" w:rsidP="00653B3C">
            <w:pPr>
              <w:jc w:val="center"/>
              <w:rPr>
                <w:sz w:val="24"/>
                <w:szCs w:val="24"/>
              </w:rPr>
            </w:pPr>
            <w:r w:rsidRPr="00653B3C">
              <w:rPr>
                <w:sz w:val="24"/>
                <w:szCs w:val="24"/>
              </w:rPr>
              <w:t>Jaroslav Kubera</w:t>
            </w:r>
            <w:r w:rsidR="00A14A01">
              <w:rPr>
                <w:sz w:val="24"/>
                <w:szCs w:val="24"/>
              </w:rPr>
              <w:t xml:space="preserve"> v. r.</w:t>
            </w:r>
          </w:p>
          <w:p w:rsidR="00653B3C" w:rsidRPr="00653B3C" w:rsidRDefault="00653B3C" w:rsidP="00653B3C">
            <w:pPr>
              <w:jc w:val="center"/>
              <w:rPr>
                <w:sz w:val="24"/>
                <w:szCs w:val="24"/>
              </w:rPr>
            </w:pPr>
            <w:r w:rsidRPr="00653B3C">
              <w:rPr>
                <w:sz w:val="24"/>
                <w:szCs w:val="24"/>
              </w:rPr>
              <w:t>primátor</w:t>
            </w:r>
          </w:p>
        </w:tc>
      </w:tr>
    </w:tbl>
    <w:p w:rsidR="00653B3C" w:rsidRPr="00653B3C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653B3C" w:rsidRPr="00653B3C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653B3C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447F77" w:rsidRDefault="00447F77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447F77" w:rsidRPr="00653B3C" w:rsidRDefault="00447F77" w:rsidP="00653B3C">
      <w:pPr>
        <w:tabs>
          <w:tab w:val="left" w:pos="3780"/>
        </w:tabs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653B3C" w:rsidRPr="00653B3C" w:rsidTr="00A14A01">
        <w:trPr>
          <w:jc w:val="center"/>
        </w:trPr>
        <w:tc>
          <w:tcPr>
            <w:tcW w:w="4605" w:type="dxa"/>
          </w:tcPr>
          <w:p w:rsidR="00653B3C" w:rsidRPr="00653B3C" w:rsidRDefault="00653B3C" w:rsidP="00653B3C">
            <w:pPr>
              <w:jc w:val="center"/>
              <w:rPr>
                <w:sz w:val="24"/>
                <w:szCs w:val="24"/>
              </w:rPr>
            </w:pPr>
          </w:p>
        </w:tc>
      </w:tr>
      <w:tr w:rsidR="00653B3C" w:rsidRPr="00653B3C" w:rsidTr="00D7394F">
        <w:trPr>
          <w:jc w:val="center"/>
        </w:trPr>
        <w:tc>
          <w:tcPr>
            <w:tcW w:w="4605" w:type="dxa"/>
            <w:hideMark/>
          </w:tcPr>
          <w:p w:rsidR="00653B3C" w:rsidRPr="00653B3C" w:rsidRDefault="008C10E6" w:rsidP="00653B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</w:t>
            </w:r>
            <w:r w:rsidR="00653B3C" w:rsidRPr="00653B3C">
              <w:rPr>
                <w:sz w:val="24"/>
                <w:szCs w:val="24"/>
              </w:rPr>
              <w:t>Hynek Hanza</w:t>
            </w:r>
            <w:r w:rsidR="00A14A01">
              <w:rPr>
                <w:sz w:val="24"/>
                <w:szCs w:val="24"/>
              </w:rPr>
              <w:t xml:space="preserve"> v. r.</w:t>
            </w:r>
          </w:p>
          <w:p w:rsidR="00653B3C" w:rsidRPr="00653B3C" w:rsidRDefault="00653B3C" w:rsidP="00110826">
            <w:pPr>
              <w:numPr>
                <w:ilvl w:val="2"/>
                <w:numId w:val="38"/>
              </w:numPr>
              <w:tabs>
                <w:tab w:val="clear" w:pos="2160"/>
                <w:tab w:val="num" w:pos="1488"/>
              </w:tabs>
              <w:ind w:hanging="956"/>
              <w:rPr>
                <w:sz w:val="24"/>
                <w:szCs w:val="24"/>
              </w:rPr>
            </w:pPr>
            <w:r w:rsidRPr="00653B3C">
              <w:rPr>
                <w:sz w:val="24"/>
                <w:szCs w:val="24"/>
              </w:rPr>
              <w:t>náměstek primátora</w:t>
            </w:r>
          </w:p>
        </w:tc>
      </w:tr>
    </w:tbl>
    <w:p w:rsidR="00653B3C" w:rsidRPr="00653B3C" w:rsidRDefault="00653B3C" w:rsidP="00653B3C">
      <w:pPr>
        <w:tabs>
          <w:tab w:val="left" w:pos="3780"/>
        </w:tabs>
        <w:jc w:val="both"/>
        <w:rPr>
          <w:sz w:val="24"/>
          <w:szCs w:val="24"/>
        </w:rPr>
      </w:pPr>
    </w:p>
    <w:p w:rsidR="00653B3C" w:rsidRPr="00653B3C" w:rsidRDefault="00653B3C" w:rsidP="00653B3C">
      <w:pPr>
        <w:pStyle w:val="Zkladntext"/>
        <w:spacing w:after="0"/>
        <w:rPr>
          <w:sz w:val="24"/>
          <w:szCs w:val="24"/>
        </w:rPr>
      </w:pPr>
    </w:p>
    <w:p w:rsidR="00653B3C" w:rsidRDefault="00653B3C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p w:rsidR="00447F77" w:rsidRPr="00447F77" w:rsidRDefault="00447F77" w:rsidP="00653B3C">
      <w:pPr>
        <w:pStyle w:val="Zkladntext"/>
        <w:spacing w:after="0"/>
        <w:rPr>
          <w:sz w:val="24"/>
          <w:szCs w:val="24"/>
          <w:lang w:val="cs-CZ"/>
        </w:rPr>
      </w:pPr>
    </w:p>
    <w:sectPr w:rsidR="00447F77" w:rsidRPr="00447F77" w:rsidSect="00653B3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335" w:rsidRDefault="008B6335">
      <w:r>
        <w:separator/>
      </w:r>
    </w:p>
  </w:endnote>
  <w:endnote w:type="continuationSeparator" w:id="0">
    <w:p w:rsidR="008B6335" w:rsidRDefault="008B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335" w:rsidRDefault="008B6335">
      <w:r>
        <w:separator/>
      </w:r>
    </w:p>
  </w:footnote>
  <w:footnote w:type="continuationSeparator" w:id="0">
    <w:p w:rsidR="008B6335" w:rsidRDefault="008B6335">
      <w:r>
        <w:continuationSeparator/>
      </w:r>
    </w:p>
  </w:footnote>
  <w:footnote w:id="1">
    <w:p w:rsidR="00411AA1" w:rsidRPr="00BF26D4" w:rsidRDefault="00411AA1" w:rsidP="00476BF5">
      <w:pPr>
        <w:pStyle w:val="Textpoznpodarou"/>
        <w:jc w:val="both"/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 w:rsidRPr="00BF26D4">
        <w:t xml:space="preserve"> § 1 písm. </w:t>
      </w:r>
      <w:r>
        <w:t>c</w:t>
      </w:r>
      <w:r w:rsidRPr="00BF26D4">
        <w:t xml:space="preserve">) a § </w:t>
      </w:r>
      <w:r>
        <w:t>4</w:t>
      </w:r>
      <w:r w:rsidRPr="00BF26D4">
        <w:t xml:space="preserve"> zákona o místních poplatcích </w:t>
      </w:r>
    </w:p>
  </w:footnote>
  <w:footnote w:id="2">
    <w:p w:rsidR="00411AA1" w:rsidRPr="00BF26D4" w:rsidRDefault="00411AA1" w:rsidP="00476BF5">
      <w:pPr>
        <w:pStyle w:val="Textpoznpodarou"/>
        <w:jc w:val="both"/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 w:rsidRPr="00BF26D4">
        <w:t xml:space="preserve"> § 14 odst. </w:t>
      </w:r>
      <w:r>
        <w:t>3 zákona o místních poplatcích</w:t>
      </w:r>
    </w:p>
  </w:footnote>
  <w:footnote w:id="3">
    <w:p w:rsidR="00411AA1" w:rsidRPr="00F80072" w:rsidRDefault="00411AA1" w:rsidP="00476BF5">
      <w:pPr>
        <w:pStyle w:val="Textpoznpodarou"/>
        <w:jc w:val="both"/>
      </w:pPr>
      <w:r w:rsidRPr="00F80072">
        <w:rPr>
          <w:rStyle w:val="Znakapoznpodarou"/>
        </w:rPr>
        <w:footnoteRef/>
      </w:r>
      <w:r w:rsidRPr="00F80072">
        <w:rPr>
          <w:vertAlign w:val="superscript"/>
        </w:rPr>
        <w:t>)</w:t>
      </w:r>
      <w:r w:rsidRPr="00F80072">
        <w:t xml:space="preserve"> § 4 odst. 1 zákona o místních poplatcích</w:t>
      </w:r>
    </w:p>
  </w:footnote>
  <w:footnote w:id="4">
    <w:p w:rsidR="00411AA1" w:rsidRPr="00F80072" w:rsidRDefault="00411AA1" w:rsidP="00476BF5">
      <w:pPr>
        <w:pStyle w:val="Textpoznpodarou"/>
        <w:jc w:val="both"/>
      </w:pPr>
      <w:r w:rsidRPr="00F80072">
        <w:rPr>
          <w:rStyle w:val="Znakapoznpodarou"/>
        </w:rPr>
        <w:footnoteRef/>
      </w:r>
      <w:r>
        <w:rPr>
          <w:vertAlign w:val="superscript"/>
        </w:rPr>
        <w:t>)</w:t>
      </w:r>
      <w:r w:rsidRPr="00F80072">
        <w:t xml:space="preserve"> § 4 odst. 2 zákona o místních poplatcích</w:t>
      </w:r>
    </w:p>
  </w:footnote>
  <w:footnote w:id="5">
    <w:p w:rsidR="00411AA1" w:rsidRPr="00B9765A" w:rsidRDefault="00411AA1" w:rsidP="00411AA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075D67">
        <w:rPr>
          <w:vertAlign w:val="superscript"/>
        </w:rPr>
        <w:t>)</w:t>
      </w:r>
      <w:r>
        <w:t> § 34 zákona o obcích („</w:t>
      </w:r>
      <w:r w:rsidRPr="00B9765A"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t>.“)</w:t>
      </w:r>
    </w:p>
  </w:footnote>
  <w:footnote w:id="6">
    <w:p w:rsidR="00411AA1" w:rsidRPr="00BF26D4" w:rsidRDefault="00411AA1" w:rsidP="00A1524F">
      <w:pPr>
        <w:pStyle w:val="Textpoznpodarou"/>
        <w:jc w:val="both"/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 w:rsidRPr="00BF26D4">
        <w:t xml:space="preserve"> § 71 odst. 1 zákon</w:t>
      </w:r>
      <w:r>
        <w:t>a č. 280/2009 Sb., daňový řád, ve znění pozdějších předpisů</w:t>
      </w:r>
    </w:p>
  </w:footnote>
  <w:footnote w:id="7">
    <w:p w:rsidR="005F6542" w:rsidRPr="005F6542" w:rsidRDefault="005F6542" w:rsidP="005F6542">
      <w:pPr>
        <w:pStyle w:val="Textpoznpodarou"/>
        <w:jc w:val="both"/>
        <w:rPr>
          <w:lang w:val="cs-CZ"/>
        </w:rPr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 w:rsidRPr="00BF26D4">
        <w:t xml:space="preserve"> </w:t>
      </w:r>
      <w:r>
        <w:rPr>
          <w:lang w:val="cs-CZ"/>
        </w:rPr>
        <w:t>např. neplánované provádění výkopových prací při odstraňování havárie inženýrských sítí</w:t>
      </w:r>
    </w:p>
  </w:footnote>
  <w:footnote w:id="8">
    <w:p w:rsidR="005F6542" w:rsidRPr="005F6542" w:rsidRDefault="005F6542" w:rsidP="005F6542">
      <w:pPr>
        <w:pStyle w:val="Textpoznpodarou"/>
        <w:jc w:val="both"/>
        <w:rPr>
          <w:lang w:val="cs-CZ"/>
        </w:rPr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>
        <w:rPr>
          <w:lang w:val="cs-CZ"/>
        </w:rPr>
        <w:t xml:space="preserve"> např. zahájení užívání při odstraňování havárie inženýrské sítě ve večerních hodinách</w:t>
      </w:r>
    </w:p>
  </w:footnote>
  <w:footnote w:id="9">
    <w:p w:rsidR="00411AA1" w:rsidRPr="00BF26D4" w:rsidRDefault="00411AA1" w:rsidP="00476BF5">
      <w:pPr>
        <w:pStyle w:val="Textpoznpodarou"/>
        <w:jc w:val="both"/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 w:rsidRPr="00BF26D4">
        <w:t xml:space="preserve"> § 14a odst. 1 a 2 zákona o místních poplatcích:</w:t>
      </w:r>
    </w:p>
    <w:p w:rsidR="00411AA1" w:rsidRPr="00BF26D4" w:rsidRDefault="00411AA1" w:rsidP="00476BF5">
      <w:pPr>
        <w:pStyle w:val="Textpoznpodarou"/>
        <w:ind w:firstLine="284"/>
        <w:jc w:val="both"/>
      </w:pPr>
      <w:r w:rsidRPr="00BF26D4">
        <w:t>„V ohlášení poplatník nebo plátce uvede</w:t>
      </w:r>
    </w:p>
    <w:p w:rsidR="00411AA1" w:rsidRPr="00BF26D4" w:rsidRDefault="00411AA1" w:rsidP="00476BF5">
      <w:pPr>
        <w:pStyle w:val="Textpoznpodarou"/>
        <w:tabs>
          <w:tab w:val="left" w:pos="284"/>
        </w:tabs>
        <w:ind w:left="284"/>
        <w:jc w:val="both"/>
      </w:pPr>
      <w:r w:rsidRPr="00BF26D4">
        <w:t>a) jméno, popřípadě jména, a příjmení nebo název nebo obchodní firmu, obecný identifikátor, byl-li přidělen, místo pobytu nebo sídlo, místo podnikání, popřípadě další adresu pro doručování; právnická osoba uvede též osoby, které jsou jejím jménem oprávněny jednat v poplatkových věcech,</w:t>
      </w:r>
    </w:p>
    <w:p w:rsidR="00411AA1" w:rsidRPr="00BF26D4" w:rsidRDefault="00411AA1" w:rsidP="00476BF5">
      <w:pPr>
        <w:pStyle w:val="Textpoznpodarou"/>
        <w:ind w:left="284" w:firstLine="1"/>
        <w:jc w:val="both"/>
      </w:pPr>
      <w:r w:rsidRPr="00BF26D4"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411AA1" w:rsidRPr="00BF26D4" w:rsidRDefault="00411AA1" w:rsidP="00A0348B">
      <w:pPr>
        <w:pStyle w:val="Textpoznpodarou"/>
        <w:ind w:left="284"/>
        <w:jc w:val="both"/>
      </w:pPr>
      <w:r w:rsidRPr="00BF26D4">
        <w:t>c) údaje rozhodné pro stanovení výše poplatkové pov</w:t>
      </w:r>
      <w:r>
        <w:t>innosti (např. místo, způsob užívání, předpokládanou dobu a výměru)</w:t>
      </w:r>
    </w:p>
    <w:p w:rsidR="00411AA1" w:rsidRPr="00BF26D4" w:rsidRDefault="00411AA1" w:rsidP="00476BF5">
      <w:pPr>
        <w:pStyle w:val="Textpoznpodarou"/>
        <w:ind w:left="284"/>
        <w:jc w:val="both"/>
      </w:pPr>
      <w:r w:rsidRPr="00BF26D4">
        <w:t>Poplatník nebo plátce, který nemá sídlo nebo bydliště na území členského státu Evropské unie, jiného smluvního státu Dohody o Evropském hospodářském prostoru nebo Švýcarské konfederace, uvede kromě údajů požadovaných výše i adresu svého zmocněnce v tuzemsku pro doručování.“</w:t>
      </w:r>
    </w:p>
  </w:footnote>
  <w:footnote w:id="10">
    <w:p w:rsidR="00411AA1" w:rsidRPr="00BF26D4" w:rsidRDefault="00411AA1" w:rsidP="00476BF5">
      <w:pPr>
        <w:pStyle w:val="Textpoznpodarou"/>
        <w:jc w:val="both"/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 w:rsidRPr="00BF26D4">
        <w:t xml:space="preserve"> včetně zániku poplatkové povinnosti </w:t>
      </w:r>
    </w:p>
  </w:footnote>
  <w:footnote w:id="11">
    <w:p w:rsidR="00411AA1" w:rsidRPr="00BF26D4" w:rsidRDefault="00411AA1" w:rsidP="00476BF5">
      <w:pPr>
        <w:pStyle w:val="Textpoznpodarou"/>
        <w:jc w:val="both"/>
      </w:pPr>
      <w:r w:rsidRPr="00BF26D4">
        <w:rPr>
          <w:rStyle w:val="Znakapoznpodarou"/>
        </w:rPr>
        <w:footnoteRef/>
      </w:r>
      <w:r w:rsidRPr="00BF26D4">
        <w:rPr>
          <w:vertAlign w:val="superscript"/>
        </w:rPr>
        <w:t>)</w:t>
      </w:r>
      <w:r w:rsidRPr="00BF26D4">
        <w:t xml:space="preserve"> § 14a odst. 3 zákona o místních poplatcích</w:t>
      </w:r>
    </w:p>
  </w:footnote>
  <w:footnote w:id="12">
    <w:p w:rsidR="00411AA1" w:rsidRDefault="00411AA1" w:rsidP="00411AA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F33A22">
        <w:rPr>
          <w:vertAlign w:val="superscript"/>
        </w:rPr>
        <w:t>)</w:t>
      </w:r>
      <w:r>
        <w:t xml:space="preserve"> § 4 odst. 1 a 3 zákona o místních poplatcích („</w:t>
      </w:r>
      <w:r w:rsidRPr="00F33A22">
        <w:t>Z akcí pořádaných na veřejném prostranství, jejichž výtěžek je určen na charitativní a veřejně prospěšné účely, se poplatek neplatí.</w:t>
      </w:r>
      <w:r>
        <w:t xml:space="preserve"> </w:t>
      </w:r>
      <w:r w:rsidRPr="00F33A22">
        <w:t>Poplatku za užívání veřejného prostranství spočívajícího ve vyhrazení trvalého parkovacího místa nepodléhají osoby zdravotně postižené</w:t>
      </w:r>
      <w:r>
        <w:t>.“)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E6E"/>
    <w:multiLevelType w:val="hybridMultilevel"/>
    <w:tmpl w:val="31AE48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6191E"/>
    <w:multiLevelType w:val="hybridMultilevel"/>
    <w:tmpl w:val="9004716A"/>
    <w:lvl w:ilvl="0" w:tplc="C634476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B7821"/>
    <w:multiLevelType w:val="singleLevel"/>
    <w:tmpl w:val="BBF4FBE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C16E41"/>
    <w:multiLevelType w:val="multilevel"/>
    <w:tmpl w:val="28E2B340"/>
    <w:lvl w:ilvl="0">
      <w:start w:val="1"/>
      <w:numFmt w:val="bullet"/>
      <w:lvlText w:val="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A13189"/>
    <w:multiLevelType w:val="hybridMultilevel"/>
    <w:tmpl w:val="1512A940"/>
    <w:lvl w:ilvl="0" w:tplc="E4901E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C781E"/>
    <w:multiLevelType w:val="hybridMultilevel"/>
    <w:tmpl w:val="C3D2E18E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796E0434">
      <w:start w:val="1"/>
      <w:numFmt w:val="bullet"/>
      <w:lvlText w:val="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C679D"/>
    <w:multiLevelType w:val="hybridMultilevel"/>
    <w:tmpl w:val="975C4BDA"/>
    <w:lvl w:ilvl="0" w:tplc="40767076">
      <w:start w:val="1"/>
      <w:numFmt w:val="bullet"/>
      <w:lvlText w:val="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296128"/>
    <w:multiLevelType w:val="hybridMultilevel"/>
    <w:tmpl w:val="02DE7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A3219"/>
    <w:multiLevelType w:val="hybridMultilevel"/>
    <w:tmpl w:val="1A9ACDFE"/>
    <w:lvl w:ilvl="0" w:tplc="49DAB4D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5B1D8C"/>
    <w:multiLevelType w:val="hybridMultilevel"/>
    <w:tmpl w:val="5132426A"/>
    <w:lvl w:ilvl="0" w:tplc="8E7CA2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44E4680E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66ADA"/>
    <w:multiLevelType w:val="hybridMultilevel"/>
    <w:tmpl w:val="CDE8B186"/>
    <w:lvl w:ilvl="0" w:tplc="D46CD46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35A4E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D755A3"/>
    <w:multiLevelType w:val="hybridMultilevel"/>
    <w:tmpl w:val="4E08DA10"/>
    <w:lvl w:ilvl="0" w:tplc="0FC2E67E">
      <w:start w:val="1"/>
      <w:numFmt w:val="bullet"/>
      <w:lvlText w:val="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E140C9"/>
    <w:multiLevelType w:val="hybridMultilevel"/>
    <w:tmpl w:val="23AAA422"/>
    <w:lvl w:ilvl="0" w:tplc="E4901E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C14B05"/>
    <w:multiLevelType w:val="hybridMultilevel"/>
    <w:tmpl w:val="11C644D2"/>
    <w:lvl w:ilvl="0" w:tplc="73EA4A9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301603"/>
    <w:multiLevelType w:val="hybridMultilevel"/>
    <w:tmpl w:val="66B6F00C"/>
    <w:lvl w:ilvl="0" w:tplc="7C8222E8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8501AF"/>
    <w:multiLevelType w:val="hybridMultilevel"/>
    <w:tmpl w:val="5132426A"/>
    <w:lvl w:ilvl="0" w:tplc="8E7CA2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44E4680E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B4FFB"/>
    <w:multiLevelType w:val="hybridMultilevel"/>
    <w:tmpl w:val="65328A9C"/>
    <w:lvl w:ilvl="0" w:tplc="E4901E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756C75"/>
    <w:multiLevelType w:val="hybridMultilevel"/>
    <w:tmpl w:val="95149DA2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510E42"/>
    <w:multiLevelType w:val="multilevel"/>
    <w:tmpl w:val="95149D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144F44"/>
    <w:multiLevelType w:val="hybridMultilevel"/>
    <w:tmpl w:val="E348D1F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180AA85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E86081"/>
    <w:multiLevelType w:val="hybridMultilevel"/>
    <w:tmpl w:val="BD784600"/>
    <w:lvl w:ilvl="0" w:tplc="49DAB4D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F57E68"/>
    <w:multiLevelType w:val="hybridMultilevel"/>
    <w:tmpl w:val="A2C265F8"/>
    <w:lvl w:ilvl="0" w:tplc="F9D4C4C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48AE0DBE"/>
    <w:multiLevelType w:val="hybridMultilevel"/>
    <w:tmpl w:val="A7528504"/>
    <w:lvl w:ilvl="0" w:tplc="73EA4A9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C0742C"/>
    <w:multiLevelType w:val="multilevel"/>
    <w:tmpl w:val="95149D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C774EF"/>
    <w:multiLevelType w:val="hybridMultilevel"/>
    <w:tmpl w:val="E9948F2C"/>
    <w:lvl w:ilvl="0" w:tplc="213C552C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BD53CC2"/>
    <w:multiLevelType w:val="hybridMultilevel"/>
    <w:tmpl w:val="4A423230"/>
    <w:lvl w:ilvl="0" w:tplc="E21CCAC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100F84"/>
    <w:multiLevelType w:val="multilevel"/>
    <w:tmpl w:val="D9761E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AD1D14"/>
    <w:multiLevelType w:val="hybridMultilevel"/>
    <w:tmpl w:val="7D467750"/>
    <w:lvl w:ilvl="0" w:tplc="53A445E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22BB2"/>
    <w:multiLevelType w:val="multilevel"/>
    <w:tmpl w:val="95149D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B0CDD"/>
    <w:multiLevelType w:val="multilevel"/>
    <w:tmpl w:val="66B6F00C"/>
    <w:lvl w:ilvl="0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C3054"/>
    <w:multiLevelType w:val="hybridMultilevel"/>
    <w:tmpl w:val="8E748F3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167862"/>
    <w:multiLevelType w:val="hybridMultilevel"/>
    <w:tmpl w:val="95149DA2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7F2DD7"/>
    <w:multiLevelType w:val="multilevel"/>
    <w:tmpl w:val="65328A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C1678F"/>
    <w:multiLevelType w:val="hybridMultilevel"/>
    <w:tmpl w:val="66CE8836"/>
    <w:lvl w:ilvl="0" w:tplc="C6344766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990801"/>
    <w:multiLevelType w:val="multilevel"/>
    <w:tmpl w:val="F89292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E337ED"/>
    <w:multiLevelType w:val="hybridMultilevel"/>
    <w:tmpl w:val="95149DA2"/>
    <w:lvl w:ilvl="0" w:tplc="3B1E4F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6D54F9"/>
    <w:multiLevelType w:val="hybridMultilevel"/>
    <w:tmpl w:val="B45A7A22"/>
    <w:lvl w:ilvl="0" w:tplc="040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auto"/>
      </w:rPr>
    </w:lvl>
    <w:lvl w:ilvl="1" w:tplc="F1A6F19E">
      <w:start w:val="1"/>
      <w:numFmt w:val="decimal"/>
      <w:lvlText w:val="%2)"/>
      <w:lvlJc w:val="left"/>
      <w:pPr>
        <w:tabs>
          <w:tab w:val="num" w:pos="1074"/>
        </w:tabs>
        <w:ind w:left="1074" w:hanging="357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abstractNum w:abstractNumId="38" w15:restartNumberingAfterBreak="0">
    <w:nsid w:val="796865D3"/>
    <w:multiLevelType w:val="hybridMultilevel"/>
    <w:tmpl w:val="1DA0D66E"/>
    <w:lvl w:ilvl="0" w:tplc="96BE94C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BFC53C5"/>
    <w:multiLevelType w:val="hybridMultilevel"/>
    <w:tmpl w:val="D1F2C3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3"/>
  </w:num>
  <w:num w:numId="4">
    <w:abstractNumId w:val="17"/>
  </w:num>
  <w:num w:numId="5">
    <w:abstractNumId w:val="10"/>
  </w:num>
  <w:num w:numId="6">
    <w:abstractNumId w:val="19"/>
  </w:num>
  <w:num w:numId="7">
    <w:abstractNumId w:val="39"/>
  </w:num>
  <w:num w:numId="8">
    <w:abstractNumId w:val="20"/>
  </w:num>
  <w:num w:numId="9">
    <w:abstractNumId w:val="22"/>
  </w:num>
  <w:num w:numId="10">
    <w:abstractNumId w:val="7"/>
  </w:num>
  <w:num w:numId="11">
    <w:abstractNumId w:val="34"/>
  </w:num>
  <w:num w:numId="12">
    <w:abstractNumId w:val="25"/>
  </w:num>
  <w:num w:numId="13">
    <w:abstractNumId w:val="1"/>
  </w:num>
  <w:num w:numId="14">
    <w:abstractNumId w:val="27"/>
  </w:num>
  <w:num w:numId="15">
    <w:abstractNumId w:val="14"/>
  </w:num>
  <w:num w:numId="16">
    <w:abstractNumId w:val="30"/>
  </w:num>
  <w:num w:numId="17">
    <w:abstractNumId w:val="11"/>
  </w:num>
  <w:num w:numId="18">
    <w:abstractNumId w:val="24"/>
  </w:num>
  <w:num w:numId="19">
    <w:abstractNumId w:val="5"/>
  </w:num>
  <w:num w:numId="20">
    <w:abstractNumId w:val="18"/>
  </w:num>
  <w:num w:numId="21">
    <w:abstractNumId w:val="16"/>
  </w:num>
  <w:num w:numId="22">
    <w:abstractNumId w:val="8"/>
  </w:num>
  <w:num w:numId="23">
    <w:abstractNumId w:val="29"/>
  </w:num>
  <w:num w:numId="24">
    <w:abstractNumId w:val="6"/>
  </w:num>
  <w:num w:numId="25">
    <w:abstractNumId w:val="3"/>
  </w:num>
  <w:num w:numId="26">
    <w:abstractNumId w:val="35"/>
  </w:num>
  <w:num w:numId="27">
    <w:abstractNumId w:val="33"/>
  </w:num>
  <w:num w:numId="28">
    <w:abstractNumId w:val="4"/>
  </w:num>
  <w:num w:numId="29">
    <w:abstractNumId w:val="12"/>
  </w:num>
  <w:num w:numId="30">
    <w:abstractNumId w:val="21"/>
  </w:num>
  <w:num w:numId="31">
    <w:abstractNumId w:val="31"/>
  </w:num>
  <w:num w:numId="32">
    <w:abstractNumId w:val="2"/>
  </w:num>
  <w:num w:numId="33">
    <w:abstractNumId w:val="15"/>
  </w:num>
  <w:num w:numId="34">
    <w:abstractNumId w:val="9"/>
  </w:num>
  <w:num w:numId="35">
    <w:abstractNumId w:val="28"/>
  </w:num>
  <w:num w:numId="36">
    <w:abstractNumId w:val="32"/>
  </w:num>
  <w:num w:numId="37">
    <w:abstractNumId w:val="36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3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00AE"/>
    <w:rsid w:val="0000666F"/>
    <w:rsid w:val="000103CB"/>
    <w:rsid w:val="00023788"/>
    <w:rsid w:val="00024CAE"/>
    <w:rsid w:val="00031D77"/>
    <w:rsid w:val="0005764E"/>
    <w:rsid w:val="000604C8"/>
    <w:rsid w:val="00061360"/>
    <w:rsid w:val="00067EAD"/>
    <w:rsid w:val="00075387"/>
    <w:rsid w:val="00075D67"/>
    <w:rsid w:val="00090C4B"/>
    <w:rsid w:val="000A6004"/>
    <w:rsid w:val="000B5183"/>
    <w:rsid w:val="000C61FD"/>
    <w:rsid w:val="000C6896"/>
    <w:rsid w:val="000D03F2"/>
    <w:rsid w:val="000D2DEC"/>
    <w:rsid w:val="000D3A8A"/>
    <w:rsid w:val="000E1807"/>
    <w:rsid w:val="000E2341"/>
    <w:rsid w:val="000E6FEC"/>
    <w:rsid w:val="000F0B7C"/>
    <w:rsid w:val="000F3964"/>
    <w:rsid w:val="000F7FCB"/>
    <w:rsid w:val="000F7FF8"/>
    <w:rsid w:val="00104A9E"/>
    <w:rsid w:val="00105402"/>
    <w:rsid w:val="00110826"/>
    <w:rsid w:val="001221C6"/>
    <w:rsid w:val="00132ACB"/>
    <w:rsid w:val="00136135"/>
    <w:rsid w:val="00144A5B"/>
    <w:rsid w:val="001464CE"/>
    <w:rsid w:val="00146B08"/>
    <w:rsid w:val="001507CF"/>
    <w:rsid w:val="00161F75"/>
    <w:rsid w:val="001643C6"/>
    <w:rsid w:val="00171508"/>
    <w:rsid w:val="00174B82"/>
    <w:rsid w:val="00182632"/>
    <w:rsid w:val="00196393"/>
    <w:rsid w:val="001A01F8"/>
    <w:rsid w:val="001A1241"/>
    <w:rsid w:val="001A3406"/>
    <w:rsid w:val="001C0107"/>
    <w:rsid w:val="001C592B"/>
    <w:rsid w:val="001D7787"/>
    <w:rsid w:val="001E0607"/>
    <w:rsid w:val="001F0E96"/>
    <w:rsid w:val="00201296"/>
    <w:rsid w:val="00221334"/>
    <w:rsid w:val="00221AD7"/>
    <w:rsid w:val="00225C15"/>
    <w:rsid w:val="0023174A"/>
    <w:rsid w:val="002330F4"/>
    <w:rsid w:val="002333BE"/>
    <w:rsid w:val="00234DF2"/>
    <w:rsid w:val="0023675E"/>
    <w:rsid w:val="00236CCB"/>
    <w:rsid w:val="002402F4"/>
    <w:rsid w:val="002558C3"/>
    <w:rsid w:val="002746E6"/>
    <w:rsid w:val="002751B8"/>
    <w:rsid w:val="0027626E"/>
    <w:rsid w:val="00277F52"/>
    <w:rsid w:val="00285551"/>
    <w:rsid w:val="00287BBD"/>
    <w:rsid w:val="002949DC"/>
    <w:rsid w:val="002A019C"/>
    <w:rsid w:val="002B4242"/>
    <w:rsid w:val="002C2A16"/>
    <w:rsid w:val="002C365B"/>
    <w:rsid w:val="002D1CD4"/>
    <w:rsid w:val="002D5BB9"/>
    <w:rsid w:val="002E3543"/>
    <w:rsid w:val="002F27B4"/>
    <w:rsid w:val="002F58AC"/>
    <w:rsid w:val="002F6C3B"/>
    <w:rsid w:val="00301DF8"/>
    <w:rsid w:val="00312D24"/>
    <w:rsid w:val="00316B7F"/>
    <w:rsid w:val="0032527C"/>
    <w:rsid w:val="0032635E"/>
    <w:rsid w:val="0032764A"/>
    <w:rsid w:val="00337D2C"/>
    <w:rsid w:val="0034036F"/>
    <w:rsid w:val="00354C79"/>
    <w:rsid w:val="00355994"/>
    <w:rsid w:val="003642D3"/>
    <w:rsid w:val="00365C6B"/>
    <w:rsid w:val="0038141E"/>
    <w:rsid w:val="00385CCC"/>
    <w:rsid w:val="00390376"/>
    <w:rsid w:val="00395D5E"/>
    <w:rsid w:val="003A17F1"/>
    <w:rsid w:val="003A2A44"/>
    <w:rsid w:val="003A7A67"/>
    <w:rsid w:val="003B5242"/>
    <w:rsid w:val="003B6B3E"/>
    <w:rsid w:val="003B6FB6"/>
    <w:rsid w:val="003C0951"/>
    <w:rsid w:val="003C17A0"/>
    <w:rsid w:val="003C27AE"/>
    <w:rsid w:val="003C4E11"/>
    <w:rsid w:val="003D655A"/>
    <w:rsid w:val="003E67E0"/>
    <w:rsid w:val="003E7FB3"/>
    <w:rsid w:val="00403E13"/>
    <w:rsid w:val="0040656E"/>
    <w:rsid w:val="004117DA"/>
    <w:rsid w:val="00411AA1"/>
    <w:rsid w:val="00427E79"/>
    <w:rsid w:val="0043666C"/>
    <w:rsid w:val="00447CF4"/>
    <w:rsid w:val="00447F77"/>
    <w:rsid w:val="00461C90"/>
    <w:rsid w:val="0046298F"/>
    <w:rsid w:val="00463B8B"/>
    <w:rsid w:val="00463EEA"/>
    <w:rsid w:val="00465467"/>
    <w:rsid w:val="0047187E"/>
    <w:rsid w:val="00472960"/>
    <w:rsid w:val="00474168"/>
    <w:rsid w:val="00476BF5"/>
    <w:rsid w:val="004824FA"/>
    <w:rsid w:val="00485082"/>
    <w:rsid w:val="00490A4B"/>
    <w:rsid w:val="004A129F"/>
    <w:rsid w:val="004B182B"/>
    <w:rsid w:val="004B3D1A"/>
    <w:rsid w:val="004C3DE1"/>
    <w:rsid w:val="004F50D9"/>
    <w:rsid w:val="004F5F4C"/>
    <w:rsid w:val="005213E8"/>
    <w:rsid w:val="00535BCD"/>
    <w:rsid w:val="0053702B"/>
    <w:rsid w:val="00537490"/>
    <w:rsid w:val="005421CF"/>
    <w:rsid w:val="00546D5E"/>
    <w:rsid w:val="00552D56"/>
    <w:rsid w:val="00566B82"/>
    <w:rsid w:val="0057744A"/>
    <w:rsid w:val="00590086"/>
    <w:rsid w:val="00592162"/>
    <w:rsid w:val="005958EB"/>
    <w:rsid w:val="005A6DB7"/>
    <w:rsid w:val="005C791A"/>
    <w:rsid w:val="005D0AEE"/>
    <w:rsid w:val="005E052B"/>
    <w:rsid w:val="005E1DBC"/>
    <w:rsid w:val="005F153B"/>
    <w:rsid w:val="005F6542"/>
    <w:rsid w:val="00601609"/>
    <w:rsid w:val="00601871"/>
    <w:rsid w:val="00606107"/>
    <w:rsid w:val="00610EBA"/>
    <w:rsid w:val="006124A8"/>
    <w:rsid w:val="00653B3C"/>
    <w:rsid w:val="006767D5"/>
    <w:rsid w:val="0068206D"/>
    <w:rsid w:val="00684127"/>
    <w:rsid w:val="00695C20"/>
    <w:rsid w:val="00696AE2"/>
    <w:rsid w:val="006A06FE"/>
    <w:rsid w:val="006A2C71"/>
    <w:rsid w:val="006A3003"/>
    <w:rsid w:val="006A6EC8"/>
    <w:rsid w:val="006A7FD0"/>
    <w:rsid w:val="006B416F"/>
    <w:rsid w:val="006C6B0B"/>
    <w:rsid w:val="006C7998"/>
    <w:rsid w:val="006D58C8"/>
    <w:rsid w:val="006F1A77"/>
    <w:rsid w:val="00710EA3"/>
    <w:rsid w:val="00743780"/>
    <w:rsid w:val="00751BF0"/>
    <w:rsid w:val="00756E88"/>
    <w:rsid w:val="007635F2"/>
    <w:rsid w:val="00774537"/>
    <w:rsid w:val="00780F39"/>
    <w:rsid w:val="00786216"/>
    <w:rsid w:val="007A2875"/>
    <w:rsid w:val="007B3807"/>
    <w:rsid w:val="007C236D"/>
    <w:rsid w:val="007C75ED"/>
    <w:rsid w:val="007D3EF7"/>
    <w:rsid w:val="007E2E7F"/>
    <w:rsid w:val="007F3C52"/>
    <w:rsid w:val="007F3E98"/>
    <w:rsid w:val="007F4FA0"/>
    <w:rsid w:val="00802527"/>
    <w:rsid w:val="00827E1F"/>
    <w:rsid w:val="00845EBB"/>
    <w:rsid w:val="00851344"/>
    <w:rsid w:val="008531FB"/>
    <w:rsid w:val="0085395E"/>
    <w:rsid w:val="00855424"/>
    <w:rsid w:val="0086587A"/>
    <w:rsid w:val="00883F5F"/>
    <w:rsid w:val="008A4973"/>
    <w:rsid w:val="008A5318"/>
    <w:rsid w:val="008B0B94"/>
    <w:rsid w:val="008B6335"/>
    <w:rsid w:val="008C10E6"/>
    <w:rsid w:val="008D2DD3"/>
    <w:rsid w:val="00900406"/>
    <w:rsid w:val="009022B1"/>
    <w:rsid w:val="00920895"/>
    <w:rsid w:val="009265E2"/>
    <w:rsid w:val="0093093C"/>
    <w:rsid w:val="009365B4"/>
    <w:rsid w:val="0093684D"/>
    <w:rsid w:val="00936BD9"/>
    <w:rsid w:val="00941543"/>
    <w:rsid w:val="00953184"/>
    <w:rsid w:val="00971575"/>
    <w:rsid w:val="00971902"/>
    <w:rsid w:val="00972663"/>
    <w:rsid w:val="00972FD9"/>
    <w:rsid w:val="009774FE"/>
    <w:rsid w:val="00984770"/>
    <w:rsid w:val="0098496C"/>
    <w:rsid w:val="00986284"/>
    <w:rsid w:val="00987C83"/>
    <w:rsid w:val="0099387C"/>
    <w:rsid w:val="009A7E2A"/>
    <w:rsid w:val="009B0E69"/>
    <w:rsid w:val="009D2BD7"/>
    <w:rsid w:val="009E0E4C"/>
    <w:rsid w:val="009E223A"/>
    <w:rsid w:val="009E6332"/>
    <w:rsid w:val="009E7DD3"/>
    <w:rsid w:val="009F2F8A"/>
    <w:rsid w:val="009F5A71"/>
    <w:rsid w:val="00A00593"/>
    <w:rsid w:val="00A0348B"/>
    <w:rsid w:val="00A0373B"/>
    <w:rsid w:val="00A11031"/>
    <w:rsid w:val="00A13FB4"/>
    <w:rsid w:val="00A14A01"/>
    <w:rsid w:val="00A1524F"/>
    <w:rsid w:val="00A20770"/>
    <w:rsid w:val="00A2114E"/>
    <w:rsid w:val="00A3097A"/>
    <w:rsid w:val="00A37ED6"/>
    <w:rsid w:val="00A51F89"/>
    <w:rsid w:val="00A66A57"/>
    <w:rsid w:val="00A82E22"/>
    <w:rsid w:val="00A84612"/>
    <w:rsid w:val="00A9142E"/>
    <w:rsid w:val="00AA07D0"/>
    <w:rsid w:val="00AA6F82"/>
    <w:rsid w:val="00AC0481"/>
    <w:rsid w:val="00AC1AE0"/>
    <w:rsid w:val="00AC3205"/>
    <w:rsid w:val="00AC35AE"/>
    <w:rsid w:val="00AC386A"/>
    <w:rsid w:val="00AC7853"/>
    <w:rsid w:val="00AD1ADC"/>
    <w:rsid w:val="00AD40D4"/>
    <w:rsid w:val="00AF0FFD"/>
    <w:rsid w:val="00AF556E"/>
    <w:rsid w:val="00B16071"/>
    <w:rsid w:val="00B22282"/>
    <w:rsid w:val="00B228E9"/>
    <w:rsid w:val="00B347EE"/>
    <w:rsid w:val="00B45FEF"/>
    <w:rsid w:val="00B46B4B"/>
    <w:rsid w:val="00B4773F"/>
    <w:rsid w:val="00B50250"/>
    <w:rsid w:val="00B50BE1"/>
    <w:rsid w:val="00B517EB"/>
    <w:rsid w:val="00B53FAA"/>
    <w:rsid w:val="00B57925"/>
    <w:rsid w:val="00B62D62"/>
    <w:rsid w:val="00B7244F"/>
    <w:rsid w:val="00B77234"/>
    <w:rsid w:val="00B8107C"/>
    <w:rsid w:val="00B82135"/>
    <w:rsid w:val="00B842FB"/>
    <w:rsid w:val="00B914AB"/>
    <w:rsid w:val="00B9765A"/>
    <w:rsid w:val="00BA3BF6"/>
    <w:rsid w:val="00BA3E46"/>
    <w:rsid w:val="00BA4399"/>
    <w:rsid w:val="00BA6C28"/>
    <w:rsid w:val="00BB2378"/>
    <w:rsid w:val="00BC099A"/>
    <w:rsid w:val="00BC3141"/>
    <w:rsid w:val="00BC69DC"/>
    <w:rsid w:val="00BE0A53"/>
    <w:rsid w:val="00BE2799"/>
    <w:rsid w:val="00BF2754"/>
    <w:rsid w:val="00BF443B"/>
    <w:rsid w:val="00C0182D"/>
    <w:rsid w:val="00C030E4"/>
    <w:rsid w:val="00C03565"/>
    <w:rsid w:val="00C15760"/>
    <w:rsid w:val="00C26148"/>
    <w:rsid w:val="00C27B1E"/>
    <w:rsid w:val="00C40AE2"/>
    <w:rsid w:val="00C532D1"/>
    <w:rsid w:val="00C53DAF"/>
    <w:rsid w:val="00C57362"/>
    <w:rsid w:val="00C72521"/>
    <w:rsid w:val="00C81932"/>
    <w:rsid w:val="00C85FD3"/>
    <w:rsid w:val="00C928CF"/>
    <w:rsid w:val="00CA0EE6"/>
    <w:rsid w:val="00CB21C6"/>
    <w:rsid w:val="00CB2710"/>
    <w:rsid w:val="00CC0167"/>
    <w:rsid w:val="00CC2F98"/>
    <w:rsid w:val="00CC47C4"/>
    <w:rsid w:val="00CD70C1"/>
    <w:rsid w:val="00CF1386"/>
    <w:rsid w:val="00CF59D7"/>
    <w:rsid w:val="00D03DC3"/>
    <w:rsid w:val="00D1692C"/>
    <w:rsid w:val="00D2320F"/>
    <w:rsid w:val="00D239B2"/>
    <w:rsid w:val="00D24114"/>
    <w:rsid w:val="00D24BD2"/>
    <w:rsid w:val="00D32138"/>
    <w:rsid w:val="00D354E8"/>
    <w:rsid w:val="00D60674"/>
    <w:rsid w:val="00D65DA2"/>
    <w:rsid w:val="00D730B1"/>
    <w:rsid w:val="00D7394F"/>
    <w:rsid w:val="00D73E75"/>
    <w:rsid w:val="00D812A3"/>
    <w:rsid w:val="00D8386F"/>
    <w:rsid w:val="00DA2A32"/>
    <w:rsid w:val="00DB5411"/>
    <w:rsid w:val="00DB65B5"/>
    <w:rsid w:val="00DC09B5"/>
    <w:rsid w:val="00DC4ABC"/>
    <w:rsid w:val="00DD014A"/>
    <w:rsid w:val="00DD1168"/>
    <w:rsid w:val="00DD5036"/>
    <w:rsid w:val="00DF1981"/>
    <w:rsid w:val="00E05FC5"/>
    <w:rsid w:val="00E10CB3"/>
    <w:rsid w:val="00E13CAD"/>
    <w:rsid w:val="00E14BB8"/>
    <w:rsid w:val="00E220A3"/>
    <w:rsid w:val="00E22492"/>
    <w:rsid w:val="00E36FCD"/>
    <w:rsid w:val="00E477B5"/>
    <w:rsid w:val="00E57510"/>
    <w:rsid w:val="00E577D0"/>
    <w:rsid w:val="00E65F4A"/>
    <w:rsid w:val="00E6623A"/>
    <w:rsid w:val="00E7392F"/>
    <w:rsid w:val="00E77A23"/>
    <w:rsid w:val="00E84B64"/>
    <w:rsid w:val="00E859F1"/>
    <w:rsid w:val="00E87CA2"/>
    <w:rsid w:val="00E97D87"/>
    <w:rsid w:val="00EA14CF"/>
    <w:rsid w:val="00EB07CC"/>
    <w:rsid w:val="00EB7A07"/>
    <w:rsid w:val="00EB7C3E"/>
    <w:rsid w:val="00EC08EB"/>
    <w:rsid w:val="00ED2FAD"/>
    <w:rsid w:val="00ED334B"/>
    <w:rsid w:val="00ED48A4"/>
    <w:rsid w:val="00EE144F"/>
    <w:rsid w:val="00EE2A78"/>
    <w:rsid w:val="00EE52A5"/>
    <w:rsid w:val="00EF1C89"/>
    <w:rsid w:val="00F01556"/>
    <w:rsid w:val="00F01E0B"/>
    <w:rsid w:val="00F20FE6"/>
    <w:rsid w:val="00F211AA"/>
    <w:rsid w:val="00F224A5"/>
    <w:rsid w:val="00F24616"/>
    <w:rsid w:val="00F2480B"/>
    <w:rsid w:val="00F3271B"/>
    <w:rsid w:val="00F32BFE"/>
    <w:rsid w:val="00F3358D"/>
    <w:rsid w:val="00F33A22"/>
    <w:rsid w:val="00F35622"/>
    <w:rsid w:val="00F35B75"/>
    <w:rsid w:val="00F37677"/>
    <w:rsid w:val="00F40081"/>
    <w:rsid w:val="00F4359F"/>
    <w:rsid w:val="00F45E39"/>
    <w:rsid w:val="00F471B8"/>
    <w:rsid w:val="00F53BBD"/>
    <w:rsid w:val="00F71676"/>
    <w:rsid w:val="00F72004"/>
    <w:rsid w:val="00F7224D"/>
    <w:rsid w:val="00F735F4"/>
    <w:rsid w:val="00F77C1F"/>
    <w:rsid w:val="00F814A9"/>
    <w:rsid w:val="00F87515"/>
    <w:rsid w:val="00F961F4"/>
    <w:rsid w:val="00FA0DD2"/>
    <w:rsid w:val="00FB00AE"/>
    <w:rsid w:val="00FB5092"/>
    <w:rsid w:val="00FB5B9C"/>
    <w:rsid w:val="00FC24B5"/>
    <w:rsid w:val="00FC36D0"/>
    <w:rsid w:val="00FC6FDD"/>
    <w:rsid w:val="00FC7A77"/>
    <w:rsid w:val="00FE2B3F"/>
    <w:rsid w:val="00FE5BFE"/>
    <w:rsid w:val="00FF07C7"/>
    <w:rsid w:val="00FF2619"/>
    <w:rsid w:val="00FF3E34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C2364-1BEA-4600-9A50-28B81C35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77B5"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477B5"/>
    <w:rPr>
      <w:sz w:val="22"/>
      <w:szCs w:val="22"/>
      <w:lang w:eastAsia="en-US"/>
    </w:rPr>
  </w:style>
  <w:style w:type="paragraph" w:styleId="Textbubliny">
    <w:name w:val="Balloon Text"/>
    <w:basedOn w:val="Normln"/>
    <w:semiHidden/>
    <w:rsid w:val="00EB7A0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E859F1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827E1F"/>
    <w:rPr>
      <w:lang w:eastAsia="en-US"/>
    </w:rPr>
  </w:style>
  <w:style w:type="character" w:styleId="Znakapoznpodarou">
    <w:name w:val="footnote reference"/>
    <w:semiHidden/>
    <w:rsid w:val="00E859F1"/>
    <w:rPr>
      <w:vertAlign w:val="superscript"/>
    </w:rPr>
  </w:style>
  <w:style w:type="paragraph" w:styleId="Zkladntext2">
    <w:name w:val="Body Text 2"/>
    <w:basedOn w:val="Normln"/>
    <w:link w:val="Zkladntext2Char"/>
    <w:rsid w:val="00827E1F"/>
    <w:pPr>
      <w:jc w:val="center"/>
    </w:pPr>
    <w:rPr>
      <w:b/>
      <w:bCs/>
      <w:sz w:val="28"/>
      <w:szCs w:val="24"/>
      <w:lang w:val="x-none" w:eastAsia="x-none"/>
    </w:rPr>
  </w:style>
  <w:style w:type="character" w:customStyle="1" w:styleId="Zkladntext2Char">
    <w:name w:val="Základní text 2 Char"/>
    <w:link w:val="Zkladntext2"/>
    <w:rsid w:val="00827E1F"/>
    <w:rPr>
      <w:b/>
      <w:bCs/>
      <w:sz w:val="28"/>
      <w:szCs w:val="24"/>
    </w:rPr>
  </w:style>
  <w:style w:type="paragraph" w:customStyle="1" w:styleId="Normln1">
    <w:name w:val="Normální1"/>
    <w:rsid w:val="00827E1F"/>
    <w:pPr>
      <w:widowControl w:val="0"/>
    </w:pPr>
    <w:rPr>
      <w:snapToGrid w:val="0"/>
      <w:sz w:val="24"/>
    </w:rPr>
  </w:style>
  <w:style w:type="paragraph" w:styleId="Zkladntext">
    <w:name w:val="Body Text"/>
    <w:basedOn w:val="Normln"/>
    <w:link w:val="ZkladntextChar"/>
    <w:uiPriority w:val="99"/>
    <w:unhideWhenUsed/>
    <w:rsid w:val="00827E1F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uiPriority w:val="99"/>
    <w:rsid w:val="00827E1F"/>
    <w:rPr>
      <w:sz w:val="22"/>
      <w:szCs w:val="22"/>
      <w:lang w:eastAsia="en-US"/>
    </w:rPr>
  </w:style>
  <w:style w:type="paragraph" w:styleId="Normlnweb">
    <w:name w:val="Normal (Web)"/>
    <w:basedOn w:val="Normln"/>
    <w:rsid w:val="00490A4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rsid w:val="00171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CC016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CC016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CC016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semiHidden/>
    <w:rsid w:val="00CC0167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0237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3788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02378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378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23788"/>
    <w:rPr>
      <w:b/>
      <w:bCs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8751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F87515"/>
    <w:rPr>
      <w:sz w:val="22"/>
      <w:szCs w:val="22"/>
      <w:lang w:eastAsia="en-US"/>
    </w:rPr>
  </w:style>
  <w:style w:type="character" w:styleId="Siln">
    <w:name w:val="Strong"/>
    <w:qFormat/>
    <w:rsid w:val="00411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86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1CEE8-C2EB-47AD-BE8D-503D08D6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1418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Polepy</vt:lpstr>
    </vt:vector>
  </TitlesOfParts>
  <Company>MV ČR</Company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Polepy</dc:title>
  <dc:subject>místní poplatek</dc:subject>
  <dc:creator>MV ČR</dc:creator>
  <cp:keywords/>
  <cp:lastModifiedBy>Pálfi Ivana</cp:lastModifiedBy>
  <cp:revision>3</cp:revision>
  <cp:lastPrinted>2017-06-23T06:15:00Z</cp:lastPrinted>
  <dcterms:created xsi:type="dcterms:W3CDTF">2022-07-27T12:42:00Z</dcterms:created>
  <dcterms:modified xsi:type="dcterms:W3CDTF">2022-07-27T14:40:00Z</dcterms:modified>
</cp:coreProperties>
</file>