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1DCA" w14:textId="77777777" w:rsidR="007E04E8" w:rsidRDefault="003532EC">
      <w:pPr>
        <w:pStyle w:val="Nzev"/>
      </w:pPr>
      <w:r>
        <w:t>Obec Jakubov u Moravských Budějovic</w:t>
      </w:r>
      <w:r>
        <w:br/>
        <w:t>Zastupitelstvo obce Jakubov u Moravských Budějovic</w:t>
      </w:r>
    </w:p>
    <w:p w14:paraId="389BAA8C" w14:textId="77777777" w:rsidR="007E04E8" w:rsidRDefault="003532EC">
      <w:pPr>
        <w:pStyle w:val="Nadpis1"/>
      </w:pPr>
      <w:r>
        <w:t>Obecně závazná vyhláška obce Jakubov u Moravských Budějovic</w:t>
      </w:r>
      <w:r>
        <w:br/>
        <w:t>o místním poplatku za užívání veřejného prostranství</w:t>
      </w:r>
    </w:p>
    <w:p w14:paraId="46EA805F" w14:textId="77777777" w:rsidR="007E04E8" w:rsidRDefault="003532EC">
      <w:pPr>
        <w:pStyle w:val="UvodniVeta"/>
      </w:pPr>
      <w:r>
        <w:t>Zastupitelstvo obce Jakubov u Moravských Budějovic se na svém zasedání dne </w:t>
      </w:r>
      <w:r w:rsidR="00920E66">
        <w:t>31</w:t>
      </w:r>
      <w:r>
        <w:t xml:space="preserve">. </w:t>
      </w:r>
      <w:r w:rsidR="00920E66">
        <w:t>října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4B893D" w14:textId="77777777" w:rsidR="007E04E8" w:rsidRDefault="003532EC">
      <w:pPr>
        <w:pStyle w:val="Nadpis2"/>
      </w:pPr>
      <w:r>
        <w:t>Čl. 1</w:t>
      </w:r>
      <w:r>
        <w:br/>
        <w:t>Úvodní ustanovení</w:t>
      </w:r>
    </w:p>
    <w:p w14:paraId="45DCC300" w14:textId="77777777" w:rsidR="007E04E8" w:rsidRDefault="003532EC">
      <w:pPr>
        <w:pStyle w:val="Odstavec"/>
        <w:numPr>
          <w:ilvl w:val="0"/>
          <w:numId w:val="1"/>
        </w:numPr>
      </w:pPr>
      <w:r>
        <w:t>Obec Jakubov u Moravských Budějovic touto vyhláškou zavádí místní poplatek za užívání veřejného prostranství (dále jen „poplatek“).</w:t>
      </w:r>
    </w:p>
    <w:p w14:paraId="4131A8AC" w14:textId="77777777" w:rsidR="007E04E8" w:rsidRDefault="003532E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20A7E0" w14:textId="77777777" w:rsidR="007E04E8" w:rsidRDefault="003532EC">
      <w:pPr>
        <w:pStyle w:val="Nadpis2"/>
      </w:pPr>
      <w:r>
        <w:t>Čl. 2</w:t>
      </w:r>
      <w:r>
        <w:br/>
        <w:t>Předmět poplatku a poplatník</w:t>
      </w:r>
    </w:p>
    <w:p w14:paraId="64D50A99" w14:textId="77777777" w:rsidR="007E04E8" w:rsidRDefault="003532E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C0481B2" w14:textId="77777777" w:rsidR="007E04E8" w:rsidRDefault="003532E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3F07C01" w14:textId="77777777" w:rsidR="007E04E8" w:rsidRDefault="003532E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BD2133F" w14:textId="77777777" w:rsidR="007E04E8" w:rsidRDefault="003532E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5392C68" w14:textId="77777777" w:rsidR="007E04E8" w:rsidRDefault="003532E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D69676C" w14:textId="77777777" w:rsidR="007E04E8" w:rsidRDefault="003532E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FB18BAC" w14:textId="77777777" w:rsidR="007E04E8" w:rsidRDefault="003532EC">
      <w:pPr>
        <w:pStyle w:val="Odstavec"/>
        <w:numPr>
          <w:ilvl w:val="1"/>
          <w:numId w:val="1"/>
        </w:numPr>
      </w:pPr>
      <w:r>
        <w:t>provádění výkopových prací,</w:t>
      </w:r>
    </w:p>
    <w:p w14:paraId="594845FC" w14:textId="77777777" w:rsidR="007E04E8" w:rsidRDefault="003532E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4B1C22B" w14:textId="77777777" w:rsidR="007E04E8" w:rsidRDefault="003532EC">
      <w:pPr>
        <w:pStyle w:val="Odstavec"/>
        <w:numPr>
          <w:ilvl w:val="1"/>
          <w:numId w:val="1"/>
        </w:numPr>
      </w:pPr>
      <w:r>
        <w:t>umístění skládek,</w:t>
      </w:r>
    </w:p>
    <w:p w14:paraId="7272BB7E" w14:textId="77777777" w:rsidR="007E04E8" w:rsidRDefault="003532EC">
      <w:pPr>
        <w:pStyle w:val="Odstavec"/>
        <w:numPr>
          <w:ilvl w:val="1"/>
          <w:numId w:val="1"/>
        </w:numPr>
      </w:pPr>
      <w:r>
        <w:t>umístění zařízení cirkusů,</w:t>
      </w:r>
    </w:p>
    <w:p w14:paraId="368FC2BE" w14:textId="77777777" w:rsidR="007E04E8" w:rsidRDefault="003532E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42EB124" w14:textId="77777777" w:rsidR="007E04E8" w:rsidRDefault="003532EC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E4E7BCF" w14:textId="77777777" w:rsidR="007E04E8" w:rsidRDefault="003532E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3F083D9" w14:textId="77777777" w:rsidR="007E04E8" w:rsidRDefault="003532E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CFEF8E5" w14:textId="77777777" w:rsidR="007E04E8" w:rsidRDefault="003532E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C9F3398" w14:textId="77777777" w:rsidR="007E04E8" w:rsidRDefault="003532E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28B3639" w14:textId="77777777" w:rsidR="007E04E8" w:rsidRDefault="003532E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1ABE0AF" w14:textId="77777777" w:rsidR="007E04E8" w:rsidRDefault="003532EC">
      <w:pPr>
        <w:pStyle w:val="Nadpis2"/>
      </w:pPr>
      <w:r>
        <w:lastRenderedPageBreak/>
        <w:t>Čl. 3</w:t>
      </w:r>
      <w:r>
        <w:br/>
        <w:t>Veřejná prostranství</w:t>
      </w:r>
    </w:p>
    <w:p w14:paraId="4324A4CF" w14:textId="7F1CE0FC" w:rsidR="00495B02" w:rsidRDefault="00495B02" w:rsidP="00495B02">
      <w:pPr>
        <w:pStyle w:val="Odstavec"/>
      </w:pPr>
      <w:r>
        <w:t xml:space="preserve">Poplatek se platí za užívání veřejného prostranství, kterým se rozumí </w:t>
      </w:r>
      <w:r w:rsidR="00052020">
        <w:t>pozemky s p</w:t>
      </w:r>
      <w:r>
        <w:t>arcelní</w:t>
      </w:r>
      <w:r w:rsidR="00052020">
        <w:t>mi</w:t>
      </w:r>
      <w:r>
        <w:t xml:space="preserve"> čísl</w:t>
      </w:r>
      <w:r w:rsidR="00052020">
        <w:t>y</w:t>
      </w:r>
      <w:r w:rsidR="00A66FC2">
        <w:t>:</w:t>
      </w:r>
      <w:r>
        <w:t xml:space="preserve"> </w:t>
      </w:r>
      <w:r w:rsidR="00D813A3">
        <w:t xml:space="preserve">st.12/1, </w:t>
      </w:r>
      <w:r w:rsidR="006E47AE">
        <w:t xml:space="preserve">st.14, 9/7, 9/13, 9/20, </w:t>
      </w:r>
      <w:r w:rsidR="00D813A3">
        <w:t xml:space="preserve">13/1, </w:t>
      </w:r>
      <w:r w:rsidR="006E47AE">
        <w:t xml:space="preserve">14, </w:t>
      </w:r>
      <w:r w:rsidR="008F6F84">
        <w:t xml:space="preserve">60/1, 60/2, 60/3, 60/4, 61/1, 61/3, </w:t>
      </w:r>
      <w:r w:rsidR="00DF7E6B">
        <w:t xml:space="preserve">79/3, 79/17, </w:t>
      </w:r>
      <w:r>
        <w:t xml:space="preserve">82/1, </w:t>
      </w:r>
      <w:r w:rsidR="00A954B7">
        <w:t xml:space="preserve">82/7, 82/8, 82/15, </w:t>
      </w:r>
      <w:r w:rsidR="00DF7E6B">
        <w:t xml:space="preserve">82/20, 82/34, 82/35, 82/42, </w:t>
      </w:r>
      <w:r w:rsidR="008F6F84">
        <w:t xml:space="preserve">117/3, 117/6, 117/7, </w:t>
      </w:r>
      <w:r w:rsidR="006D37D9">
        <w:t xml:space="preserve">143/1, </w:t>
      </w:r>
      <w:r w:rsidR="006E47AE">
        <w:t xml:space="preserve">142, </w:t>
      </w:r>
      <w:r w:rsidR="006D37D9">
        <w:t xml:space="preserve">144/1, 145, 146/1, </w:t>
      </w:r>
      <w:r w:rsidR="004A4884">
        <w:t xml:space="preserve">146/3, </w:t>
      </w:r>
      <w:r w:rsidR="006D37D9">
        <w:t xml:space="preserve">146/4, </w:t>
      </w:r>
      <w:r w:rsidR="004A4884">
        <w:t xml:space="preserve">146/9, </w:t>
      </w:r>
      <w:r w:rsidR="006D37D9">
        <w:t xml:space="preserve">147/1, 147/3, </w:t>
      </w:r>
      <w:r w:rsidR="006E47AE">
        <w:t xml:space="preserve">147/5, 147/22, </w:t>
      </w:r>
      <w:r w:rsidR="006D37D9">
        <w:t xml:space="preserve">147/25, 147/26, 147/27, </w:t>
      </w:r>
      <w:r w:rsidR="006E47AE">
        <w:t xml:space="preserve">147/28, </w:t>
      </w:r>
      <w:r w:rsidR="004A4884">
        <w:t xml:space="preserve">168/68, </w:t>
      </w:r>
      <w:r w:rsidR="00DF7E6B">
        <w:t xml:space="preserve">823/2, </w:t>
      </w:r>
      <w:r w:rsidR="00A954B7">
        <w:t xml:space="preserve">843/20, 843/41, 843/42, 843/43, 844/1, 852/7, </w:t>
      </w:r>
      <w:r w:rsidR="004A4884">
        <w:t xml:space="preserve">857/9, </w:t>
      </w:r>
      <w:r w:rsidR="00A954B7">
        <w:t xml:space="preserve">848/1, </w:t>
      </w:r>
      <w:r w:rsidR="00DF7E6B">
        <w:t xml:space="preserve">849/1, </w:t>
      </w:r>
      <w:r w:rsidR="00A954B7">
        <w:t xml:space="preserve">857/1, 891/4, </w:t>
      </w:r>
      <w:r w:rsidR="004A4884">
        <w:t xml:space="preserve">1162/1, 1165/1, 1166/1, 1167/4, </w:t>
      </w:r>
      <w:r w:rsidR="006D37D9">
        <w:t xml:space="preserve">1168/1, </w:t>
      </w:r>
      <w:r w:rsidR="004A4884">
        <w:t xml:space="preserve">1168/2, 1174/1, 1174/5, </w:t>
      </w:r>
      <w:r w:rsidR="00A954B7">
        <w:t xml:space="preserve">1175/1, </w:t>
      </w:r>
      <w:r w:rsidR="006D37D9">
        <w:t xml:space="preserve">1175/2, </w:t>
      </w:r>
      <w:r w:rsidR="00DF7E6B">
        <w:t xml:space="preserve">1186/2, 1186/3, 1186/4, 1186/5, 1186/6, 1186/7, 1186/8, 1186/9, 1186/10, 1186/11, 1186/12, 1186/13, </w:t>
      </w:r>
      <w:r w:rsidR="006D37D9">
        <w:t xml:space="preserve">1190, </w:t>
      </w:r>
      <w:r w:rsidR="00A954B7">
        <w:t xml:space="preserve">1194/2, </w:t>
      </w:r>
      <w:r w:rsidR="00DF7E6B">
        <w:t xml:space="preserve">1204/3, 1204/4, 1206/1, </w:t>
      </w:r>
      <w:r w:rsidR="008F6F84">
        <w:t xml:space="preserve">1221/2, 1221/3, 1221/4, 1221/5, 1221/6, 1221/7, 1221/9, </w:t>
      </w:r>
      <w:r w:rsidR="006E47AE">
        <w:t xml:space="preserve">1224/2, 1224/4, 1224/5, </w:t>
      </w:r>
      <w:r w:rsidR="00D813A3">
        <w:t>1224/6, 1224/7,</w:t>
      </w:r>
      <w:r w:rsidR="006E47AE">
        <w:t xml:space="preserve"> </w:t>
      </w:r>
      <w:r w:rsidR="008F6F84">
        <w:t xml:space="preserve">1224/10, </w:t>
      </w:r>
      <w:r w:rsidR="006E47AE">
        <w:t>1224/11, 1224/12, 1224/13,</w:t>
      </w:r>
      <w:r w:rsidR="008F6F84">
        <w:t xml:space="preserve"> 1224/14, 1224/15,  </w:t>
      </w:r>
      <w:r w:rsidR="00D813A3">
        <w:t xml:space="preserve">1226/1, </w:t>
      </w:r>
      <w:r w:rsidR="006E47AE">
        <w:t xml:space="preserve">1227, </w:t>
      </w:r>
      <w:r w:rsidR="008F6F84">
        <w:t xml:space="preserve">1243/2, 1224/1, 1224/2, 1224/3, 1229/1, </w:t>
      </w:r>
      <w:r w:rsidR="00DF7E6B">
        <w:t xml:space="preserve">1243/1, 1243/3, </w:t>
      </w:r>
      <w:r>
        <w:t>1245/1</w:t>
      </w:r>
      <w:r w:rsidR="006E47AE">
        <w:t xml:space="preserve">, 1245/19, </w:t>
      </w:r>
      <w:r w:rsidR="008F6F84">
        <w:t xml:space="preserve">1245/20, 1245/21, </w:t>
      </w:r>
      <w:r w:rsidR="006E47AE">
        <w:t xml:space="preserve">1245/22, 1245/23, 1245/26, 1245/28, </w:t>
      </w:r>
      <w:r w:rsidR="008F6F84">
        <w:t xml:space="preserve">1245/31, 1245/32, </w:t>
      </w:r>
      <w:r w:rsidR="00A954B7">
        <w:t xml:space="preserve">1260/3, </w:t>
      </w:r>
      <w:r w:rsidR="008F6F84">
        <w:t xml:space="preserve">1260/6, </w:t>
      </w:r>
      <w:r w:rsidR="00A954B7">
        <w:t xml:space="preserve">1260/7, 1260/8, </w:t>
      </w:r>
      <w:r w:rsidR="008F6F84">
        <w:t xml:space="preserve">1260/9, 1276, 1277, </w:t>
      </w:r>
      <w:r w:rsidR="006E47AE">
        <w:t xml:space="preserve">1298, </w:t>
      </w:r>
      <w:r w:rsidR="004A4884">
        <w:t xml:space="preserve">1365, 1366, 1337, 1338, 1339, </w:t>
      </w:r>
      <w:r w:rsidR="00A954B7">
        <w:t xml:space="preserve">1351, </w:t>
      </w:r>
      <w:r w:rsidR="00DF7E6B">
        <w:t xml:space="preserve">1382, </w:t>
      </w:r>
      <w:r w:rsidR="004A4884">
        <w:t xml:space="preserve">1406, 1407, 1409, </w:t>
      </w:r>
      <w:r w:rsidR="00A954B7">
        <w:t xml:space="preserve">1415, 1420, 1421, 1428, </w:t>
      </w:r>
      <w:r w:rsidR="004A4884">
        <w:t xml:space="preserve">1456, </w:t>
      </w:r>
      <w:r w:rsidR="00A954B7">
        <w:t xml:space="preserve">1463, 1464, </w:t>
      </w:r>
      <w:r w:rsidR="00DF7E6B">
        <w:t>1476,</w:t>
      </w:r>
      <w:r w:rsidR="00A66FC2">
        <w:t xml:space="preserve"> všechny v </w:t>
      </w:r>
      <w:proofErr w:type="spellStart"/>
      <w:r w:rsidR="00A66FC2">
        <w:t>k.ú</w:t>
      </w:r>
      <w:proofErr w:type="spellEnd"/>
      <w:r w:rsidR="00A66FC2">
        <w:t>. Jakubov u Moravských Budějovic.</w:t>
      </w:r>
      <w:r w:rsidR="00DF7E6B">
        <w:t xml:space="preserve"> </w:t>
      </w:r>
    </w:p>
    <w:p w14:paraId="11E4F239" w14:textId="77777777" w:rsidR="007E04E8" w:rsidRDefault="003532EC">
      <w:pPr>
        <w:pStyle w:val="Nadpis2"/>
      </w:pPr>
      <w:r>
        <w:t>Čl. 4</w:t>
      </w:r>
      <w:r>
        <w:br/>
        <w:t>Ohlašovací povinnost</w:t>
      </w:r>
    </w:p>
    <w:p w14:paraId="172D23B1" w14:textId="77777777" w:rsidR="007E04E8" w:rsidRDefault="003532E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9BEEC82" w14:textId="4586E3D6" w:rsidR="007E04E8" w:rsidRDefault="003532E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A66FC2">
        <w:t> </w:t>
      </w:r>
      <w:r>
        <w:t>dnů ode dne, kdy nastala.</w:t>
      </w:r>
    </w:p>
    <w:p w14:paraId="6C83FB56" w14:textId="77777777" w:rsidR="007E04E8" w:rsidRDefault="003532EC" w:rsidP="00B7569B">
      <w:pPr>
        <w:pStyle w:val="Nadpis2"/>
        <w:spacing w:before="240"/>
      </w:pPr>
      <w:r>
        <w:t>Čl. 5</w:t>
      </w:r>
      <w:r>
        <w:br/>
        <w:t>Sazba poplatku</w:t>
      </w:r>
    </w:p>
    <w:p w14:paraId="60DBF4BD" w14:textId="77777777" w:rsidR="00495B02" w:rsidRDefault="00495B02" w:rsidP="00B7569B">
      <w:pPr>
        <w:pStyle w:val="Odstavec"/>
        <w:numPr>
          <w:ilvl w:val="0"/>
          <w:numId w:val="9"/>
        </w:numPr>
        <w:spacing w:line="240" w:lineRule="auto"/>
      </w:pPr>
      <w:r>
        <w:t>Sazba poplatku činí za každý i započatý m² a každý i započatý den:</w:t>
      </w:r>
    </w:p>
    <w:p w14:paraId="73793E57" w14:textId="669F9AE5" w:rsidR="00495B02" w:rsidRDefault="00495B02" w:rsidP="00B7569B">
      <w:pPr>
        <w:pStyle w:val="Odstavec"/>
        <w:numPr>
          <w:ilvl w:val="1"/>
          <w:numId w:val="9"/>
        </w:numPr>
        <w:spacing w:line="240" w:lineRule="auto"/>
      </w:pPr>
      <w:r>
        <w:t>za umístění dočasných staveb sloužících pro poskytování služeb 10 Kč,</w:t>
      </w:r>
    </w:p>
    <w:p w14:paraId="0D5989D1" w14:textId="140631CA" w:rsidR="00495B02" w:rsidRDefault="00495B02" w:rsidP="00B7569B">
      <w:pPr>
        <w:pStyle w:val="Odstavec"/>
        <w:numPr>
          <w:ilvl w:val="1"/>
          <w:numId w:val="9"/>
        </w:numPr>
        <w:spacing w:line="240" w:lineRule="auto"/>
      </w:pPr>
      <w:r>
        <w:t>za umístění zařízení sloužících pro poskytování služeb 10 Kč,</w:t>
      </w:r>
    </w:p>
    <w:p w14:paraId="3F08D44B" w14:textId="4CB0C9C1" w:rsidR="00495B02" w:rsidRDefault="00495B02" w:rsidP="00B7569B">
      <w:pPr>
        <w:pStyle w:val="Odstavec"/>
        <w:numPr>
          <w:ilvl w:val="1"/>
          <w:numId w:val="9"/>
        </w:numPr>
        <w:spacing w:line="240" w:lineRule="auto"/>
      </w:pPr>
      <w:r>
        <w:t>za umístění dočasných staveb sloužících pro poskytování prodeje 10 Kč,</w:t>
      </w:r>
    </w:p>
    <w:p w14:paraId="50C51205" w14:textId="3538D3DF" w:rsidR="00495B02" w:rsidRDefault="00495B02" w:rsidP="00B7569B">
      <w:pPr>
        <w:pStyle w:val="Odstavec"/>
        <w:numPr>
          <w:ilvl w:val="1"/>
          <w:numId w:val="9"/>
        </w:numPr>
        <w:spacing w:line="240" w:lineRule="auto"/>
      </w:pPr>
      <w:r>
        <w:t>za umístění zařízení sloužících pro poskytování prodeje 10 Kč,</w:t>
      </w:r>
    </w:p>
    <w:p w14:paraId="6334970F" w14:textId="5034AADD" w:rsidR="00495B02" w:rsidRPr="00052020" w:rsidRDefault="00495B02" w:rsidP="00B7569B">
      <w:pPr>
        <w:pStyle w:val="Odstavec"/>
        <w:numPr>
          <w:ilvl w:val="1"/>
          <w:numId w:val="8"/>
        </w:numPr>
        <w:spacing w:line="240" w:lineRule="auto"/>
      </w:pPr>
      <w:r>
        <w:t>za </w:t>
      </w:r>
      <w:r w:rsidRPr="00052020">
        <w:t>provádění výkopových prací 2 Kč,</w:t>
      </w:r>
    </w:p>
    <w:p w14:paraId="3AA0A68D" w14:textId="386276C7" w:rsidR="00052020" w:rsidRP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 w:rsidRPr="00052020">
        <w:t>za užívání veřejného prostranství pro kulturní akce 2 Kč,</w:t>
      </w:r>
    </w:p>
    <w:p w14:paraId="1E54DB01" w14:textId="347379B9" w:rsidR="00052020" w:rsidRP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 w:rsidRPr="00052020">
        <w:t>za užívání veřejného prostranství pro sportovní akce 2 Kč,</w:t>
      </w:r>
    </w:p>
    <w:p w14:paraId="7393F7BB" w14:textId="34A88584" w:rsidR="00495B02" w:rsidRPr="00052020" w:rsidRDefault="00495B02" w:rsidP="00B7569B">
      <w:pPr>
        <w:pStyle w:val="Odstavec"/>
        <w:numPr>
          <w:ilvl w:val="1"/>
          <w:numId w:val="8"/>
        </w:numPr>
        <w:spacing w:line="240" w:lineRule="auto"/>
      </w:pPr>
      <w:r w:rsidRPr="00052020">
        <w:t xml:space="preserve">za užívání veřejného prostranství pro potřeby tvorby filmových a televizních děl </w:t>
      </w:r>
      <w:r w:rsidR="00052020" w:rsidRPr="00052020">
        <w:t>2</w:t>
      </w:r>
      <w:r w:rsidRPr="00052020">
        <w:t> Kč.</w:t>
      </w:r>
    </w:p>
    <w:p w14:paraId="0E93C69C" w14:textId="77777777" w:rsidR="00495B02" w:rsidRDefault="00495B02" w:rsidP="00B7569B">
      <w:pPr>
        <w:pStyle w:val="Odstavec"/>
        <w:numPr>
          <w:ilvl w:val="0"/>
          <w:numId w:val="8"/>
        </w:numPr>
        <w:spacing w:line="240" w:lineRule="auto"/>
      </w:pPr>
      <w:r w:rsidRPr="00052020">
        <w:t xml:space="preserve">Obec stanovuje poplatek </w:t>
      </w:r>
      <w:r>
        <w:t>paušální částkou:</w:t>
      </w:r>
    </w:p>
    <w:p w14:paraId="655C308C" w14:textId="64076F7B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umístění reklamních zařízení 10 Kč za</w:t>
      </w:r>
      <w:r w:rsidR="00FB1DEE">
        <w:t xml:space="preserve"> m2 a </w:t>
      </w:r>
      <w:r>
        <w:t>týden,</w:t>
      </w:r>
    </w:p>
    <w:p w14:paraId="48D85B2C" w14:textId="09B1B90C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umístění stavebních zařízení 2 Kč za </w:t>
      </w:r>
      <w:r w:rsidR="00FB1DEE">
        <w:t xml:space="preserve">m2 a </w:t>
      </w:r>
      <w:r>
        <w:t>měsíc,</w:t>
      </w:r>
    </w:p>
    <w:p w14:paraId="2F2E8193" w14:textId="223006AB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umístění skládek 2 Kč za</w:t>
      </w:r>
      <w:r w:rsidR="00FB1DEE">
        <w:t xml:space="preserve"> m2 a</w:t>
      </w:r>
      <w:r>
        <w:t> měsíc,</w:t>
      </w:r>
    </w:p>
    <w:p w14:paraId="5D3D4032" w14:textId="5BC3DCFF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umístění zařízení cirkusů 20 Kč za </w:t>
      </w:r>
      <w:r w:rsidR="00FB1DEE">
        <w:t xml:space="preserve">m2 a </w:t>
      </w:r>
      <w:r>
        <w:t>týden,</w:t>
      </w:r>
    </w:p>
    <w:p w14:paraId="11D4B83A" w14:textId="6CCA6EE7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umístění zařízení lunaparků a jiných obdobných atrakcí 20 Kč za</w:t>
      </w:r>
      <w:r w:rsidR="00FB1DEE">
        <w:t xml:space="preserve"> m2 a</w:t>
      </w:r>
      <w:r>
        <w:t> týden,</w:t>
      </w:r>
    </w:p>
    <w:p w14:paraId="20F7CB41" w14:textId="53D09798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vyhrazení trvalého parkovacího místa 1 Kč za</w:t>
      </w:r>
      <w:r w:rsidR="00FB1DEE">
        <w:t xml:space="preserve"> m2 a</w:t>
      </w:r>
      <w:r>
        <w:t> měsíc,</w:t>
      </w:r>
    </w:p>
    <w:p w14:paraId="3B5C56B0" w14:textId="10FCF85C" w:rsidR="00052020" w:rsidRDefault="00052020" w:rsidP="00B7569B">
      <w:pPr>
        <w:pStyle w:val="Odstavec"/>
        <w:numPr>
          <w:ilvl w:val="1"/>
          <w:numId w:val="8"/>
        </w:numPr>
        <w:spacing w:line="240" w:lineRule="auto"/>
      </w:pPr>
      <w:r>
        <w:t>za užívání veřejného prostranství pro reklamní akce 20 Kč za</w:t>
      </w:r>
      <w:r w:rsidR="00FB1DEE">
        <w:t xml:space="preserve"> m2 a </w:t>
      </w:r>
      <w:r>
        <w:t>týden,</w:t>
      </w:r>
    </w:p>
    <w:p w14:paraId="528F3816" w14:textId="77777777" w:rsidR="00495B02" w:rsidRDefault="00495B02" w:rsidP="00495B02">
      <w:pPr>
        <w:pStyle w:val="Odstavec"/>
        <w:numPr>
          <w:ilvl w:val="0"/>
          <w:numId w:val="8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14:paraId="026F3472" w14:textId="77777777" w:rsidR="007E04E8" w:rsidRDefault="003532EC">
      <w:pPr>
        <w:pStyle w:val="Nadpis2"/>
      </w:pPr>
      <w:r>
        <w:t>Čl. 6</w:t>
      </w:r>
      <w:r>
        <w:br/>
        <w:t>Splatnost poplatku</w:t>
      </w:r>
    </w:p>
    <w:p w14:paraId="7F3B9D87" w14:textId="77777777" w:rsidR="007E04E8" w:rsidRDefault="003532EC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D173304" w14:textId="77777777" w:rsidR="007E04E8" w:rsidRDefault="003532EC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E0CEB4E" w14:textId="77777777" w:rsidR="007E04E8" w:rsidRDefault="003532EC">
      <w:pPr>
        <w:pStyle w:val="Nadpis2"/>
      </w:pPr>
      <w:r>
        <w:t>Čl. 7</w:t>
      </w:r>
      <w:r>
        <w:br/>
        <w:t xml:space="preserve"> Osvobození</w:t>
      </w:r>
    </w:p>
    <w:p w14:paraId="00ABFACA" w14:textId="77777777" w:rsidR="007E04E8" w:rsidRDefault="003532EC">
      <w:pPr>
        <w:pStyle w:val="Odstavec"/>
        <w:numPr>
          <w:ilvl w:val="0"/>
          <w:numId w:val="6"/>
        </w:numPr>
      </w:pPr>
      <w:r>
        <w:t>Poplatek se neplatí:</w:t>
      </w:r>
    </w:p>
    <w:p w14:paraId="60C0B6C7" w14:textId="77777777" w:rsidR="007E04E8" w:rsidRDefault="003532E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C30CE41" w14:textId="77777777" w:rsidR="007E04E8" w:rsidRDefault="003532E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7657060" w14:textId="77777777" w:rsidR="007E04E8" w:rsidRDefault="003532EC">
      <w:pPr>
        <w:pStyle w:val="Odstavec"/>
        <w:numPr>
          <w:ilvl w:val="0"/>
          <w:numId w:val="1"/>
        </w:numPr>
      </w:pPr>
      <w:r>
        <w:t>Od poplatku se dále osvobozují:</w:t>
      </w:r>
    </w:p>
    <w:p w14:paraId="6994E7C4" w14:textId="77777777" w:rsidR="007E04E8" w:rsidRDefault="003532EC">
      <w:pPr>
        <w:pStyle w:val="Odstavec"/>
        <w:numPr>
          <w:ilvl w:val="1"/>
          <w:numId w:val="1"/>
        </w:numPr>
      </w:pPr>
      <w:r>
        <w:t>obec a jí zřízené rozpočtové a příspěvkové organizace,</w:t>
      </w:r>
    </w:p>
    <w:p w14:paraId="108C42B1" w14:textId="77777777" w:rsidR="007E04E8" w:rsidRDefault="003532EC">
      <w:pPr>
        <w:pStyle w:val="Odstavec"/>
        <w:numPr>
          <w:ilvl w:val="1"/>
          <w:numId w:val="1"/>
        </w:numPr>
      </w:pPr>
      <w:r>
        <w:t>akce financované z rozpočtu obce,</w:t>
      </w:r>
    </w:p>
    <w:p w14:paraId="6FE736C5" w14:textId="0842384E" w:rsidR="007E04E8" w:rsidRDefault="003532EC">
      <w:pPr>
        <w:pStyle w:val="Odstavec"/>
        <w:numPr>
          <w:ilvl w:val="1"/>
          <w:numId w:val="1"/>
        </w:numPr>
      </w:pPr>
      <w:r>
        <w:t>stavebníci s platným stavebním povolením po dobu stavby, nejdéle však do 6 měsíců po</w:t>
      </w:r>
      <w:r w:rsidR="00A66FC2">
        <w:t> </w:t>
      </w:r>
      <w:r>
        <w:t>dokončení stavby,</w:t>
      </w:r>
    </w:p>
    <w:p w14:paraId="142D25CB" w14:textId="77777777" w:rsidR="007E04E8" w:rsidRDefault="003532EC">
      <w:pPr>
        <w:pStyle w:val="Odstavec"/>
        <w:numPr>
          <w:ilvl w:val="1"/>
          <w:numId w:val="1"/>
        </w:numPr>
      </w:pPr>
      <w:r>
        <w:t>zařízení sloužících pro poskytování služeb a prodeje kratší než 2 hodiny.</w:t>
      </w:r>
    </w:p>
    <w:p w14:paraId="230FAAE6" w14:textId="77777777" w:rsidR="007E04E8" w:rsidRDefault="003532E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B1BFE57" w14:textId="77777777" w:rsidR="007E04E8" w:rsidRDefault="003532EC">
      <w:pPr>
        <w:pStyle w:val="Nadpis2"/>
      </w:pPr>
      <w:r>
        <w:t>Čl. 8</w:t>
      </w:r>
      <w:r>
        <w:br/>
        <w:t xml:space="preserve"> Přechodné a zrušovací ustanovení</w:t>
      </w:r>
    </w:p>
    <w:p w14:paraId="6BF91FB4" w14:textId="77777777" w:rsidR="007E04E8" w:rsidRDefault="003532E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F421CE6" w14:textId="77777777" w:rsidR="007E04E8" w:rsidRDefault="003532EC">
      <w:pPr>
        <w:pStyle w:val="Odstavec"/>
        <w:numPr>
          <w:ilvl w:val="0"/>
          <w:numId w:val="1"/>
        </w:numPr>
      </w:pPr>
      <w:r>
        <w:t>Zrušuje se obecně závazná vyhláška č. 5/2010, o místním poplatku za užívání veřejného prostranství, ze dne 16. prosince 2010.</w:t>
      </w:r>
    </w:p>
    <w:p w14:paraId="365B7B99" w14:textId="77777777" w:rsidR="007E04E8" w:rsidRDefault="003532EC">
      <w:pPr>
        <w:pStyle w:val="Nadpis2"/>
      </w:pPr>
      <w:r>
        <w:t>Čl. 9</w:t>
      </w:r>
      <w:r>
        <w:br/>
        <w:t>Účinnost</w:t>
      </w:r>
    </w:p>
    <w:p w14:paraId="6EA16077" w14:textId="77777777" w:rsidR="007E04E8" w:rsidRDefault="003532E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E04E8" w14:paraId="088800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EA4CD" w14:textId="77777777" w:rsidR="007E04E8" w:rsidRDefault="003532EC">
            <w:pPr>
              <w:pStyle w:val="PodpisovePole"/>
            </w:pPr>
            <w:r>
              <w:t>Ing. Miroslav Kabelka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511C8" w14:textId="77777777" w:rsidR="007E04E8" w:rsidRDefault="003532EC">
            <w:pPr>
              <w:pStyle w:val="PodpisovePole"/>
            </w:pPr>
            <w:r>
              <w:t>Mgr. Hana Dračková v. r.</w:t>
            </w:r>
            <w:r>
              <w:br/>
              <w:t xml:space="preserve"> místostarostka</w:t>
            </w:r>
          </w:p>
        </w:tc>
      </w:tr>
    </w:tbl>
    <w:p w14:paraId="222F90C8" w14:textId="77777777" w:rsidR="003532EC" w:rsidRDefault="003532EC" w:rsidP="00A66FC2"/>
    <w:sectPr w:rsidR="003532EC" w:rsidSect="00A66FC2">
      <w:pgSz w:w="11909" w:h="16834"/>
      <w:pgMar w:top="709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D449" w14:textId="77777777" w:rsidR="000B5D9F" w:rsidRDefault="000B5D9F">
      <w:r>
        <w:separator/>
      </w:r>
    </w:p>
  </w:endnote>
  <w:endnote w:type="continuationSeparator" w:id="0">
    <w:p w14:paraId="21245930" w14:textId="77777777" w:rsidR="000B5D9F" w:rsidRDefault="000B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15D8" w14:textId="77777777" w:rsidR="000B5D9F" w:rsidRDefault="000B5D9F">
      <w:r>
        <w:rPr>
          <w:color w:val="000000"/>
        </w:rPr>
        <w:separator/>
      </w:r>
    </w:p>
  </w:footnote>
  <w:footnote w:type="continuationSeparator" w:id="0">
    <w:p w14:paraId="7E3267A4" w14:textId="77777777" w:rsidR="000B5D9F" w:rsidRDefault="000B5D9F">
      <w:r>
        <w:continuationSeparator/>
      </w:r>
    </w:p>
  </w:footnote>
  <w:footnote w:id="1">
    <w:p w14:paraId="094E09F4" w14:textId="77777777" w:rsidR="007E04E8" w:rsidRDefault="003532E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E08BD1" w14:textId="77777777" w:rsidR="007E04E8" w:rsidRDefault="003532E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E6090E9" w14:textId="77777777" w:rsidR="007E04E8" w:rsidRDefault="003532E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9A43F7F" w14:textId="77777777" w:rsidR="007E04E8" w:rsidRDefault="003532E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D24A08F" w14:textId="77777777" w:rsidR="007E04E8" w:rsidRDefault="003532E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1307B59" w14:textId="77777777" w:rsidR="007E04E8" w:rsidRDefault="003532E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434"/>
    <w:multiLevelType w:val="multilevel"/>
    <w:tmpl w:val="EEB658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1811C78"/>
    <w:multiLevelType w:val="multilevel"/>
    <w:tmpl w:val="C51A18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1850780">
    <w:abstractNumId w:val="0"/>
  </w:num>
  <w:num w:numId="2" w16cid:durableId="2131238353">
    <w:abstractNumId w:val="0"/>
    <w:lvlOverride w:ilvl="0">
      <w:startOverride w:val="1"/>
    </w:lvlOverride>
  </w:num>
  <w:num w:numId="3" w16cid:durableId="1588222502">
    <w:abstractNumId w:val="0"/>
    <w:lvlOverride w:ilvl="0">
      <w:startOverride w:val="1"/>
    </w:lvlOverride>
  </w:num>
  <w:num w:numId="4" w16cid:durableId="813763582">
    <w:abstractNumId w:val="0"/>
    <w:lvlOverride w:ilvl="0">
      <w:startOverride w:val="1"/>
    </w:lvlOverride>
  </w:num>
  <w:num w:numId="5" w16cid:durableId="1107308224">
    <w:abstractNumId w:val="0"/>
    <w:lvlOverride w:ilvl="0">
      <w:startOverride w:val="1"/>
    </w:lvlOverride>
  </w:num>
  <w:num w:numId="6" w16cid:durableId="966200769">
    <w:abstractNumId w:val="0"/>
    <w:lvlOverride w:ilvl="0">
      <w:startOverride w:val="1"/>
    </w:lvlOverride>
  </w:num>
  <w:num w:numId="7" w16cid:durableId="1459687431">
    <w:abstractNumId w:val="0"/>
    <w:lvlOverride w:ilvl="0">
      <w:startOverride w:val="1"/>
    </w:lvlOverride>
  </w:num>
  <w:num w:numId="8" w16cid:durableId="1105882082">
    <w:abstractNumId w:val="1"/>
  </w:num>
  <w:num w:numId="9" w16cid:durableId="17454506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E8"/>
    <w:rsid w:val="00052020"/>
    <w:rsid w:val="000B5D9F"/>
    <w:rsid w:val="003532EC"/>
    <w:rsid w:val="00495B02"/>
    <w:rsid w:val="004A13E6"/>
    <w:rsid w:val="004A4884"/>
    <w:rsid w:val="005E2D39"/>
    <w:rsid w:val="006D37D9"/>
    <w:rsid w:val="006E47AE"/>
    <w:rsid w:val="007E04E8"/>
    <w:rsid w:val="008F6F84"/>
    <w:rsid w:val="00920E66"/>
    <w:rsid w:val="00941554"/>
    <w:rsid w:val="00A66FC2"/>
    <w:rsid w:val="00A954B7"/>
    <w:rsid w:val="00B7569B"/>
    <w:rsid w:val="00CC45CE"/>
    <w:rsid w:val="00D05507"/>
    <w:rsid w:val="00D813A3"/>
    <w:rsid w:val="00DF7E6B"/>
    <w:rsid w:val="00F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E2EF"/>
  <w15:docId w15:val="{2A78F2E7-0D4B-473F-88EF-B0D1DC81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Punčochářová</dc:creator>
  <cp:lastModifiedBy>Miroslav Kabelka</cp:lastModifiedBy>
  <cp:revision>9</cp:revision>
  <cp:lastPrinted>2023-11-08T08:34:00Z</cp:lastPrinted>
  <dcterms:created xsi:type="dcterms:W3CDTF">2023-11-08T08:34:00Z</dcterms:created>
  <dcterms:modified xsi:type="dcterms:W3CDTF">2023-11-21T12:23:00Z</dcterms:modified>
</cp:coreProperties>
</file>