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3837" w:rsidRDefault="00AC3837">
      <w:pPr>
        <w:rPr>
          <w:rFonts w:ascii="Arial" w:hAnsi="Arial" w:cs="Arial"/>
          <w:sz w:val="22"/>
          <w:szCs w:val="22"/>
        </w:rPr>
      </w:pPr>
    </w:p>
    <w:p w:rsidR="00AC3837" w:rsidRDefault="00AC3837" w:rsidP="001D509C">
      <w:pPr>
        <w:pStyle w:val="Nzev"/>
        <w:rPr>
          <w:sz w:val="22"/>
        </w:rPr>
      </w:pPr>
      <w:r>
        <w:rPr>
          <w:sz w:val="22"/>
        </w:rPr>
        <w:t>NAŘÍZENÍ</w:t>
      </w:r>
    </w:p>
    <w:p w:rsidR="00AC3837" w:rsidRDefault="00617D2D" w:rsidP="001D509C">
      <w:pPr>
        <w:jc w:val="center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Kraj</w:t>
      </w:r>
      <w:r w:rsidR="00AC3837">
        <w:rPr>
          <w:rFonts w:ascii="Arial" w:hAnsi="Arial" w:cs="Arial"/>
          <w:b/>
          <w:bCs/>
          <w:sz w:val="22"/>
        </w:rPr>
        <w:t>e Vysočina</w:t>
      </w:r>
    </w:p>
    <w:p w:rsidR="00AC3837" w:rsidRDefault="00AC3837" w:rsidP="001D509C">
      <w:pPr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ze dne </w:t>
      </w:r>
      <w:r w:rsidR="00E02523">
        <w:rPr>
          <w:rFonts w:ascii="Arial" w:hAnsi="Arial" w:cs="Arial"/>
          <w:sz w:val="22"/>
        </w:rPr>
        <w:t>9</w:t>
      </w:r>
      <w:r w:rsidR="006A2B1F">
        <w:rPr>
          <w:rFonts w:ascii="Arial" w:hAnsi="Arial" w:cs="Arial"/>
          <w:sz w:val="22"/>
        </w:rPr>
        <w:t>.</w:t>
      </w:r>
      <w:r w:rsidR="00F00926">
        <w:rPr>
          <w:rFonts w:ascii="Arial" w:hAnsi="Arial" w:cs="Arial"/>
          <w:sz w:val="22"/>
        </w:rPr>
        <w:t xml:space="preserve"> </w:t>
      </w:r>
      <w:r w:rsidR="006A2B1F">
        <w:rPr>
          <w:rFonts w:ascii="Arial" w:hAnsi="Arial" w:cs="Arial"/>
          <w:sz w:val="22"/>
        </w:rPr>
        <w:t>prosince</w:t>
      </w:r>
      <w:r w:rsidR="00F00926">
        <w:rPr>
          <w:rFonts w:ascii="Arial" w:hAnsi="Arial" w:cs="Arial"/>
          <w:sz w:val="22"/>
        </w:rPr>
        <w:t xml:space="preserve"> 2024</w:t>
      </w:r>
    </w:p>
    <w:p w:rsidR="00AC3837" w:rsidRDefault="00AC3837" w:rsidP="00464740">
      <w:pPr>
        <w:jc w:val="center"/>
        <w:rPr>
          <w:rFonts w:ascii="Arial" w:hAnsi="Arial" w:cs="Arial"/>
          <w:sz w:val="22"/>
        </w:rPr>
      </w:pPr>
      <w:r w:rsidRPr="00370595">
        <w:rPr>
          <w:rFonts w:ascii="Arial" w:hAnsi="Arial" w:cs="Arial"/>
          <w:sz w:val="22"/>
        </w:rPr>
        <w:t xml:space="preserve">č. </w:t>
      </w:r>
      <w:r w:rsidR="008733B3">
        <w:rPr>
          <w:rFonts w:ascii="Arial" w:hAnsi="Arial" w:cs="Arial"/>
          <w:sz w:val="22"/>
        </w:rPr>
        <w:t>14</w:t>
      </w:r>
      <w:r w:rsidRPr="005C4CB6">
        <w:rPr>
          <w:rFonts w:ascii="Arial" w:hAnsi="Arial" w:cs="Arial"/>
          <w:sz w:val="22"/>
        </w:rPr>
        <w:t>/20</w:t>
      </w:r>
      <w:r w:rsidR="00F00926">
        <w:rPr>
          <w:rFonts w:ascii="Arial" w:hAnsi="Arial" w:cs="Arial"/>
          <w:sz w:val="22"/>
        </w:rPr>
        <w:t>24</w:t>
      </w:r>
    </w:p>
    <w:p w:rsidR="00AC3837" w:rsidRDefault="00AC3837" w:rsidP="001D509C">
      <w:pPr>
        <w:jc w:val="center"/>
        <w:rPr>
          <w:rFonts w:ascii="Arial" w:hAnsi="Arial" w:cs="Arial"/>
          <w:sz w:val="22"/>
        </w:rPr>
      </w:pPr>
    </w:p>
    <w:p w:rsidR="00AC3837" w:rsidRPr="00F27E2E" w:rsidRDefault="00F27E2E" w:rsidP="001D509C">
      <w:pPr>
        <w:pStyle w:val="Zkladntext"/>
      </w:pPr>
      <w:r w:rsidRPr="00F27E2E">
        <w:t xml:space="preserve">o zřízení přírodní </w:t>
      </w:r>
      <w:r w:rsidR="00F00926">
        <w:t xml:space="preserve">památky </w:t>
      </w:r>
      <w:r w:rsidR="006A2B1F">
        <w:t>Přední skála</w:t>
      </w:r>
    </w:p>
    <w:p w:rsidR="00AC3837" w:rsidRDefault="00AC3837" w:rsidP="001D509C">
      <w:pPr>
        <w:pStyle w:val="Zkladntext"/>
      </w:pPr>
    </w:p>
    <w:p w:rsidR="00AC3837" w:rsidRDefault="00AC3837" w:rsidP="00D6516E">
      <w:pPr>
        <w:pStyle w:val="Zkladntext2"/>
        <w:spacing w:before="0"/>
        <w:rPr>
          <w:b/>
          <w:bCs/>
        </w:rPr>
      </w:pPr>
      <w:r>
        <w:t xml:space="preserve">Rada </w:t>
      </w:r>
      <w:r w:rsidR="00617D2D">
        <w:t>Kraj</w:t>
      </w:r>
      <w:r>
        <w:t xml:space="preserve">e Vysočina vydává v souladu s ustanovením § </w:t>
      </w:r>
      <w:smartTag w:uri="urn:schemas-microsoft-com:office:smarttags" w:element="metricconverter">
        <w:smartTagPr>
          <w:attr w:name="ProductID" w:val="7 a"/>
        </w:smartTagPr>
        <w:r>
          <w:t>7 a</w:t>
        </w:r>
      </w:smartTag>
      <w:r>
        <w:t xml:space="preserve"> 59 odst. 1 písm. k) zákona č. 129/2000 Sb., o krajích (krajské zřízení), ve znění pozdějších předpisů, a dle § 77a odst. 2 zákona č. 114/1992 Sb., o ochraně přírody a krajiny, ve znění pozdějších předpisů (dále jen </w:t>
      </w:r>
      <w:r w:rsidR="002855D0">
        <w:t>„</w:t>
      </w:r>
      <w:r>
        <w:t>zákon o ochraně přírody</w:t>
      </w:r>
      <w:r w:rsidR="002855D0">
        <w:t>“</w:t>
      </w:r>
      <w:r>
        <w:t>), toto nařízení kraje:</w:t>
      </w:r>
    </w:p>
    <w:p w:rsidR="00AC3837" w:rsidRDefault="00AC3837" w:rsidP="001D509C">
      <w:pPr>
        <w:jc w:val="center"/>
        <w:rPr>
          <w:rFonts w:ascii="Arial" w:hAnsi="Arial" w:cs="Arial"/>
          <w:b/>
          <w:bCs/>
          <w:sz w:val="22"/>
        </w:rPr>
      </w:pPr>
    </w:p>
    <w:p w:rsidR="00AC3837" w:rsidRDefault="00AC3837" w:rsidP="001D509C">
      <w:pPr>
        <w:jc w:val="center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Čl. 1</w:t>
      </w:r>
    </w:p>
    <w:p w:rsidR="00AC3837" w:rsidRDefault="00617D2D" w:rsidP="001D509C">
      <w:pPr>
        <w:pStyle w:val="Nadpis1"/>
        <w:rPr>
          <w:b/>
          <w:bCs/>
          <w:i w:val="0"/>
          <w:iCs w:val="0"/>
        </w:rPr>
      </w:pPr>
      <w:r>
        <w:rPr>
          <w:b/>
          <w:bCs/>
          <w:i w:val="0"/>
          <w:iCs w:val="0"/>
        </w:rPr>
        <w:t xml:space="preserve">Vymezení přírodní </w:t>
      </w:r>
      <w:r w:rsidR="00F00926">
        <w:rPr>
          <w:b/>
          <w:bCs/>
          <w:i w:val="0"/>
          <w:iCs w:val="0"/>
        </w:rPr>
        <w:t>památky</w:t>
      </w:r>
    </w:p>
    <w:p w:rsidR="00617D2D" w:rsidRDefault="00617D2D" w:rsidP="001D509C"/>
    <w:p w:rsidR="00617D2D" w:rsidRDefault="00617D2D" w:rsidP="008C4F94">
      <w:pPr>
        <w:pStyle w:val="Zkladntext2"/>
        <w:numPr>
          <w:ilvl w:val="0"/>
          <w:numId w:val="1"/>
        </w:numPr>
        <w:tabs>
          <w:tab w:val="clear" w:pos="1065"/>
        </w:tabs>
        <w:spacing w:before="0"/>
        <w:ind w:left="567" w:hanging="567"/>
      </w:pPr>
      <w:r>
        <w:t xml:space="preserve">Zřizuje se přírodní </w:t>
      </w:r>
      <w:r w:rsidR="00F00926">
        <w:t xml:space="preserve">památka </w:t>
      </w:r>
      <w:r w:rsidR="006A2B1F">
        <w:t>Přední skála</w:t>
      </w:r>
      <w:r>
        <w:t xml:space="preserve"> (dále jen „přírodní </w:t>
      </w:r>
      <w:r w:rsidR="00F00926">
        <w:t>památka</w:t>
      </w:r>
      <w:r>
        <w:t>“).</w:t>
      </w:r>
    </w:p>
    <w:p w:rsidR="001D509C" w:rsidRDefault="001D509C" w:rsidP="008C4F94">
      <w:pPr>
        <w:pStyle w:val="Zkladntext2"/>
        <w:spacing w:before="0"/>
        <w:ind w:left="567" w:hanging="567"/>
      </w:pPr>
    </w:p>
    <w:p w:rsidR="00617D2D" w:rsidRDefault="00617D2D" w:rsidP="008C4F94">
      <w:pPr>
        <w:pStyle w:val="Zkladntext2"/>
        <w:numPr>
          <w:ilvl w:val="0"/>
          <w:numId w:val="1"/>
        </w:numPr>
        <w:tabs>
          <w:tab w:val="clear" w:pos="1065"/>
        </w:tabs>
        <w:spacing w:before="0"/>
        <w:ind w:left="567" w:hanging="567"/>
      </w:pPr>
      <w:r>
        <w:t xml:space="preserve">Přírodní </w:t>
      </w:r>
      <w:r w:rsidR="00F00926">
        <w:t>památka</w:t>
      </w:r>
      <w:r>
        <w:t xml:space="preserve"> se rozkládá na území Kraje Vysočina, v katastrálním území </w:t>
      </w:r>
      <w:r w:rsidR="006A2B1F">
        <w:t>Hutě</w:t>
      </w:r>
      <w:r w:rsidR="003D7CC5">
        <w:t>.</w:t>
      </w:r>
      <w:r>
        <w:t xml:space="preserve"> Hranice přírodní </w:t>
      </w:r>
      <w:r w:rsidR="00BD66B1">
        <w:t>památky</w:t>
      </w:r>
      <w:r>
        <w:t xml:space="preserve"> se stanoví uzavřeným geometrickým obrazc</w:t>
      </w:r>
      <w:r w:rsidR="0046411B">
        <w:t>em</w:t>
      </w:r>
      <w:r>
        <w:t xml:space="preserve"> s přímými stranami, </w:t>
      </w:r>
      <w:r w:rsidR="0046411B">
        <w:t>jehož</w:t>
      </w:r>
      <w:r>
        <w:t xml:space="preserve"> vrcholy jsou určeny souřadnicemi jednotné trigonometrické sítě katastrální</w:t>
      </w:r>
      <w:r w:rsidR="00A54144">
        <w:rPr>
          <w:rStyle w:val="Znakapoznpodarou"/>
        </w:rPr>
        <w:footnoteReference w:id="1"/>
      </w:r>
      <w:r>
        <w:t>. Seznam souřadnic vrcholů geometrick</w:t>
      </w:r>
      <w:r w:rsidR="00264799">
        <w:t>ého</w:t>
      </w:r>
      <w:r w:rsidR="003D7CC5">
        <w:t xml:space="preserve"> obrazc</w:t>
      </w:r>
      <w:r w:rsidR="00264799">
        <w:t>e</w:t>
      </w:r>
      <w:r>
        <w:t xml:space="preserve"> tak, jak jdou v obrazc</w:t>
      </w:r>
      <w:r w:rsidR="00264799">
        <w:t>i</w:t>
      </w:r>
      <w:r>
        <w:t xml:space="preserve"> za sebou, je uveden v příloze č. 1 k tomuto nařízení.</w:t>
      </w:r>
    </w:p>
    <w:p w:rsidR="003D7CC5" w:rsidRDefault="003D7CC5" w:rsidP="003D7CC5">
      <w:pPr>
        <w:pStyle w:val="Zkladntext2"/>
        <w:spacing w:before="0"/>
      </w:pPr>
    </w:p>
    <w:p w:rsidR="00617D2D" w:rsidRPr="00617D2D" w:rsidRDefault="00617D2D" w:rsidP="008C4F94">
      <w:pPr>
        <w:pStyle w:val="Zkladntext2"/>
        <w:numPr>
          <w:ilvl w:val="0"/>
          <w:numId w:val="1"/>
        </w:numPr>
        <w:tabs>
          <w:tab w:val="clear" w:pos="1065"/>
        </w:tabs>
        <w:spacing w:before="0"/>
        <w:ind w:left="567" w:hanging="567"/>
      </w:pPr>
      <w:r>
        <w:t xml:space="preserve">Orientační grafické znázornění území přírodní </w:t>
      </w:r>
      <w:r w:rsidR="00AF3A76">
        <w:t>památky</w:t>
      </w:r>
      <w:r w:rsidR="003D7CC5">
        <w:t xml:space="preserve"> je uvedeno v příloze č. </w:t>
      </w:r>
      <w:r w:rsidR="00AF3A76">
        <w:t>2</w:t>
      </w:r>
      <w:r>
        <w:t xml:space="preserve"> k tomuto nařízení</w:t>
      </w:r>
      <w:r w:rsidR="000705AB">
        <w:rPr>
          <w:rStyle w:val="Znakapoznpodarou"/>
        </w:rPr>
        <w:footnoteReference w:id="2"/>
      </w:r>
      <w:r>
        <w:t>.</w:t>
      </w:r>
    </w:p>
    <w:p w:rsidR="00AC3837" w:rsidRDefault="00AC3837" w:rsidP="001D509C">
      <w:pPr>
        <w:pStyle w:val="Zkladntext2"/>
        <w:spacing w:before="0"/>
        <w:jc w:val="center"/>
        <w:rPr>
          <w:b/>
          <w:bCs/>
        </w:rPr>
      </w:pPr>
    </w:p>
    <w:p w:rsidR="00AC3837" w:rsidRDefault="00AC3837" w:rsidP="001D509C">
      <w:pPr>
        <w:jc w:val="center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Čl. 2</w:t>
      </w:r>
    </w:p>
    <w:p w:rsidR="00AC3837" w:rsidRDefault="00617D2D" w:rsidP="001D509C">
      <w:pPr>
        <w:pStyle w:val="Nadpis1"/>
        <w:rPr>
          <w:b/>
          <w:bCs/>
          <w:i w:val="0"/>
          <w:iCs w:val="0"/>
        </w:rPr>
      </w:pPr>
      <w:r>
        <w:rPr>
          <w:b/>
          <w:bCs/>
          <w:i w:val="0"/>
          <w:iCs w:val="0"/>
        </w:rPr>
        <w:t>Předmět ochrany</w:t>
      </w:r>
    </w:p>
    <w:p w:rsidR="00AC3837" w:rsidRDefault="00AC3837" w:rsidP="001D509C"/>
    <w:p w:rsidR="001B78BF" w:rsidRDefault="001B78BF" w:rsidP="00CB69AD">
      <w:pPr>
        <w:numPr>
          <w:ilvl w:val="0"/>
          <w:numId w:val="14"/>
        </w:numPr>
        <w:spacing w:before="120" w:line="276" w:lineRule="auto"/>
        <w:ind w:left="567" w:hanging="567"/>
        <w:jc w:val="both"/>
        <w:rPr>
          <w:rFonts w:ascii="Arial" w:hAnsi="Arial" w:cs="Arial"/>
          <w:bCs/>
          <w:snapToGrid w:val="0"/>
          <w:sz w:val="22"/>
          <w:szCs w:val="22"/>
        </w:rPr>
      </w:pPr>
      <w:r>
        <w:rPr>
          <w:rFonts w:ascii="Arial" w:hAnsi="Arial" w:cs="Arial"/>
          <w:bCs/>
          <w:snapToGrid w:val="0"/>
          <w:sz w:val="22"/>
          <w:szCs w:val="22"/>
        </w:rPr>
        <w:t>Předmětem ochrany přírodní památky jsou:</w:t>
      </w:r>
    </w:p>
    <w:p w:rsidR="001B78BF" w:rsidRDefault="001B78BF" w:rsidP="001B78BF">
      <w:pPr>
        <w:numPr>
          <w:ilvl w:val="1"/>
          <w:numId w:val="14"/>
        </w:numPr>
        <w:spacing w:before="120" w:line="276" w:lineRule="auto"/>
        <w:jc w:val="both"/>
        <w:rPr>
          <w:rFonts w:ascii="Arial" w:hAnsi="Arial" w:cs="Arial"/>
          <w:bCs/>
          <w:snapToGrid w:val="0"/>
          <w:sz w:val="22"/>
          <w:szCs w:val="22"/>
        </w:rPr>
      </w:pPr>
      <w:r>
        <w:rPr>
          <w:rFonts w:ascii="Arial" w:hAnsi="Arial" w:cs="Arial"/>
          <w:bCs/>
          <w:snapToGrid w:val="0"/>
          <w:sz w:val="22"/>
          <w:szCs w:val="22"/>
        </w:rPr>
        <w:t>p</w:t>
      </w:r>
      <w:r w:rsidR="00CB69AD" w:rsidRPr="00CB69AD">
        <w:rPr>
          <w:rFonts w:ascii="Arial" w:hAnsi="Arial" w:cs="Arial"/>
          <w:bCs/>
          <w:snapToGrid w:val="0"/>
          <w:sz w:val="22"/>
          <w:szCs w:val="22"/>
        </w:rPr>
        <w:t xml:space="preserve">řírodě blízké </w:t>
      </w:r>
      <w:proofErr w:type="spellStart"/>
      <w:r w:rsidR="00CB69AD" w:rsidRPr="00CB69AD">
        <w:rPr>
          <w:rFonts w:ascii="Arial" w:hAnsi="Arial" w:cs="Arial"/>
          <w:bCs/>
          <w:snapToGrid w:val="0"/>
          <w:sz w:val="22"/>
          <w:szCs w:val="22"/>
        </w:rPr>
        <w:t>jedlobukové</w:t>
      </w:r>
      <w:proofErr w:type="spellEnd"/>
      <w:r w:rsidR="00CB69AD" w:rsidRPr="00CB69AD">
        <w:rPr>
          <w:rFonts w:ascii="Arial" w:hAnsi="Arial" w:cs="Arial"/>
          <w:bCs/>
          <w:snapToGrid w:val="0"/>
          <w:sz w:val="22"/>
          <w:szCs w:val="22"/>
        </w:rPr>
        <w:t xml:space="preserve"> lesní porosty, převážně acidofilních bučin, s početným výskytem ptáků hnízdících v dutinách, včetně bioty vázané na mr</w:t>
      </w:r>
      <w:r>
        <w:rPr>
          <w:rFonts w:ascii="Arial" w:hAnsi="Arial" w:cs="Arial"/>
          <w:bCs/>
          <w:snapToGrid w:val="0"/>
          <w:sz w:val="22"/>
          <w:szCs w:val="22"/>
        </w:rPr>
        <w:t>tvou a odumírající dřevní hmotu,</w:t>
      </w:r>
    </w:p>
    <w:p w:rsidR="00CB69AD" w:rsidRPr="007E4879" w:rsidRDefault="001B78BF" w:rsidP="001B78BF">
      <w:pPr>
        <w:numPr>
          <w:ilvl w:val="1"/>
          <w:numId w:val="14"/>
        </w:numPr>
        <w:spacing w:before="120" w:line="276" w:lineRule="auto"/>
        <w:jc w:val="both"/>
        <w:rPr>
          <w:rFonts w:ascii="Arial" w:hAnsi="Arial" w:cs="Arial"/>
          <w:bCs/>
          <w:snapToGrid w:val="0"/>
          <w:sz w:val="20"/>
          <w:szCs w:val="22"/>
        </w:rPr>
      </w:pPr>
      <w:r w:rsidRPr="007E4879">
        <w:rPr>
          <w:rFonts w:ascii="Arial" w:hAnsi="Arial" w:cs="Arial"/>
          <w:bCs/>
          <w:sz w:val="22"/>
        </w:rPr>
        <w:t xml:space="preserve">význačné geomorfologické jevy, zejména oboustranné mrazové sruby typu skalních věží, </w:t>
      </w:r>
      <w:proofErr w:type="spellStart"/>
      <w:r w:rsidRPr="007E4879">
        <w:rPr>
          <w:rFonts w:ascii="Arial" w:hAnsi="Arial" w:cs="Arial"/>
          <w:bCs/>
          <w:sz w:val="22"/>
        </w:rPr>
        <w:t>kryoplanační</w:t>
      </w:r>
      <w:proofErr w:type="spellEnd"/>
      <w:r w:rsidRPr="007E4879">
        <w:rPr>
          <w:rFonts w:ascii="Arial" w:hAnsi="Arial" w:cs="Arial"/>
          <w:bCs/>
          <w:sz w:val="22"/>
        </w:rPr>
        <w:t xml:space="preserve"> terasy a skalní převisy, místy ve tvaru skalních pokliček a hřibů, a skalní vegetace na ně vázaná.</w:t>
      </w:r>
    </w:p>
    <w:p w:rsidR="00AC5996" w:rsidRDefault="00AC5996" w:rsidP="00E02523">
      <w:pPr>
        <w:pStyle w:val="Zkladntext2"/>
        <w:spacing w:before="0"/>
      </w:pPr>
    </w:p>
    <w:p w:rsidR="00AC3837" w:rsidRDefault="00AC3837" w:rsidP="001D509C">
      <w:pPr>
        <w:pStyle w:val="Nadpis2"/>
      </w:pPr>
      <w:r>
        <w:t>Čl. 3</w:t>
      </w:r>
    </w:p>
    <w:p w:rsidR="00AC3837" w:rsidRDefault="00AC3837" w:rsidP="001D509C">
      <w:pPr>
        <w:pStyle w:val="Nadpis1"/>
        <w:rPr>
          <w:b/>
          <w:bCs/>
          <w:i w:val="0"/>
          <w:iCs w:val="0"/>
        </w:rPr>
      </w:pPr>
      <w:r>
        <w:rPr>
          <w:b/>
          <w:bCs/>
          <w:i w:val="0"/>
          <w:iCs w:val="0"/>
        </w:rPr>
        <w:t>Bližší ochranné podmínky</w:t>
      </w:r>
    </w:p>
    <w:p w:rsidR="00AC3837" w:rsidRDefault="00AC3837" w:rsidP="001D509C"/>
    <w:p w:rsidR="00AC3837" w:rsidRDefault="00AC3837" w:rsidP="001D509C">
      <w:pPr>
        <w:pStyle w:val="Zkladntext2"/>
        <w:numPr>
          <w:ilvl w:val="0"/>
          <w:numId w:val="13"/>
        </w:numPr>
        <w:spacing w:before="0"/>
        <w:ind w:left="567" w:hanging="567"/>
      </w:pPr>
      <w:r>
        <w:t xml:space="preserve">Jen se souhlasem příslušného orgánu ochrany přírody lze v přírodní </w:t>
      </w:r>
      <w:r w:rsidR="00BF1C1E">
        <w:t>památce</w:t>
      </w:r>
      <w:r>
        <w:t>:</w:t>
      </w:r>
    </w:p>
    <w:p w:rsidR="00E02523" w:rsidRDefault="002855D0" w:rsidP="008F5E1A">
      <w:pPr>
        <w:pStyle w:val="KRUTEXTODSTAVCE"/>
        <w:numPr>
          <w:ilvl w:val="0"/>
          <w:numId w:val="5"/>
        </w:numPr>
        <w:tabs>
          <w:tab w:val="clear" w:pos="720"/>
        </w:tabs>
        <w:spacing w:before="60" w:after="60" w:line="240" w:lineRule="auto"/>
        <w:ind w:left="851" w:hanging="284"/>
        <w:jc w:val="both"/>
      </w:pPr>
      <w:r>
        <w:t>používat</w:t>
      </w:r>
      <w:r w:rsidR="00E02523">
        <w:t xml:space="preserve"> biocidy,</w:t>
      </w:r>
    </w:p>
    <w:p w:rsidR="008F5E1A" w:rsidRDefault="008F5E1A" w:rsidP="008F5E1A">
      <w:pPr>
        <w:pStyle w:val="KRUTEXTODSTAVCE"/>
        <w:numPr>
          <w:ilvl w:val="0"/>
          <w:numId w:val="5"/>
        </w:numPr>
        <w:tabs>
          <w:tab w:val="clear" w:pos="720"/>
        </w:tabs>
        <w:spacing w:before="60" w:after="60" w:line="240" w:lineRule="auto"/>
        <w:ind w:left="851" w:hanging="284"/>
        <w:jc w:val="both"/>
      </w:pPr>
      <w:r w:rsidRPr="00834EB9">
        <w:t xml:space="preserve">povolovat </w:t>
      </w:r>
      <w:r>
        <w:t>nebo</w:t>
      </w:r>
      <w:r w:rsidR="00E02523">
        <w:t xml:space="preserve"> provádět stavby, provádět terénní úpravy, měnit druh nebo způsob </w:t>
      </w:r>
      <w:r w:rsidR="00E02523" w:rsidRPr="00834EB9">
        <w:t>využití</w:t>
      </w:r>
      <w:r w:rsidR="00E02523">
        <w:rPr>
          <w:rStyle w:val="Znakapoznpodarou"/>
        </w:rPr>
        <w:footnoteReference w:id="3"/>
      </w:r>
      <w:r w:rsidR="00E02523">
        <w:t xml:space="preserve"> pozemků, vymezovat zastavitelné plochy,</w:t>
      </w:r>
    </w:p>
    <w:p w:rsidR="00276AC9" w:rsidRPr="00AE2F90" w:rsidRDefault="00276AC9" w:rsidP="00276AC9">
      <w:pPr>
        <w:pStyle w:val="KRUTEXTODSTAVCE"/>
        <w:numPr>
          <w:ilvl w:val="0"/>
          <w:numId w:val="5"/>
        </w:numPr>
        <w:tabs>
          <w:tab w:val="clear" w:pos="720"/>
        </w:tabs>
        <w:spacing w:after="60" w:line="240" w:lineRule="auto"/>
        <w:ind w:left="851" w:hanging="284"/>
        <w:jc w:val="both"/>
      </w:pPr>
      <w:r>
        <w:rPr>
          <w:iCs/>
        </w:rPr>
        <w:lastRenderedPageBreak/>
        <w:t xml:space="preserve">narušovat geologický podklad, provádět geologické práce spojené se zásahem do území (průzkumy, vrty, těžba kamene), </w:t>
      </w:r>
    </w:p>
    <w:p w:rsidR="00276AC9" w:rsidRDefault="00276AC9" w:rsidP="008F5E1A">
      <w:pPr>
        <w:pStyle w:val="KRUTEXTODSTAVCE"/>
        <w:numPr>
          <w:ilvl w:val="0"/>
          <w:numId w:val="5"/>
        </w:numPr>
        <w:tabs>
          <w:tab w:val="clear" w:pos="720"/>
        </w:tabs>
        <w:spacing w:before="60" w:after="60" w:line="240" w:lineRule="auto"/>
        <w:ind w:left="851" w:hanging="284"/>
        <w:jc w:val="both"/>
      </w:pPr>
      <w:r>
        <w:t>provozovat horolezeckou činnost,</w:t>
      </w:r>
    </w:p>
    <w:p w:rsidR="00276AC9" w:rsidRDefault="00276AC9" w:rsidP="008F5E1A">
      <w:pPr>
        <w:pStyle w:val="KRUTEXTODSTAVCE"/>
        <w:numPr>
          <w:ilvl w:val="0"/>
          <w:numId w:val="5"/>
        </w:numPr>
        <w:tabs>
          <w:tab w:val="clear" w:pos="720"/>
        </w:tabs>
        <w:spacing w:before="60" w:after="60" w:line="240" w:lineRule="auto"/>
        <w:ind w:left="851" w:hanging="284"/>
        <w:jc w:val="both"/>
      </w:pPr>
      <w:r>
        <w:t>pořádat hromadné sportovní akce,</w:t>
      </w:r>
    </w:p>
    <w:p w:rsidR="00276AC9" w:rsidRPr="008F5E1A" w:rsidRDefault="00276AC9" w:rsidP="00276AC9">
      <w:pPr>
        <w:pStyle w:val="KRUTEXTODSTAVCE"/>
        <w:numPr>
          <w:ilvl w:val="0"/>
          <w:numId w:val="5"/>
        </w:numPr>
        <w:tabs>
          <w:tab w:val="clear" w:pos="720"/>
        </w:tabs>
        <w:spacing w:before="60" w:after="60" w:line="240" w:lineRule="auto"/>
        <w:ind w:left="1276" w:hanging="709"/>
        <w:jc w:val="both"/>
      </w:pPr>
      <w:r>
        <w:rPr>
          <w:iCs/>
        </w:rPr>
        <w:t xml:space="preserve">  </w:t>
      </w:r>
      <w:r w:rsidRPr="008F5E1A">
        <w:rPr>
          <w:iCs/>
        </w:rPr>
        <w:t xml:space="preserve">zřizovat nová myslivecká zařízení (krmeliště, </w:t>
      </w:r>
      <w:proofErr w:type="spellStart"/>
      <w:r w:rsidRPr="008F5E1A">
        <w:rPr>
          <w:iCs/>
        </w:rPr>
        <w:t>vnadiště</w:t>
      </w:r>
      <w:proofErr w:type="spellEnd"/>
      <w:r w:rsidRPr="008F5E1A">
        <w:rPr>
          <w:iCs/>
        </w:rPr>
        <w:t>, újediště a slaniska)</w:t>
      </w:r>
      <w:r>
        <w:rPr>
          <w:iCs/>
        </w:rPr>
        <w:t>,</w:t>
      </w:r>
    </w:p>
    <w:p w:rsidR="00276AC9" w:rsidRDefault="00276AC9" w:rsidP="008F5E1A">
      <w:pPr>
        <w:pStyle w:val="KRUTEXTODSTAVCE"/>
        <w:numPr>
          <w:ilvl w:val="0"/>
          <w:numId w:val="5"/>
        </w:numPr>
        <w:tabs>
          <w:tab w:val="clear" w:pos="720"/>
        </w:tabs>
        <w:spacing w:before="60" w:after="60" w:line="240" w:lineRule="auto"/>
        <w:ind w:left="851" w:hanging="284"/>
        <w:jc w:val="both"/>
      </w:pPr>
      <w:r>
        <w:t>umisťovat prvky návštěvnické infrastruktury.</w:t>
      </w:r>
    </w:p>
    <w:p w:rsidR="00276AC9" w:rsidRDefault="00276AC9" w:rsidP="00276AC9">
      <w:pPr>
        <w:pStyle w:val="KRUTEXTODSTAVCE"/>
        <w:spacing w:before="60" w:after="60" w:line="240" w:lineRule="auto"/>
        <w:ind w:left="851"/>
        <w:jc w:val="both"/>
      </w:pPr>
    </w:p>
    <w:p w:rsidR="00AC3837" w:rsidRDefault="00FE25EC" w:rsidP="001D509C">
      <w:pPr>
        <w:jc w:val="center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Čl. 4</w:t>
      </w:r>
    </w:p>
    <w:p w:rsidR="00AC3837" w:rsidRDefault="00AC3837" w:rsidP="001D509C">
      <w:pPr>
        <w:pStyle w:val="Nadpis1"/>
        <w:rPr>
          <w:b/>
          <w:bCs/>
          <w:i w:val="0"/>
          <w:iCs w:val="0"/>
        </w:rPr>
      </w:pPr>
      <w:r>
        <w:rPr>
          <w:b/>
          <w:bCs/>
          <w:i w:val="0"/>
          <w:iCs w:val="0"/>
        </w:rPr>
        <w:t>Závěrečná ustanovení</w:t>
      </w:r>
    </w:p>
    <w:p w:rsidR="00AC3837" w:rsidRDefault="00AC3837" w:rsidP="001D509C">
      <w:pPr>
        <w:pStyle w:val="Zpat"/>
        <w:tabs>
          <w:tab w:val="clear" w:pos="4536"/>
          <w:tab w:val="clear" w:pos="9072"/>
        </w:tabs>
      </w:pPr>
    </w:p>
    <w:p w:rsidR="00AC3837" w:rsidRDefault="00AC3837" w:rsidP="001D509C">
      <w:pPr>
        <w:pStyle w:val="Zkladntext2"/>
        <w:numPr>
          <w:ilvl w:val="0"/>
          <w:numId w:val="3"/>
        </w:numPr>
        <w:tabs>
          <w:tab w:val="clear" w:pos="1065"/>
        </w:tabs>
        <w:spacing w:before="0"/>
        <w:ind w:left="540" w:hanging="540"/>
      </w:pPr>
      <w:r>
        <w:t>Nedílnou součástí tohoto nařízení jsou:</w:t>
      </w:r>
    </w:p>
    <w:p w:rsidR="00AC3837" w:rsidRDefault="00AC3837" w:rsidP="001D509C">
      <w:pPr>
        <w:pStyle w:val="Zkladntext2"/>
        <w:numPr>
          <w:ilvl w:val="1"/>
          <w:numId w:val="3"/>
        </w:numPr>
        <w:tabs>
          <w:tab w:val="clear" w:pos="1440"/>
        </w:tabs>
        <w:spacing w:before="0"/>
        <w:ind w:left="900"/>
      </w:pPr>
      <w:r>
        <w:t xml:space="preserve">Příloha č. 1 – </w:t>
      </w:r>
      <w:r w:rsidR="00FE6A71" w:rsidRPr="00FE6A71">
        <w:t>Seznam souřadnic jednotné trigonometrické sítě katastrální (S-JSTK) jednotlivých vrcholů geometrick</w:t>
      </w:r>
      <w:r w:rsidR="00FE2F2F">
        <w:t>ého</w:t>
      </w:r>
      <w:r w:rsidR="00CF7BF1">
        <w:t xml:space="preserve"> obrazc</w:t>
      </w:r>
      <w:r w:rsidR="00FE2F2F">
        <w:t>e</w:t>
      </w:r>
      <w:r w:rsidR="00FE6A71" w:rsidRPr="00FE6A71">
        <w:t>, kterým</w:t>
      </w:r>
      <w:r w:rsidR="00FE2F2F">
        <w:t xml:space="preserve"> je stanovena</w:t>
      </w:r>
      <w:r w:rsidR="00FE6A71" w:rsidRPr="00FE6A71">
        <w:t xml:space="preserve"> hranice přírodní </w:t>
      </w:r>
      <w:r w:rsidR="008A61DB">
        <w:t xml:space="preserve">památky </w:t>
      </w:r>
      <w:r w:rsidR="00276AC9">
        <w:t>Přední skála</w:t>
      </w:r>
      <w:r w:rsidR="00C41629">
        <w:t>,</w:t>
      </w:r>
    </w:p>
    <w:p w:rsidR="00AC3837" w:rsidRDefault="00AC3837" w:rsidP="001D509C">
      <w:pPr>
        <w:pStyle w:val="Zkladntext2"/>
        <w:numPr>
          <w:ilvl w:val="1"/>
          <w:numId w:val="3"/>
        </w:numPr>
        <w:tabs>
          <w:tab w:val="clear" w:pos="1440"/>
        </w:tabs>
        <w:spacing w:before="0"/>
        <w:ind w:left="896" w:hanging="357"/>
      </w:pPr>
      <w:r>
        <w:t>Příloha č. </w:t>
      </w:r>
      <w:r w:rsidR="00331B3C">
        <w:t>2</w:t>
      </w:r>
      <w:r>
        <w:t xml:space="preserve"> –</w:t>
      </w:r>
      <w:r w:rsidR="009D6FBA">
        <w:t xml:space="preserve"> </w:t>
      </w:r>
      <w:r w:rsidR="00D739D0" w:rsidRPr="00D739D0">
        <w:t xml:space="preserve">Orientační grafické znázornění </w:t>
      </w:r>
      <w:r w:rsidR="006A3751">
        <w:t xml:space="preserve">území </w:t>
      </w:r>
      <w:r w:rsidR="00D739D0" w:rsidRPr="00D739D0">
        <w:t xml:space="preserve">přírodní </w:t>
      </w:r>
      <w:r w:rsidR="008A61DB">
        <w:t xml:space="preserve">památky </w:t>
      </w:r>
      <w:r w:rsidR="00276AC9">
        <w:t>Přední skála</w:t>
      </w:r>
      <w:r>
        <w:t>.</w:t>
      </w:r>
    </w:p>
    <w:p w:rsidR="00AC3837" w:rsidRDefault="00AC3837" w:rsidP="001D509C">
      <w:pPr>
        <w:pStyle w:val="Zkladntext2"/>
        <w:spacing w:before="0"/>
      </w:pPr>
    </w:p>
    <w:p w:rsidR="00AC3837" w:rsidRDefault="000D154A" w:rsidP="001D509C">
      <w:pPr>
        <w:pStyle w:val="Zkladntext2"/>
        <w:numPr>
          <w:ilvl w:val="0"/>
          <w:numId w:val="3"/>
        </w:numPr>
        <w:tabs>
          <w:tab w:val="clear" w:pos="1065"/>
        </w:tabs>
        <w:spacing w:before="0"/>
        <w:ind w:left="540" w:hanging="540"/>
      </w:pPr>
      <w:r w:rsidRPr="000D154A">
        <w:t>Toto nařízení nabývá platnosti dnem jeho vyhlášení, tj</w:t>
      </w:r>
      <w:r w:rsidR="0038485B">
        <w:t>.</w:t>
      </w:r>
      <w:r w:rsidRPr="000D154A">
        <w:t xml:space="preserve"> zveřejněním ve Sbírce právních předpisů územních samosprávných celků a některých správních úřadů a účinnosti počátkem patnáctého dne následujícího po dni jeho vyhlášení.</w:t>
      </w:r>
    </w:p>
    <w:p w:rsidR="00AC3837" w:rsidRDefault="00AC3837" w:rsidP="001D509C">
      <w:pPr>
        <w:pStyle w:val="Zkladntext2"/>
        <w:spacing w:before="0"/>
      </w:pPr>
    </w:p>
    <w:p w:rsidR="00D3325C" w:rsidRDefault="00D3325C" w:rsidP="001D509C">
      <w:pPr>
        <w:pStyle w:val="Zkladntext2"/>
        <w:spacing w:before="0"/>
      </w:pPr>
    </w:p>
    <w:p w:rsidR="00AC3837" w:rsidRDefault="001D509C" w:rsidP="001D509C">
      <w:pPr>
        <w:pStyle w:val="Zkladntext2"/>
        <w:spacing w:before="0"/>
      </w:pPr>
      <w:r w:rsidRPr="00A54144">
        <w:t xml:space="preserve">V Jihlavě </w:t>
      </w:r>
      <w:r w:rsidR="008A61DB">
        <w:t xml:space="preserve">9. </w:t>
      </w:r>
      <w:r w:rsidR="00276AC9">
        <w:t>prosince</w:t>
      </w:r>
      <w:r w:rsidR="008A61DB">
        <w:t xml:space="preserve"> 2024</w:t>
      </w:r>
    </w:p>
    <w:p w:rsidR="00AC3837" w:rsidRDefault="00AC3837" w:rsidP="001D509C">
      <w:pPr>
        <w:pStyle w:val="Zkladntext2"/>
        <w:spacing w:before="0"/>
      </w:pPr>
    </w:p>
    <w:p w:rsidR="00AC3837" w:rsidRDefault="00AC3837" w:rsidP="001D509C">
      <w:pPr>
        <w:pStyle w:val="Zkladntext2"/>
        <w:spacing w:before="0"/>
      </w:pPr>
    </w:p>
    <w:p w:rsidR="00AC3837" w:rsidRDefault="00AC3837" w:rsidP="001D509C">
      <w:pPr>
        <w:pStyle w:val="Zkladntext2"/>
        <w:spacing w:before="0"/>
      </w:pPr>
    </w:p>
    <w:p w:rsidR="000D0871" w:rsidRDefault="000D0871" w:rsidP="001D509C">
      <w:pPr>
        <w:pStyle w:val="Zkladntext2"/>
        <w:spacing w:before="0"/>
      </w:pPr>
    </w:p>
    <w:p w:rsidR="00AC3837" w:rsidRDefault="00AC3837" w:rsidP="001D509C">
      <w:pPr>
        <w:pStyle w:val="Zkladntext2"/>
        <w:spacing w:before="0"/>
      </w:pPr>
    </w:p>
    <w:p w:rsidR="00AC3837" w:rsidRDefault="00AC3837" w:rsidP="001D509C">
      <w:pPr>
        <w:pStyle w:val="Zkladntext2"/>
        <w:spacing w:before="0"/>
      </w:pPr>
    </w:p>
    <w:p w:rsidR="00AC3837" w:rsidRDefault="00AC3837" w:rsidP="001D509C">
      <w:pPr>
        <w:pStyle w:val="Zkladntext2"/>
        <w:spacing w:before="0"/>
      </w:pPr>
    </w:p>
    <w:p w:rsidR="00AC3837" w:rsidRDefault="00AC3837" w:rsidP="001D509C">
      <w:pPr>
        <w:pStyle w:val="Zkladntext2"/>
        <w:tabs>
          <w:tab w:val="center" w:pos="2340"/>
          <w:tab w:val="center" w:pos="6480"/>
        </w:tabs>
        <w:spacing w:before="0"/>
      </w:pPr>
      <w:r>
        <w:tab/>
        <w:t>..............................................</w:t>
      </w:r>
      <w:r>
        <w:tab/>
        <w:t>..............................................</w:t>
      </w:r>
    </w:p>
    <w:p w:rsidR="00AC3837" w:rsidRDefault="00AC3837" w:rsidP="001D509C">
      <w:pPr>
        <w:pStyle w:val="Zkladntext2"/>
        <w:tabs>
          <w:tab w:val="center" w:pos="2340"/>
          <w:tab w:val="center" w:pos="6480"/>
        </w:tabs>
        <w:spacing w:before="0"/>
        <w:rPr>
          <w:b/>
          <w:bCs/>
        </w:rPr>
      </w:pPr>
      <w:r>
        <w:rPr>
          <w:b/>
          <w:bCs/>
        </w:rPr>
        <w:tab/>
      </w:r>
      <w:r w:rsidR="007E4879">
        <w:rPr>
          <w:b/>
          <w:bCs/>
        </w:rPr>
        <w:t>Ing. Martin Kukla</w:t>
      </w:r>
      <w:r>
        <w:rPr>
          <w:b/>
          <w:bCs/>
        </w:rPr>
        <w:tab/>
      </w:r>
      <w:r w:rsidR="007E4879">
        <w:rPr>
          <w:b/>
          <w:bCs/>
        </w:rPr>
        <w:t>Ing. Otto Vopěnka</w:t>
      </w:r>
    </w:p>
    <w:p w:rsidR="00AC3837" w:rsidRDefault="00AC3837" w:rsidP="001D509C">
      <w:pPr>
        <w:pStyle w:val="Zkladntext2"/>
        <w:tabs>
          <w:tab w:val="center" w:pos="2340"/>
          <w:tab w:val="center" w:pos="6480"/>
        </w:tabs>
        <w:spacing w:before="0"/>
      </w:pPr>
      <w:r>
        <w:tab/>
        <w:t xml:space="preserve">hejtman </w:t>
      </w:r>
      <w:r w:rsidR="00617D2D">
        <w:t>Kraj</w:t>
      </w:r>
      <w:r w:rsidR="001573E1">
        <w:t xml:space="preserve">e Vysočina </w:t>
      </w:r>
      <w:r w:rsidR="001573E1">
        <w:tab/>
      </w:r>
      <w:r w:rsidR="007E4879">
        <w:t>náměstek</w:t>
      </w:r>
      <w:r>
        <w:t xml:space="preserve"> hejtmana </w:t>
      </w:r>
      <w:r w:rsidR="00617D2D">
        <w:t>Kraj</w:t>
      </w:r>
      <w:r>
        <w:t>e Vysočina</w:t>
      </w:r>
    </w:p>
    <w:p w:rsidR="00551AFD" w:rsidRDefault="00551AFD" w:rsidP="00591C20"/>
    <w:p w:rsidR="008A61DB" w:rsidRDefault="008A61DB" w:rsidP="00591C20"/>
    <w:p w:rsidR="008A61DB" w:rsidRDefault="008A61DB" w:rsidP="00591C20"/>
    <w:p w:rsidR="008A61DB" w:rsidRDefault="008A61DB" w:rsidP="00591C20"/>
    <w:p w:rsidR="008A61DB" w:rsidRDefault="008A61DB" w:rsidP="00591C20"/>
    <w:p w:rsidR="008A61DB" w:rsidRDefault="008A61DB" w:rsidP="00591C20"/>
    <w:p w:rsidR="008A61DB" w:rsidRDefault="008A61DB" w:rsidP="00591C20"/>
    <w:p w:rsidR="00213762" w:rsidRDefault="00213762" w:rsidP="00591C20"/>
    <w:p w:rsidR="00213762" w:rsidRDefault="00213762" w:rsidP="00591C20"/>
    <w:p w:rsidR="00213762" w:rsidRDefault="00213762" w:rsidP="00591C20"/>
    <w:p w:rsidR="00213762" w:rsidRDefault="00213762" w:rsidP="00591C20"/>
    <w:p w:rsidR="00213762" w:rsidRDefault="00213762" w:rsidP="00591C20"/>
    <w:p w:rsidR="00213762" w:rsidRDefault="00213762" w:rsidP="00591C20"/>
    <w:p w:rsidR="00213762" w:rsidRDefault="00213762" w:rsidP="00591C20"/>
    <w:p w:rsidR="00213762" w:rsidRDefault="00213762" w:rsidP="00591C20"/>
    <w:p w:rsidR="00213762" w:rsidRDefault="00213762" w:rsidP="00591C20"/>
    <w:p w:rsidR="00213762" w:rsidRDefault="00213762" w:rsidP="00591C20"/>
    <w:p w:rsidR="00DA1657" w:rsidRDefault="00DA1657" w:rsidP="001573E1">
      <w:pPr>
        <w:rPr>
          <w:rFonts w:ascii="Arial" w:hAnsi="Arial" w:cs="Arial"/>
          <w:b/>
          <w:sz w:val="22"/>
        </w:rPr>
      </w:pPr>
    </w:p>
    <w:p w:rsidR="00DA1657" w:rsidRDefault="00DA1657" w:rsidP="001573E1">
      <w:pPr>
        <w:rPr>
          <w:rFonts w:ascii="Arial" w:hAnsi="Arial" w:cs="Arial"/>
          <w:b/>
          <w:sz w:val="22"/>
        </w:rPr>
      </w:pPr>
    </w:p>
    <w:p w:rsidR="00DA1657" w:rsidRDefault="00DA1657" w:rsidP="001573E1">
      <w:pPr>
        <w:rPr>
          <w:rFonts w:ascii="Arial" w:hAnsi="Arial" w:cs="Arial"/>
          <w:b/>
          <w:sz w:val="22"/>
        </w:rPr>
      </w:pPr>
    </w:p>
    <w:p w:rsidR="0017775F" w:rsidRPr="00D7765A" w:rsidRDefault="00AC3837" w:rsidP="001573E1">
      <w:pPr>
        <w:rPr>
          <w:rFonts w:ascii="Arial" w:hAnsi="Arial" w:cs="Arial"/>
          <w:b/>
          <w:bCs/>
          <w:sz w:val="22"/>
        </w:rPr>
      </w:pPr>
      <w:r w:rsidRPr="00D7765A">
        <w:rPr>
          <w:rFonts w:ascii="Arial" w:hAnsi="Arial" w:cs="Arial"/>
          <w:b/>
          <w:sz w:val="22"/>
        </w:rPr>
        <w:lastRenderedPageBreak/>
        <w:t xml:space="preserve">Příloha č. 1 k nařízení </w:t>
      </w:r>
      <w:r w:rsidR="00617D2D" w:rsidRPr="00D7765A">
        <w:rPr>
          <w:rFonts w:ascii="Arial" w:hAnsi="Arial" w:cs="Arial"/>
          <w:b/>
          <w:sz w:val="22"/>
        </w:rPr>
        <w:t>Kraj</w:t>
      </w:r>
      <w:r w:rsidRPr="00D7765A">
        <w:rPr>
          <w:rFonts w:ascii="Arial" w:hAnsi="Arial" w:cs="Arial"/>
          <w:b/>
          <w:sz w:val="22"/>
        </w:rPr>
        <w:t xml:space="preserve">e Vysočina č. </w:t>
      </w:r>
      <w:r w:rsidR="008733B3">
        <w:rPr>
          <w:rFonts w:ascii="Arial" w:hAnsi="Arial" w:cs="Arial"/>
          <w:b/>
          <w:sz w:val="22"/>
        </w:rPr>
        <w:t>14</w:t>
      </w:r>
      <w:r w:rsidR="0017775F" w:rsidRPr="00D7765A">
        <w:rPr>
          <w:rFonts w:ascii="Arial" w:hAnsi="Arial" w:cs="Arial"/>
          <w:b/>
          <w:bCs/>
          <w:sz w:val="22"/>
        </w:rPr>
        <w:t>/20</w:t>
      </w:r>
      <w:r w:rsidR="00213762">
        <w:rPr>
          <w:rFonts w:ascii="Arial" w:hAnsi="Arial" w:cs="Arial"/>
          <w:b/>
          <w:bCs/>
          <w:sz w:val="22"/>
        </w:rPr>
        <w:t>24</w:t>
      </w:r>
    </w:p>
    <w:p w:rsidR="00FE6A71" w:rsidRDefault="00FE6A71" w:rsidP="00BD4565">
      <w:pPr>
        <w:pStyle w:val="Zkladntext3"/>
        <w:spacing w:before="120"/>
        <w:jc w:val="both"/>
      </w:pPr>
      <w:r w:rsidRPr="00FE6A71">
        <w:t xml:space="preserve">Seznam souřadnic jednotné trigonometrické sítě katastrální (S-JSTK) </w:t>
      </w:r>
      <w:r w:rsidR="008E5B83">
        <w:t>jednotlivých vrcholů geometrick</w:t>
      </w:r>
      <w:r w:rsidR="001573E1">
        <w:t>ého obrazce</w:t>
      </w:r>
      <w:r w:rsidRPr="00FE6A71">
        <w:t>, kterým j</w:t>
      </w:r>
      <w:r w:rsidR="001573E1">
        <w:t>e stanovena</w:t>
      </w:r>
      <w:r w:rsidRPr="00FE6A71">
        <w:t xml:space="preserve"> hranice </w:t>
      </w:r>
      <w:r>
        <w:t>p</w:t>
      </w:r>
      <w:r w:rsidRPr="00FE6A71">
        <w:t xml:space="preserve">řírodní </w:t>
      </w:r>
      <w:r w:rsidR="008A61DB">
        <w:t xml:space="preserve">památky </w:t>
      </w:r>
      <w:r w:rsidR="007E4879">
        <w:t>Přední skála</w:t>
      </w:r>
    </w:p>
    <w:p w:rsidR="00E35539" w:rsidRDefault="00E35539" w:rsidP="00BD4565">
      <w:pPr>
        <w:pStyle w:val="Zkladntext3"/>
        <w:spacing w:before="120"/>
        <w:jc w:val="both"/>
      </w:pPr>
    </w:p>
    <w:tbl>
      <w:tblPr>
        <w:tblW w:w="902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15"/>
        <w:gridCol w:w="2134"/>
        <w:gridCol w:w="2127"/>
        <w:gridCol w:w="2551"/>
      </w:tblGrid>
      <w:tr w:rsidR="00F5002B" w:rsidTr="00F5002B">
        <w:trPr>
          <w:trHeight w:val="255"/>
          <w:jc w:val="center"/>
        </w:trPr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5002B">
              <w:rPr>
                <w:rFonts w:ascii="Arial" w:hAnsi="Arial" w:cs="Arial"/>
                <w:b/>
                <w:sz w:val="22"/>
                <w:szCs w:val="22"/>
              </w:rPr>
              <w:t>Číslo bodu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5002B">
              <w:rPr>
                <w:rFonts w:ascii="Arial" w:hAnsi="Arial" w:cs="Arial"/>
                <w:b/>
                <w:sz w:val="22"/>
                <w:szCs w:val="22"/>
              </w:rPr>
              <w:t>Souřadnice - Y (m)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5002B">
              <w:rPr>
                <w:rFonts w:ascii="Arial" w:hAnsi="Arial" w:cs="Arial"/>
                <w:b/>
                <w:sz w:val="22"/>
                <w:szCs w:val="22"/>
              </w:rPr>
              <w:t>Souřadnice - X (m)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5002B">
              <w:rPr>
                <w:rFonts w:ascii="Arial" w:hAnsi="Arial" w:cs="Arial"/>
                <w:b/>
                <w:sz w:val="22"/>
                <w:szCs w:val="22"/>
              </w:rPr>
              <w:t>Pořadí bodu v obrazci</w:t>
            </w:r>
          </w:p>
        </w:tc>
      </w:tr>
      <w:tr w:rsidR="00F5002B" w:rsidTr="00F5002B">
        <w:trPr>
          <w:trHeight w:val="255"/>
          <w:jc w:val="center"/>
        </w:trPr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617423002070075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-681870,46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-1132490,96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F5002B" w:rsidTr="00F5002B">
        <w:trPr>
          <w:trHeight w:val="255"/>
          <w:jc w:val="center"/>
        </w:trPr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617423002070075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-681870,46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-1132490,96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F5002B" w:rsidTr="00F5002B">
        <w:trPr>
          <w:trHeight w:val="255"/>
          <w:jc w:val="center"/>
        </w:trPr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617423002070076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-681883,49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-1132463,77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3</w:t>
            </w:r>
          </w:p>
        </w:tc>
      </w:tr>
      <w:tr w:rsidR="00F5002B" w:rsidTr="00F5002B">
        <w:trPr>
          <w:trHeight w:val="255"/>
          <w:jc w:val="center"/>
        </w:trPr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617423002070077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-681920,51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-1132493,21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4</w:t>
            </w:r>
          </w:p>
        </w:tc>
      </w:tr>
      <w:tr w:rsidR="00F5002B" w:rsidTr="00F5002B">
        <w:trPr>
          <w:trHeight w:val="255"/>
          <w:jc w:val="center"/>
        </w:trPr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617423002070078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-681946,45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-1132513,33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5</w:t>
            </w:r>
          </w:p>
        </w:tc>
      </w:tr>
      <w:tr w:rsidR="00F5002B" w:rsidTr="00F5002B">
        <w:trPr>
          <w:trHeight w:val="255"/>
          <w:jc w:val="center"/>
        </w:trPr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617423002070079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-681975,64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-1132545,73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6</w:t>
            </w:r>
          </w:p>
        </w:tc>
      </w:tr>
      <w:tr w:rsidR="00F5002B" w:rsidTr="00F5002B">
        <w:trPr>
          <w:trHeight w:val="255"/>
          <w:jc w:val="center"/>
        </w:trPr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617423002070080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-681993,28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-1132577,46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7</w:t>
            </w:r>
          </w:p>
        </w:tc>
      </w:tr>
      <w:tr w:rsidR="00F5002B" w:rsidTr="00F5002B">
        <w:trPr>
          <w:trHeight w:val="255"/>
          <w:jc w:val="center"/>
        </w:trPr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617423002070081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-682006,57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-1132632,00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8</w:t>
            </w:r>
          </w:p>
        </w:tc>
      </w:tr>
      <w:tr w:rsidR="00F5002B" w:rsidTr="00F5002B">
        <w:trPr>
          <w:trHeight w:val="255"/>
          <w:jc w:val="center"/>
        </w:trPr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617423002070082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-682027,30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-1132635,77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9</w:t>
            </w:r>
          </w:p>
        </w:tc>
      </w:tr>
      <w:tr w:rsidR="00F5002B" w:rsidTr="00F5002B">
        <w:trPr>
          <w:trHeight w:val="255"/>
          <w:jc w:val="center"/>
        </w:trPr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617423002070083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-682052,43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-1132637,03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10</w:t>
            </w:r>
          </w:p>
        </w:tc>
      </w:tr>
      <w:tr w:rsidR="00F5002B" w:rsidTr="00F5002B">
        <w:trPr>
          <w:trHeight w:val="255"/>
          <w:jc w:val="center"/>
        </w:trPr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617423002070084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-682076,56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-1132636,50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11</w:t>
            </w:r>
          </w:p>
        </w:tc>
      </w:tr>
      <w:tr w:rsidR="00F5002B" w:rsidTr="00F5002B">
        <w:trPr>
          <w:trHeight w:val="255"/>
          <w:jc w:val="center"/>
        </w:trPr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617423002070085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-682095,42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-1132634,02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12</w:t>
            </w:r>
          </w:p>
        </w:tc>
      </w:tr>
      <w:tr w:rsidR="00F5002B" w:rsidTr="00F5002B">
        <w:trPr>
          <w:trHeight w:val="255"/>
          <w:jc w:val="center"/>
        </w:trPr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617423002070086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-682105,65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-1132637,60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13</w:t>
            </w:r>
          </w:p>
        </w:tc>
      </w:tr>
      <w:tr w:rsidR="00F5002B" w:rsidTr="00F5002B">
        <w:trPr>
          <w:trHeight w:val="255"/>
          <w:jc w:val="center"/>
        </w:trPr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617423002070087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-682132,60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-1132660,03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14</w:t>
            </w:r>
          </w:p>
        </w:tc>
      </w:tr>
      <w:tr w:rsidR="00F5002B" w:rsidTr="00F5002B">
        <w:trPr>
          <w:trHeight w:val="255"/>
          <w:jc w:val="center"/>
        </w:trPr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617423002070088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-682147,62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-1132659,43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15</w:t>
            </w:r>
          </w:p>
        </w:tc>
      </w:tr>
      <w:tr w:rsidR="00F5002B" w:rsidTr="00F5002B">
        <w:trPr>
          <w:trHeight w:val="255"/>
          <w:jc w:val="center"/>
        </w:trPr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617423002070089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-682162,74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-1132652,45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16</w:t>
            </w:r>
          </w:p>
        </w:tc>
      </w:tr>
      <w:tr w:rsidR="00F5002B" w:rsidTr="00F5002B">
        <w:trPr>
          <w:trHeight w:val="255"/>
          <w:jc w:val="center"/>
        </w:trPr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617423002070090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-682182,30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-1132637,72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17</w:t>
            </w:r>
          </w:p>
        </w:tc>
      </w:tr>
      <w:tr w:rsidR="00F5002B" w:rsidTr="00F5002B">
        <w:trPr>
          <w:trHeight w:val="255"/>
          <w:jc w:val="center"/>
        </w:trPr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617423002070001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-682195,24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-1132678,72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18</w:t>
            </w:r>
          </w:p>
        </w:tc>
      </w:tr>
      <w:tr w:rsidR="00F5002B" w:rsidTr="00F5002B">
        <w:trPr>
          <w:trHeight w:val="255"/>
          <w:jc w:val="center"/>
        </w:trPr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617423002070002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-682214,41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-1132732,53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19</w:t>
            </w:r>
          </w:p>
        </w:tc>
      </w:tr>
      <w:tr w:rsidR="00F5002B" w:rsidTr="00F5002B">
        <w:trPr>
          <w:trHeight w:val="255"/>
          <w:jc w:val="center"/>
        </w:trPr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617423002070003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-682228,78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-1132789,85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20</w:t>
            </w:r>
          </w:p>
        </w:tc>
      </w:tr>
      <w:tr w:rsidR="00F5002B" w:rsidTr="00F5002B">
        <w:trPr>
          <w:trHeight w:val="255"/>
          <w:jc w:val="center"/>
        </w:trPr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617423002070004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-682247,05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-1132836,84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21</w:t>
            </w:r>
          </w:p>
        </w:tc>
      </w:tr>
      <w:tr w:rsidR="00F5002B" w:rsidTr="00F5002B">
        <w:trPr>
          <w:trHeight w:val="255"/>
          <w:jc w:val="center"/>
        </w:trPr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617423002070005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-682225,83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-1132848,60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22</w:t>
            </w:r>
          </w:p>
        </w:tc>
      </w:tr>
      <w:tr w:rsidR="00F5002B" w:rsidTr="00F5002B">
        <w:trPr>
          <w:trHeight w:val="255"/>
          <w:jc w:val="center"/>
        </w:trPr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617423002070006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-682184,23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-1132861,69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23</w:t>
            </w:r>
          </w:p>
        </w:tc>
      </w:tr>
      <w:tr w:rsidR="00F5002B" w:rsidTr="00F5002B">
        <w:trPr>
          <w:trHeight w:val="255"/>
          <w:jc w:val="center"/>
        </w:trPr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617423002070007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-682157,24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-1132869,79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24</w:t>
            </w:r>
          </w:p>
        </w:tc>
      </w:tr>
      <w:tr w:rsidR="00F5002B" w:rsidTr="00F5002B">
        <w:trPr>
          <w:trHeight w:val="255"/>
          <w:jc w:val="center"/>
        </w:trPr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617423002070008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-682137,21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-1132875,07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25</w:t>
            </w:r>
          </w:p>
        </w:tc>
      </w:tr>
      <w:tr w:rsidR="00F5002B" w:rsidTr="00F5002B">
        <w:trPr>
          <w:trHeight w:val="255"/>
          <w:jc w:val="center"/>
        </w:trPr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617423002070009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-682098,64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-1132887,77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26</w:t>
            </w:r>
          </w:p>
        </w:tc>
      </w:tr>
      <w:tr w:rsidR="00F5002B" w:rsidTr="00F5002B">
        <w:trPr>
          <w:trHeight w:val="255"/>
          <w:jc w:val="center"/>
        </w:trPr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617423002070010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-682087,89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-1132897,46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27</w:t>
            </w:r>
          </w:p>
        </w:tc>
      </w:tr>
      <w:tr w:rsidR="00F5002B" w:rsidTr="00F5002B">
        <w:trPr>
          <w:trHeight w:val="255"/>
          <w:jc w:val="center"/>
        </w:trPr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617423002070056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-682057,65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-1132912,74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28</w:t>
            </w:r>
          </w:p>
        </w:tc>
      </w:tr>
      <w:tr w:rsidR="00F5002B" w:rsidTr="00F5002B">
        <w:trPr>
          <w:trHeight w:val="255"/>
          <w:jc w:val="center"/>
        </w:trPr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617423002070057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-681992,51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-1132917,82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29</w:t>
            </w:r>
          </w:p>
        </w:tc>
      </w:tr>
      <w:tr w:rsidR="00F5002B" w:rsidTr="00F5002B">
        <w:trPr>
          <w:trHeight w:val="255"/>
          <w:jc w:val="center"/>
        </w:trPr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617423002070058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-681921,83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-1132936,02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30</w:t>
            </w:r>
          </w:p>
        </w:tc>
      </w:tr>
      <w:tr w:rsidR="00F5002B" w:rsidTr="00F5002B">
        <w:trPr>
          <w:trHeight w:val="255"/>
          <w:jc w:val="center"/>
        </w:trPr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617423002070059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-681865,64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-1132945,83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31</w:t>
            </w:r>
          </w:p>
        </w:tc>
      </w:tr>
      <w:tr w:rsidR="00F5002B" w:rsidTr="00F5002B">
        <w:trPr>
          <w:trHeight w:val="255"/>
          <w:jc w:val="center"/>
        </w:trPr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617423002070060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-681856,33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-1132923,99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32</w:t>
            </w:r>
          </w:p>
        </w:tc>
      </w:tr>
      <w:tr w:rsidR="00F5002B" w:rsidTr="00F5002B">
        <w:trPr>
          <w:trHeight w:val="255"/>
          <w:jc w:val="center"/>
        </w:trPr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617423002070061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-681847,12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-1132893,04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33</w:t>
            </w:r>
          </w:p>
        </w:tc>
      </w:tr>
      <w:tr w:rsidR="00F5002B" w:rsidTr="00F5002B">
        <w:trPr>
          <w:trHeight w:val="255"/>
          <w:jc w:val="center"/>
        </w:trPr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617423002070062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-681846,84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-1132839,59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34</w:t>
            </w:r>
          </w:p>
        </w:tc>
      </w:tr>
      <w:tr w:rsidR="00F5002B" w:rsidTr="00F5002B">
        <w:trPr>
          <w:trHeight w:val="255"/>
          <w:jc w:val="center"/>
        </w:trPr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617423002070063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-681836,42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-1132810,09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35</w:t>
            </w:r>
          </w:p>
        </w:tc>
      </w:tr>
      <w:tr w:rsidR="00F5002B" w:rsidTr="00F5002B">
        <w:trPr>
          <w:trHeight w:val="255"/>
          <w:jc w:val="center"/>
        </w:trPr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617423002070064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-681829,06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-1132774,78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36</w:t>
            </w:r>
          </w:p>
        </w:tc>
      </w:tr>
      <w:tr w:rsidR="00F5002B" w:rsidTr="00F5002B">
        <w:trPr>
          <w:trHeight w:val="255"/>
          <w:jc w:val="center"/>
        </w:trPr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617423002070065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-681817,47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-1132736,94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37</w:t>
            </w:r>
          </w:p>
        </w:tc>
      </w:tr>
      <w:tr w:rsidR="00F5002B" w:rsidTr="00F5002B">
        <w:trPr>
          <w:trHeight w:val="255"/>
          <w:jc w:val="center"/>
        </w:trPr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617423002070066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-681788,08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-1132693,50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38</w:t>
            </w:r>
          </w:p>
        </w:tc>
      </w:tr>
      <w:tr w:rsidR="00F5002B" w:rsidTr="00F5002B">
        <w:trPr>
          <w:trHeight w:val="255"/>
          <w:jc w:val="center"/>
        </w:trPr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617423002070067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-681769,88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-1132656,02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39</w:t>
            </w:r>
          </w:p>
        </w:tc>
      </w:tr>
      <w:tr w:rsidR="00F5002B" w:rsidTr="00F5002B">
        <w:trPr>
          <w:trHeight w:val="255"/>
          <w:jc w:val="center"/>
        </w:trPr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617423002070068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-681735,84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-1132603,96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40</w:t>
            </w:r>
          </w:p>
        </w:tc>
      </w:tr>
      <w:tr w:rsidR="00F5002B" w:rsidTr="00F5002B">
        <w:trPr>
          <w:trHeight w:val="255"/>
          <w:jc w:val="center"/>
        </w:trPr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617423002070069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-681756,52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-1132589,22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41</w:t>
            </w:r>
          </w:p>
        </w:tc>
      </w:tr>
      <w:tr w:rsidR="00F5002B" w:rsidTr="00F5002B">
        <w:trPr>
          <w:trHeight w:val="255"/>
          <w:jc w:val="center"/>
        </w:trPr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617423002070070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-681786,43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-1132575,79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42</w:t>
            </w:r>
          </w:p>
        </w:tc>
      </w:tr>
      <w:tr w:rsidR="00F5002B" w:rsidTr="00F5002B">
        <w:trPr>
          <w:trHeight w:val="255"/>
          <w:jc w:val="center"/>
        </w:trPr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617423002070071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-681817,55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-1132556,49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43</w:t>
            </w:r>
          </w:p>
        </w:tc>
      </w:tr>
      <w:tr w:rsidR="00F5002B" w:rsidTr="00F5002B">
        <w:trPr>
          <w:trHeight w:val="255"/>
          <w:jc w:val="center"/>
        </w:trPr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617423002070072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-681838,88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-1132545,24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44</w:t>
            </w:r>
          </w:p>
        </w:tc>
      </w:tr>
      <w:tr w:rsidR="00F5002B" w:rsidTr="00F5002B">
        <w:trPr>
          <w:trHeight w:val="255"/>
          <w:jc w:val="center"/>
        </w:trPr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617423002070073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-681854,50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-1132532,08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45</w:t>
            </w:r>
          </w:p>
        </w:tc>
      </w:tr>
      <w:tr w:rsidR="00F5002B" w:rsidTr="00F5002B">
        <w:trPr>
          <w:trHeight w:val="255"/>
          <w:jc w:val="center"/>
        </w:trPr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617423002070074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-681861,69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-1132511,97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02B" w:rsidRPr="00F5002B" w:rsidRDefault="00F500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02B">
              <w:rPr>
                <w:rFonts w:ascii="Arial" w:hAnsi="Arial" w:cs="Arial"/>
                <w:sz w:val="22"/>
                <w:szCs w:val="22"/>
              </w:rPr>
              <w:t>46</w:t>
            </w:r>
          </w:p>
        </w:tc>
      </w:tr>
    </w:tbl>
    <w:p w:rsidR="0077282F" w:rsidRDefault="0077282F" w:rsidP="00506B0A">
      <w:pPr>
        <w:pStyle w:val="Zkladntext3"/>
        <w:spacing w:before="120"/>
        <w:jc w:val="both"/>
        <w:sectPr w:rsidR="0077282F" w:rsidSect="00FE6A71">
          <w:footnotePr>
            <w:pos w:val="beneathText"/>
          </w:footnotePr>
          <w:pgSz w:w="11906" w:h="16838" w:code="9"/>
          <w:pgMar w:top="1417" w:right="1417" w:bottom="1417" w:left="1417" w:header="709" w:footer="709" w:gutter="0"/>
          <w:cols w:space="708"/>
          <w:docGrid w:linePitch="360"/>
        </w:sectPr>
      </w:pPr>
    </w:p>
    <w:p w:rsidR="00AC3837" w:rsidRPr="00FE6A71" w:rsidRDefault="004B5C38" w:rsidP="00506B0A">
      <w:pPr>
        <w:pStyle w:val="Zkladntext3"/>
        <w:spacing w:before="120"/>
        <w:jc w:val="both"/>
      </w:pPr>
      <w:r>
        <w:lastRenderedPageBreak/>
        <w:t xml:space="preserve">Příloha č. 2 k nařízení Kraje Vysočina </w:t>
      </w:r>
      <w:r w:rsidR="00AC3837" w:rsidRPr="00370595">
        <w:t xml:space="preserve">č. </w:t>
      </w:r>
      <w:r w:rsidR="008733B3">
        <w:t>14</w:t>
      </w:r>
      <w:bookmarkStart w:id="0" w:name="_GoBack"/>
      <w:bookmarkEnd w:id="0"/>
      <w:r>
        <w:t>/2024</w:t>
      </w:r>
    </w:p>
    <w:p w:rsidR="00FE6A71" w:rsidRDefault="00FE6A71" w:rsidP="00FE6A71">
      <w:pPr>
        <w:pStyle w:val="Zkladntext3"/>
        <w:spacing w:before="120"/>
      </w:pPr>
      <w:r w:rsidRPr="00FE6A71">
        <w:t xml:space="preserve">Orientační grafické znázornění </w:t>
      </w:r>
      <w:r w:rsidR="006A3751">
        <w:t xml:space="preserve">území </w:t>
      </w:r>
      <w:r w:rsidRPr="00FE6A71">
        <w:t xml:space="preserve">přírodní </w:t>
      </w:r>
      <w:r w:rsidR="00506B0A">
        <w:t xml:space="preserve">památky </w:t>
      </w:r>
      <w:r w:rsidR="007E4879">
        <w:t>Přední skála</w:t>
      </w:r>
    </w:p>
    <w:p w:rsidR="00FE6A71" w:rsidRPr="00FE6A71" w:rsidRDefault="00072F0F" w:rsidP="00FE6A71">
      <w:pPr>
        <w:pStyle w:val="Zkladntext3"/>
        <w:spacing w:before="120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1" type="#_x0000_t75" style="position:absolute;margin-left:12.85pt;margin-top:7.1pt;width:668.95pt;height:473.65pt;z-index:-1">
            <v:imagedata r:id="rId8" o:title="ZM"/>
          </v:shape>
        </w:pict>
      </w:r>
    </w:p>
    <w:sectPr w:rsidR="00FE6A71" w:rsidRPr="00FE6A71" w:rsidSect="0077282F">
      <w:footnotePr>
        <w:pos w:val="beneathText"/>
      </w:footnotePr>
      <w:pgSz w:w="16838" w:h="11906" w:orient="landscape" w:code="9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2F0F" w:rsidRDefault="00072F0F">
      <w:r>
        <w:separator/>
      </w:r>
    </w:p>
  </w:endnote>
  <w:endnote w:type="continuationSeparator" w:id="0">
    <w:p w:rsidR="00072F0F" w:rsidRDefault="00072F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2F0F" w:rsidRDefault="00072F0F">
      <w:r>
        <w:separator/>
      </w:r>
    </w:p>
  </w:footnote>
  <w:footnote w:type="continuationSeparator" w:id="0">
    <w:p w:rsidR="00072F0F" w:rsidRDefault="00072F0F">
      <w:r>
        <w:continuationSeparator/>
      </w:r>
    </w:p>
  </w:footnote>
  <w:footnote w:id="1">
    <w:p w:rsidR="005046D9" w:rsidRDefault="005046D9">
      <w:pPr>
        <w:pStyle w:val="Textpoznpodarou"/>
      </w:pPr>
      <w:r>
        <w:rPr>
          <w:rStyle w:val="Znakapoznpodarou"/>
        </w:rPr>
        <w:footnoteRef/>
      </w:r>
      <w:r w:rsidRPr="008E5B83">
        <w:rPr>
          <w:rFonts w:ascii="Arial" w:hAnsi="Arial" w:cs="Arial"/>
          <w:sz w:val="16"/>
        </w:rPr>
        <w:t>Nařízení vlády č. 430/2006 Sb., o stanovení geodetických referenčních systémů a státních mapových děl závazných na území státu a zásadách jejich používání</w:t>
      </w:r>
    </w:p>
  </w:footnote>
  <w:footnote w:id="2">
    <w:p w:rsidR="000705AB" w:rsidRPr="000705AB" w:rsidRDefault="000705AB">
      <w:pPr>
        <w:pStyle w:val="Textpoznpodarou"/>
        <w:rPr>
          <w:rFonts w:ascii="Arial" w:hAnsi="Arial" w:cs="Arial"/>
          <w:sz w:val="16"/>
        </w:rPr>
      </w:pPr>
      <w:r>
        <w:rPr>
          <w:rStyle w:val="Znakapoznpodarou"/>
        </w:rPr>
        <w:footnoteRef/>
      </w:r>
      <w:r>
        <w:t xml:space="preserve"> </w:t>
      </w:r>
      <w:r w:rsidRPr="000705AB">
        <w:rPr>
          <w:rFonts w:ascii="Arial" w:hAnsi="Arial" w:cs="Arial"/>
          <w:sz w:val="16"/>
        </w:rPr>
        <w:t>Ochranné pásmo není vyhlášeno, je jím tedy dle § 37 zákona o ochraně přírody pás území do vzdálenosti 50 m od hranice zvláště chráněného území.</w:t>
      </w:r>
    </w:p>
  </w:footnote>
  <w:footnote w:id="3">
    <w:p w:rsidR="00E02523" w:rsidRPr="008E5B83" w:rsidRDefault="00E02523" w:rsidP="00E02523">
      <w:pPr>
        <w:pStyle w:val="Textpoznpodarou"/>
        <w:rPr>
          <w:rFonts w:ascii="Arial" w:hAnsi="Arial" w:cs="Arial"/>
          <w:sz w:val="16"/>
        </w:rPr>
      </w:pPr>
      <w:r w:rsidRPr="008E5B83">
        <w:rPr>
          <w:rStyle w:val="Znakapoznpodarou"/>
          <w:rFonts w:ascii="Arial" w:hAnsi="Arial" w:cs="Arial"/>
          <w:sz w:val="16"/>
        </w:rPr>
        <w:footnoteRef/>
      </w:r>
      <w:r w:rsidRPr="00221BC7">
        <w:rPr>
          <w:rFonts w:ascii="Arial" w:hAnsi="Arial" w:cs="Arial"/>
          <w:sz w:val="16"/>
        </w:rPr>
        <w:t>Dle aktuálně platných právních předpisů v oblasti územního plánování a stavebního řádu</w:t>
      </w:r>
      <w:r>
        <w:rPr>
          <w:rFonts w:ascii="Arial" w:hAnsi="Arial" w:cs="Arial"/>
          <w:sz w:val="16"/>
        </w:rPr>
        <w:t xml:space="preserve"> </w:t>
      </w:r>
      <w:r w:rsidRPr="008E5B83">
        <w:rPr>
          <w:rFonts w:ascii="Arial" w:hAnsi="Arial" w:cs="Arial"/>
          <w:sz w:val="16"/>
        </w:rPr>
        <w:t>a § 2 odst. 3 a § 6 zákona č. 344/1992 Sb., o katastru nemovitostí České republiky (katastrální zákon), ve znění pozdějších předpisů.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537E60"/>
    <w:multiLevelType w:val="hybridMultilevel"/>
    <w:tmpl w:val="CE82DFCE"/>
    <w:lvl w:ilvl="0" w:tplc="F7643D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25A939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39066A"/>
    <w:multiLevelType w:val="hybridMultilevel"/>
    <w:tmpl w:val="3CE6AF5E"/>
    <w:lvl w:ilvl="0" w:tplc="04050017">
      <w:start w:val="1"/>
      <w:numFmt w:val="lowerLetter"/>
      <w:pStyle w:val="KRUODRAZKY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B4F2291"/>
    <w:multiLevelType w:val="hybridMultilevel"/>
    <w:tmpl w:val="87123D0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3A7C35"/>
    <w:multiLevelType w:val="hybridMultilevel"/>
    <w:tmpl w:val="A482A674"/>
    <w:lvl w:ilvl="0" w:tplc="04050017">
      <w:start w:val="1"/>
      <w:numFmt w:val="lowerLetter"/>
      <w:lvlText w:val="%1)"/>
      <w:lvlJc w:val="left"/>
      <w:pPr>
        <w:tabs>
          <w:tab w:val="num" w:pos="1408"/>
        </w:tabs>
        <w:ind w:left="1408" w:hanging="705"/>
      </w:pPr>
      <w:rPr>
        <w:rFonts w:hint="default"/>
      </w:rPr>
    </w:lvl>
    <w:lvl w:ilvl="1" w:tplc="47A035D0">
      <w:start w:val="1"/>
      <w:numFmt w:val="lowerLetter"/>
      <w:lvlText w:val="%2)"/>
      <w:lvlJc w:val="left"/>
      <w:pPr>
        <w:tabs>
          <w:tab w:val="num" w:pos="1783"/>
        </w:tabs>
        <w:ind w:left="1783" w:hanging="360"/>
      </w:pPr>
      <w:rPr>
        <w:rFonts w:ascii="Arial" w:hAnsi="Arial" w:hint="default"/>
        <w:b w:val="0"/>
        <w:i w:val="0"/>
        <w:sz w:val="22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503"/>
        </w:tabs>
        <w:ind w:left="2503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23"/>
        </w:tabs>
        <w:ind w:left="3223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3"/>
        </w:tabs>
        <w:ind w:left="3943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3"/>
        </w:tabs>
        <w:ind w:left="4663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3"/>
        </w:tabs>
        <w:ind w:left="5383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3"/>
        </w:tabs>
        <w:ind w:left="6103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3"/>
        </w:tabs>
        <w:ind w:left="6823" w:hanging="180"/>
      </w:pPr>
    </w:lvl>
  </w:abstractNum>
  <w:abstractNum w:abstractNumId="4" w15:restartNumberingAfterBreak="0">
    <w:nsid w:val="3B3A6FDC"/>
    <w:multiLevelType w:val="hybridMultilevel"/>
    <w:tmpl w:val="654EDAE0"/>
    <w:lvl w:ilvl="0" w:tplc="04050017">
      <w:start w:val="1"/>
      <w:numFmt w:val="lowerLetter"/>
      <w:lvlText w:val="%1)"/>
      <w:lvlJc w:val="left"/>
      <w:pPr>
        <w:ind w:left="37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92" w:hanging="360"/>
      </w:pPr>
    </w:lvl>
    <w:lvl w:ilvl="2" w:tplc="0405001B" w:tentative="1">
      <w:start w:val="1"/>
      <w:numFmt w:val="lowerRoman"/>
      <w:lvlText w:val="%3."/>
      <w:lvlJc w:val="right"/>
      <w:pPr>
        <w:ind w:left="1812" w:hanging="180"/>
      </w:pPr>
    </w:lvl>
    <w:lvl w:ilvl="3" w:tplc="0405000F" w:tentative="1">
      <w:start w:val="1"/>
      <w:numFmt w:val="decimal"/>
      <w:lvlText w:val="%4."/>
      <w:lvlJc w:val="left"/>
      <w:pPr>
        <w:ind w:left="2532" w:hanging="360"/>
      </w:pPr>
    </w:lvl>
    <w:lvl w:ilvl="4" w:tplc="04050019" w:tentative="1">
      <w:start w:val="1"/>
      <w:numFmt w:val="lowerLetter"/>
      <w:lvlText w:val="%5."/>
      <w:lvlJc w:val="left"/>
      <w:pPr>
        <w:ind w:left="3252" w:hanging="360"/>
      </w:pPr>
    </w:lvl>
    <w:lvl w:ilvl="5" w:tplc="0405001B" w:tentative="1">
      <w:start w:val="1"/>
      <w:numFmt w:val="lowerRoman"/>
      <w:lvlText w:val="%6."/>
      <w:lvlJc w:val="right"/>
      <w:pPr>
        <w:ind w:left="3972" w:hanging="180"/>
      </w:pPr>
    </w:lvl>
    <w:lvl w:ilvl="6" w:tplc="0405000F" w:tentative="1">
      <w:start w:val="1"/>
      <w:numFmt w:val="decimal"/>
      <w:lvlText w:val="%7."/>
      <w:lvlJc w:val="left"/>
      <w:pPr>
        <w:ind w:left="4692" w:hanging="360"/>
      </w:pPr>
    </w:lvl>
    <w:lvl w:ilvl="7" w:tplc="04050019" w:tentative="1">
      <w:start w:val="1"/>
      <w:numFmt w:val="lowerLetter"/>
      <w:lvlText w:val="%8."/>
      <w:lvlJc w:val="left"/>
      <w:pPr>
        <w:ind w:left="5412" w:hanging="360"/>
      </w:pPr>
    </w:lvl>
    <w:lvl w:ilvl="8" w:tplc="0405001B" w:tentative="1">
      <w:start w:val="1"/>
      <w:numFmt w:val="lowerRoman"/>
      <w:lvlText w:val="%9."/>
      <w:lvlJc w:val="right"/>
      <w:pPr>
        <w:ind w:left="6132" w:hanging="180"/>
      </w:pPr>
    </w:lvl>
  </w:abstractNum>
  <w:abstractNum w:abstractNumId="5" w15:restartNumberingAfterBreak="0">
    <w:nsid w:val="3B4F0F29"/>
    <w:multiLevelType w:val="hybridMultilevel"/>
    <w:tmpl w:val="6EEE299E"/>
    <w:lvl w:ilvl="0" w:tplc="18CCA01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58C4EB7"/>
    <w:multiLevelType w:val="multilevel"/>
    <w:tmpl w:val="7F488016"/>
    <w:lvl w:ilvl="0">
      <w:start w:val="1"/>
      <w:numFmt w:val="decimal"/>
      <w:lvlText w:val="(%1)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6514905"/>
    <w:multiLevelType w:val="hybridMultilevel"/>
    <w:tmpl w:val="A104AD02"/>
    <w:lvl w:ilvl="0" w:tplc="18CCA01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9EE43766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D910757"/>
    <w:multiLevelType w:val="hybridMultilevel"/>
    <w:tmpl w:val="73F2A13A"/>
    <w:lvl w:ilvl="0" w:tplc="5C582590">
      <w:start w:val="1"/>
      <w:numFmt w:val="lowerLetter"/>
      <w:lvlText w:val="%1)"/>
      <w:lvlJc w:val="left"/>
      <w:pPr>
        <w:tabs>
          <w:tab w:val="num" w:pos="1077"/>
        </w:tabs>
        <w:ind w:left="1077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9" w15:restartNumberingAfterBreak="0">
    <w:nsid w:val="547839A9"/>
    <w:multiLevelType w:val="hybridMultilevel"/>
    <w:tmpl w:val="7B947010"/>
    <w:lvl w:ilvl="0" w:tplc="18CCA012">
      <w:start w:val="1"/>
      <w:numFmt w:val="decimal"/>
      <w:lvlText w:val="(%1)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96D4B23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8836D81"/>
    <w:multiLevelType w:val="hybridMultilevel"/>
    <w:tmpl w:val="AFF24288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7C01B0"/>
    <w:multiLevelType w:val="hybridMultilevel"/>
    <w:tmpl w:val="45EE50B2"/>
    <w:lvl w:ilvl="0" w:tplc="04050017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9EE43766">
      <w:start w:val="1"/>
      <w:numFmt w:val="lowerLetter"/>
      <w:lvlText w:val="%2)"/>
      <w:lvlJc w:val="left"/>
      <w:pPr>
        <w:ind w:left="1647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5EA356B2"/>
    <w:multiLevelType w:val="hybridMultilevel"/>
    <w:tmpl w:val="6EEE299E"/>
    <w:lvl w:ilvl="0" w:tplc="18CCA01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AF1A1F"/>
    <w:multiLevelType w:val="multilevel"/>
    <w:tmpl w:val="70C84BF6"/>
    <w:lvl w:ilvl="0">
      <w:start w:val="1"/>
      <w:numFmt w:val="decimal"/>
      <w:pStyle w:val="Textodstavce"/>
      <w:isLgl/>
      <w:lvlText w:val="(%1)"/>
      <w:lvlJc w:val="left"/>
      <w:pPr>
        <w:tabs>
          <w:tab w:val="num" w:pos="785"/>
        </w:tabs>
        <w:ind w:left="0" w:firstLine="425"/>
      </w:pPr>
    </w:lvl>
    <w:lvl w:ilvl="1">
      <w:start w:val="1"/>
      <w:numFmt w:val="lowerLetter"/>
      <w:pStyle w:val="Textpsmene"/>
      <w:lvlText w:val="%2)"/>
      <w:lvlJc w:val="left"/>
      <w:pPr>
        <w:tabs>
          <w:tab w:val="num" w:pos="425"/>
        </w:tabs>
        <w:ind w:left="425" w:hanging="425"/>
      </w:pPr>
    </w:lvl>
    <w:lvl w:ilvl="2">
      <w:start w:val="1"/>
      <w:numFmt w:val="decimal"/>
      <w:pStyle w:val="Textbodu"/>
      <w:isLgl/>
      <w:lvlText w:val="%3."/>
      <w:lvlJc w:val="left"/>
      <w:pPr>
        <w:tabs>
          <w:tab w:val="num" w:pos="851"/>
        </w:tabs>
        <w:ind w:left="851" w:hanging="426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</w:lvl>
  </w:abstractNum>
  <w:abstractNum w:abstractNumId="14" w15:restartNumberingAfterBreak="0">
    <w:nsid w:val="6F735246"/>
    <w:multiLevelType w:val="singleLevel"/>
    <w:tmpl w:val="113681D2"/>
    <w:lvl w:ilvl="0">
      <w:start w:val="1"/>
      <w:numFmt w:val="lowerLetter"/>
      <w:pStyle w:val="Nadpisparagrafu"/>
      <w:lvlText w:val="%1)"/>
      <w:lvlJc w:val="left"/>
      <w:pPr>
        <w:tabs>
          <w:tab w:val="num" w:pos="425"/>
        </w:tabs>
        <w:ind w:left="425" w:hanging="425"/>
      </w:pPr>
    </w:lvl>
  </w:abstractNum>
  <w:abstractNum w:abstractNumId="15" w15:restartNumberingAfterBreak="0">
    <w:nsid w:val="712E529F"/>
    <w:multiLevelType w:val="hybridMultilevel"/>
    <w:tmpl w:val="26B8CAA0"/>
    <w:lvl w:ilvl="0" w:tplc="18CCA012">
      <w:start w:val="1"/>
      <w:numFmt w:val="decimal"/>
      <w:lvlText w:val="(%1)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47A035D0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b w:val="0"/>
        <w:i w:val="0"/>
        <w:sz w:val="22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5"/>
  </w:num>
  <w:num w:numId="2">
    <w:abstractNumId w:val="8"/>
  </w:num>
  <w:num w:numId="3">
    <w:abstractNumId w:val="9"/>
  </w:num>
  <w:num w:numId="4">
    <w:abstractNumId w:val="0"/>
  </w:num>
  <w:num w:numId="5">
    <w:abstractNumId w:val="1"/>
  </w:num>
  <w:num w:numId="6">
    <w:abstractNumId w:val="13"/>
  </w:num>
  <w:num w:numId="7">
    <w:abstractNumId w:val="14"/>
  </w:num>
  <w:num w:numId="8">
    <w:abstractNumId w:val="6"/>
  </w:num>
  <w:num w:numId="9">
    <w:abstractNumId w:val="3"/>
  </w:num>
  <w:num w:numId="10">
    <w:abstractNumId w:val="10"/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</w:num>
  <w:num w:numId="13">
    <w:abstractNumId w:val="12"/>
  </w:num>
  <w:num w:numId="14">
    <w:abstractNumId w:val="7"/>
  </w:num>
  <w:num w:numId="15">
    <w:abstractNumId w:val="11"/>
  </w:num>
  <w:num w:numId="16">
    <w:abstractNumId w:val="5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C3837"/>
    <w:rsid w:val="00003C7E"/>
    <w:rsid w:val="0000409B"/>
    <w:rsid w:val="000058C0"/>
    <w:rsid w:val="00006257"/>
    <w:rsid w:val="00013037"/>
    <w:rsid w:val="00013862"/>
    <w:rsid w:val="000341BD"/>
    <w:rsid w:val="00062777"/>
    <w:rsid w:val="000705AB"/>
    <w:rsid w:val="00072F0F"/>
    <w:rsid w:val="00075D9B"/>
    <w:rsid w:val="000920E3"/>
    <w:rsid w:val="00093A78"/>
    <w:rsid w:val="000A1D28"/>
    <w:rsid w:val="000B0E04"/>
    <w:rsid w:val="000C3932"/>
    <w:rsid w:val="000D0871"/>
    <w:rsid w:val="000D154A"/>
    <w:rsid w:val="000E36D9"/>
    <w:rsid w:val="000F1FCB"/>
    <w:rsid w:val="00101A00"/>
    <w:rsid w:val="001106B1"/>
    <w:rsid w:val="00115B2E"/>
    <w:rsid w:val="00117614"/>
    <w:rsid w:val="001531CF"/>
    <w:rsid w:val="001573E1"/>
    <w:rsid w:val="00160CB2"/>
    <w:rsid w:val="00160F4D"/>
    <w:rsid w:val="00166347"/>
    <w:rsid w:val="0017775F"/>
    <w:rsid w:val="00187E3A"/>
    <w:rsid w:val="00196EE2"/>
    <w:rsid w:val="001A0435"/>
    <w:rsid w:val="001B78BF"/>
    <w:rsid w:val="001D509C"/>
    <w:rsid w:val="001E2C47"/>
    <w:rsid w:val="00213762"/>
    <w:rsid w:val="00213AFA"/>
    <w:rsid w:val="002167DE"/>
    <w:rsid w:val="00221BC7"/>
    <w:rsid w:val="002455C2"/>
    <w:rsid w:val="00246262"/>
    <w:rsid w:val="00257AED"/>
    <w:rsid w:val="002607D9"/>
    <w:rsid w:val="00264799"/>
    <w:rsid w:val="0026642C"/>
    <w:rsid w:val="0026662F"/>
    <w:rsid w:val="00276AC9"/>
    <w:rsid w:val="00284B0A"/>
    <w:rsid w:val="002855D0"/>
    <w:rsid w:val="002E133F"/>
    <w:rsid w:val="002E4B34"/>
    <w:rsid w:val="002F6AE8"/>
    <w:rsid w:val="002F788C"/>
    <w:rsid w:val="00307E58"/>
    <w:rsid w:val="00317740"/>
    <w:rsid w:val="00331B3C"/>
    <w:rsid w:val="0036595B"/>
    <w:rsid w:val="00367B98"/>
    <w:rsid w:val="00370595"/>
    <w:rsid w:val="0038485B"/>
    <w:rsid w:val="003870FD"/>
    <w:rsid w:val="003B158E"/>
    <w:rsid w:val="003C70FC"/>
    <w:rsid w:val="003C7BD9"/>
    <w:rsid w:val="003D7CC5"/>
    <w:rsid w:val="003E1D6D"/>
    <w:rsid w:val="003E76BD"/>
    <w:rsid w:val="003F535E"/>
    <w:rsid w:val="004068DC"/>
    <w:rsid w:val="00427C42"/>
    <w:rsid w:val="004331D3"/>
    <w:rsid w:val="0046411B"/>
    <w:rsid w:val="00464740"/>
    <w:rsid w:val="004978D0"/>
    <w:rsid w:val="004B5032"/>
    <w:rsid w:val="004B5C38"/>
    <w:rsid w:val="004F6A0F"/>
    <w:rsid w:val="005046D9"/>
    <w:rsid w:val="00506B0A"/>
    <w:rsid w:val="00510DF1"/>
    <w:rsid w:val="00527AB3"/>
    <w:rsid w:val="00531E9B"/>
    <w:rsid w:val="005323FF"/>
    <w:rsid w:val="00551AFD"/>
    <w:rsid w:val="00553749"/>
    <w:rsid w:val="00556FAA"/>
    <w:rsid w:val="005604B6"/>
    <w:rsid w:val="00560CEC"/>
    <w:rsid w:val="00562DF0"/>
    <w:rsid w:val="005648C2"/>
    <w:rsid w:val="00573446"/>
    <w:rsid w:val="005836B4"/>
    <w:rsid w:val="005847A8"/>
    <w:rsid w:val="00585BFF"/>
    <w:rsid w:val="00591C20"/>
    <w:rsid w:val="00594455"/>
    <w:rsid w:val="005A230A"/>
    <w:rsid w:val="005B2BBB"/>
    <w:rsid w:val="005B3BE7"/>
    <w:rsid w:val="005C4CB6"/>
    <w:rsid w:val="005E5619"/>
    <w:rsid w:val="00600A47"/>
    <w:rsid w:val="00615072"/>
    <w:rsid w:val="00617D2D"/>
    <w:rsid w:val="00622049"/>
    <w:rsid w:val="0063577B"/>
    <w:rsid w:val="00637A91"/>
    <w:rsid w:val="00643326"/>
    <w:rsid w:val="00654D92"/>
    <w:rsid w:val="00655A2B"/>
    <w:rsid w:val="00655B54"/>
    <w:rsid w:val="00681C53"/>
    <w:rsid w:val="006A2B1F"/>
    <w:rsid w:val="006A3751"/>
    <w:rsid w:val="006B402F"/>
    <w:rsid w:val="006E0108"/>
    <w:rsid w:val="006E5FC9"/>
    <w:rsid w:val="006F76CC"/>
    <w:rsid w:val="00706473"/>
    <w:rsid w:val="00714F7E"/>
    <w:rsid w:val="007161F9"/>
    <w:rsid w:val="007206C0"/>
    <w:rsid w:val="00727E0E"/>
    <w:rsid w:val="007333F1"/>
    <w:rsid w:val="0077282F"/>
    <w:rsid w:val="00790A77"/>
    <w:rsid w:val="0079404D"/>
    <w:rsid w:val="007B7959"/>
    <w:rsid w:val="007C0700"/>
    <w:rsid w:val="007C2F80"/>
    <w:rsid w:val="007E4879"/>
    <w:rsid w:val="00804A7E"/>
    <w:rsid w:val="008165D3"/>
    <w:rsid w:val="00821F7E"/>
    <w:rsid w:val="008229A6"/>
    <w:rsid w:val="00823954"/>
    <w:rsid w:val="00831061"/>
    <w:rsid w:val="00834EB9"/>
    <w:rsid w:val="00852DA3"/>
    <w:rsid w:val="00856BEA"/>
    <w:rsid w:val="00862341"/>
    <w:rsid w:val="00872A47"/>
    <w:rsid w:val="008733B3"/>
    <w:rsid w:val="00887C07"/>
    <w:rsid w:val="0089354F"/>
    <w:rsid w:val="008A61DB"/>
    <w:rsid w:val="008B18F9"/>
    <w:rsid w:val="008B3EF8"/>
    <w:rsid w:val="008C4469"/>
    <w:rsid w:val="008C4F94"/>
    <w:rsid w:val="008C6538"/>
    <w:rsid w:val="008C79FA"/>
    <w:rsid w:val="008E1CF6"/>
    <w:rsid w:val="008E5B83"/>
    <w:rsid w:val="008F15AA"/>
    <w:rsid w:val="008F2334"/>
    <w:rsid w:val="008F5E1A"/>
    <w:rsid w:val="009010AB"/>
    <w:rsid w:val="009040FE"/>
    <w:rsid w:val="0095421C"/>
    <w:rsid w:val="0095590A"/>
    <w:rsid w:val="00967273"/>
    <w:rsid w:val="00984EAC"/>
    <w:rsid w:val="00985DBD"/>
    <w:rsid w:val="009951D9"/>
    <w:rsid w:val="009D064D"/>
    <w:rsid w:val="009D6FBA"/>
    <w:rsid w:val="009D74B0"/>
    <w:rsid w:val="009F5D6A"/>
    <w:rsid w:val="00A007E6"/>
    <w:rsid w:val="00A1459B"/>
    <w:rsid w:val="00A274C2"/>
    <w:rsid w:val="00A3691A"/>
    <w:rsid w:val="00A43139"/>
    <w:rsid w:val="00A52F52"/>
    <w:rsid w:val="00A54144"/>
    <w:rsid w:val="00A9740B"/>
    <w:rsid w:val="00AC0622"/>
    <w:rsid w:val="00AC3837"/>
    <w:rsid w:val="00AC5996"/>
    <w:rsid w:val="00AD047F"/>
    <w:rsid w:val="00AD2AB0"/>
    <w:rsid w:val="00AD2E26"/>
    <w:rsid w:val="00AD76B9"/>
    <w:rsid w:val="00AE2F90"/>
    <w:rsid w:val="00AF3197"/>
    <w:rsid w:val="00AF3A76"/>
    <w:rsid w:val="00B6009A"/>
    <w:rsid w:val="00B64E3A"/>
    <w:rsid w:val="00B70003"/>
    <w:rsid w:val="00B769DC"/>
    <w:rsid w:val="00B81595"/>
    <w:rsid w:val="00BB0AFA"/>
    <w:rsid w:val="00BD4565"/>
    <w:rsid w:val="00BD66B1"/>
    <w:rsid w:val="00BE17F6"/>
    <w:rsid w:val="00BF1C1E"/>
    <w:rsid w:val="00C061AB"/>
    <w:rsid w:val="00C15149"/>
    <w:rsid w:val="00C16883"/>
    <w:rsid w:val="00C3373F"/>
    <w:rsid w:val="00C33BE1"/>
    <w:rsid w:val="00C41629"/>
    <w:rsid w:val="00C567BF"/>
    <w:rsid w:val="00C81BCE"/>
    <w:rsid w:val="00CA2BF1"/>
    <w:rsid w:val="00CA794F"/>
    <w:rsid w:val="00CB69AD"/>
    <w:rsid w:val="00CC59A8"/>
    <w:rsid w:val="00CD1F06"/>
    <w:rsid w:val="00CF7BF1"/>
    <w:rsid w:val="00D010D6"/>
    <w:rsid w:val="00D03DB0"/>
    <w:rsid w:val="00D22E66"/>
    <w:rsid w:val="00D3325C"/>
    <w:rsid w:val="00D44E8D"/>
    <w:rsid w:val="00D552E3"/>
    <w:rsid w:val="00D61D04"/>
    <w:rsid w:val="00D6516E"/>
    <w:rsid w:val="00D675D4"/>
    <w:rsid w:val="00D739D0"/>
    <w:rsid w:val="00D7765A"/>
    <w:rsid w:val="00D85D41"/>
    <w:rsid w:val="00DA1657"/>
    <w:rsid w:val="00DA4397"/>
    <w:rsid w:val="00DC49D6"/>
    <w:rsid w:val="00DD363F"/>
    <w:rsid w:val="00DD6EBA"/>
    <w:rsid w:val="00DE5EA6"/>
    <w:rsid w:val="00DF34C4"/>
    <w:rsid w:val="00DF5808"/>
    <w:rsid w:val="00DF767D"/>
    <w:rsid w:val="00DF77B5"/>
    <w:rsid w:val="00E02523"/>
    <w:rsid w:val="00E03F8C"/>
    <w:rsid w:val="00E11C58"/>
    <w:rsid w:val="00E17025"/>
    <w:rsid w:val="00E26B62"/>
    <w:rsid w:val="00E35539"/>
    <w:rsid w:val="00E46610"/>
    <w:rsid w:val="00E46B9F"/>
    <w:rsid w:val="00E507AE"/>
    <w:rsid w:val="00E7132E"/>
    <w:rsid w:val="00E863B6"/>
    <w:rsid w:val="00EB5591"/>
    <w:rsid w:val="00EC270E"/>
    <w:rsid w:val="00EE6992"/>
    <w:rsid w:val="00F00926"/>
    <w:rsid w:val="00F03BC1"/>
    <w:rsid w:val="00F04FDE"/>
    <w:rsid w:val="00F159B1"/>
    <w:rsid w:val="00F27E2E"/>
    <w:rsid w:val="00F319EA"/>
    <w:rsid w:val="00F363E2"/>
    <w:rsid w:val="00F46777"/>
    <w:rsid w:val="00F5002B"/>
    <w:rsid w:val="00F569B8"/>
    <w:rsid w:val="00F75F17"/>
    <w:rsid w:val="00F80AD4"/>
    <w:rsid w:val="00F93052"/>
    <w:rsid w:val="00FA0A04"/>
    <w:rsid w:val="00FB357D"/>
    <w:rsid w:val="00FC4948"/>
    <w:rsid w:val="00FE25EC"/>
    <w:rsid w:val="00FE2F2F"/>
    <w:rsid w:val="00FE6A71"/>
    <w:rsid w:val="00FE77DE"/>
    <w:rsid w:val="00FF1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52"/>
    <o:shapelayout v:ext="edit">
      <o:idmap v:ext="edit" data="1"/>
    </o:shapelayout>
  </w:shapeDefaults>
  <w:decimalSymbol w:val=","/>
  <w:listSeparator w:val=";"/>
  <w14:docId w14:val="12035604"/>
  <w15:chartTrackingRefBased/>
  <w15:docId w15:val="{86E5C382-F4C0-42F1-B683-45DD546C4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jc w:val="center"/>
      <w:outlineLvl w:val="0"/>
    </w:pPr>
    <w:rPr>
      <w:rFonts w:ascii="Arial" w:hAnsi="Arial" w:cs="Arial"/>
      <w:i/>
      <w:iCs/>
      <w:sz w:val="22"/>
      <w:szCs w:val="22"/>
    </w:rPr>
  </w:style>
  <w:style w:type="paragraph" w:styleId="Nadpis2">
    <w:name w:val="heading 2"/>
    <w:basedOn w:val="Normln"/>
    <w:next w:val="Normln"/>
    <w:qFormat/>
    <w:pPr>
      <w:keepNext/>
      <w:jc w:val="center"/>
      <w:outlineLvl w:val="1"/>
    </w:pPr>
    <w:rPr>
      <w:rFonts w:ascii="Arial" w:hAnsi="Arial" w:cs="Arial"/>
      <w:b/>
      <w:bCs/>
      <w:sz w:val="22"/>
    </w:rPr>
  </w:style>
  <w:style w:type="paragraph" w:styleId="Nadpis4">
    <w:name w:val="heading 4"/>
    <w:basedOn w:val="Normln"/>
    <w:next w:val="Normln"/>
    <w:qFormat/>
    <w:pPr>
      <w:keepNext/>
      <w:jc w:val="right"/>
      <w:outlineLvl w:val="3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D675D4"/>
    <w:rPr>
      <w:sz w:val="24"/>
      <w:szCs w:val="24"/>
    </w:rPr>
  </w:style>
  <w:style w:type="character" w:styleId="slostrnky">
    <w:name w:val="page number"/>
    <w:basedOn w:val="Standardnpsmoodstavce"/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Nzev">
    <w:name w:val="Title"/>
    <w:basedOn w:val="Normln"/>
    <w:qFormat/>
    <w:pPr>
      <w:jc w:val="center"/>
    </w:pPr>
    <w:rPr>
      <w:rFonts w:ascii="Arial" w:hAnsi="Arial" w:cs="Arial"/>
      <w:b/>
      <w:bCs/>
    </w:rPr>
  </w:style>
  <w:style w:type="paragraph" w:styleId="Zkladntext">
    <w:name w:val="Body Text"/>
    <w:basedOn w:val="Normln"/>
    <w:pPr>
      <w:jc w:val="center"/>
    </w:pPr>
    <w:rPr>
      <w:rFonts w:ascii="Arial" w:hAnsi="Arial" w:cs="Arial"/>
      <w:b/>
      <w:bCs/>
      <w:sz w:val="22"/>
    </w:rPr>
  </w:style>
  <w:style w:type="paragraph" w:styleId="Zkladntext2">
    <w:name w:val="Body Text 2"/>
    <w:basedOn w:val="Normln"/>
    <w:link w:val="Zkladntext2Char"/>
    <w:pPr>
      <w:spacing w:before="360"/>
      <w:jc w:val="both"/>
    </w:pPr>
    <w:rPr>
      <w:rFonts w:ascii="Arial" w:hAnsi="Arial" w:cs="Arial"/>
      <w:sz w:val="22"/>
    </w:rPr>
  </w:style>
  <w:style w:type="character" w:customStyle="1" w:styleId="Zkladntext2Char">
    <w:name w:val="Základní text 2 Char"/>
    <w:link w:val="Zkladntext2"/>
    <w:rsid w:val="004068DC"/>
    <w:rPr>
      <w:rFonts w:ascii="Arial" w:hAnsi="Arial" w:cs="Arial"/>
      <w:sz w:val="22"/>
      <w:szCs w:val="24"/>
    </w:rPr>
  </w:style>
  <w:style w:type="character" w:styleId="Znakapoznpodarou">
    <w:name w:val="footnote reference"/>
    <w:uiPriority w:val="99"/>
    <w:semiHidden/>
    <w:rPr>
      <w:vertAlign w:val="superscript"/>
    </w:rPr>
  </w:style>
  <w:style w:type="paragraph" w:styleId="Textpoznpodarou">
    <w:name w:val="footnote text"/>
    <w:basedOn w:val="Normln"/>
    <w:link w:val="TextpoznpodarouChar"/>
    <w:uiPriority w:val="99"/>
    <w:semiHidden/>
    <w:rPr>
      <w:sz w:val="20"/>
      <w:szCs w:val="20"/>
    </w:rPr>
  </w:style>
  <w:style w:type="paragraph" w:customStyle="1" w:styleId="Textbodu">
    <w:name w:val="Text bodu"/>
    <w:basedOn w:val="Normln"/>
    <w:pPr>
      <w:numPr>
        <w:ilvl w:val="2"/>
        <w:numId w:val="6"/>
      </w:numPr>
      <w:jc w:val="both"/>
      <w:outlineLvl w:val="8"/>
    </w:pPr>
    <w:rPr>
      <w:szCs w:val="20"/>
    </w:rPr>
  </w:style>
  <w:style w:type="paragraph" w:customStyle="1" w:styleId="KRUTEXTODSTAVCE">
    <w:name w:val="_KRU_TEXT_ODSTAVCE"/>
    <w:basedOn w:val="Normln"/>
    <w:pPr>
      <w:spacing w:line="288" w:lineRule="auto"/>
    </w:pPr>
    <w:rPr>
      <w:rFonts w:ascii="Arial" w:hAnsi="Arial" w:cs="Arial"/>
      <w:sz w:val="22"/>
    </w:rPr>
  </w:style>
  <w:style w:type="paragraph" w:customStyle="1" w:styleId="KRUODRAZKY">
    <w:name w:val="_KRU_ODRAZKY"/>
    <w:basedOn w:val="KRUTEXTODSTAVCE"/>
    <w:pPr>
      <w:numPr>
        <w:numId w:val="5"/>
      </w:numPr>
      <w:tabs>
        <w:tab w:val="clear" w:pos="720"/>
        <w:tab w:val="num" w:pos="360"/>
      </w:tabs>
      <w:ind w:left="360"/>
    </w:pPr>
  </w:style>
  <w:style w:type="paragraph" w:customStyle="1" w:styleId="Textpsmene">
    <w:name w:val="Text písmene"/>
    <w:basedOn w:val="Normln"/>
    <w:pPr>
      <w:numPr>
        <w:ilvl w:val="1"/>
        <w:numId w:val="6"/>
      </w:numPr>
      <w:jc w:val="both"/>
      <w:outlineLvl w:val="7"/>
    </w:pPr>
    <w:rPr>
      <w:szCs w:val="20"/>
    </w:rPr>
  </w:style>
  <w:style w:type="paragraph" w:customStyle="1" w:styleId="Textodstavce">
    <w:name w:val="Text odstavce"/>
    <w:basedOn w:val="Normln"/>
    <w:pPr>
      <w:numPr>
        <w:numId w:val="6"/>
      </w:numPr>
      <w:tabs>
        <w:tab w:val="left" w:pos="851"/>
      </w:tabs>
      <w:spacing w:before="120" w:after="120"/>
      <w:jc w:val="both"/>
      <w:outlineLvl w:val="6"/>
    </w:pPr>
    <w:rPr>
      <w:szCs w:val="20"/>
    </w:rPr>
  </w:style>
  <w:style w:type="paragraph" w:styleId="Zkladntext3">
    <w:name w:val="Body Text 3"/>
    <w:basedOn w:val="Normln"/>
    <w:rPr>
      <w:rFonts w:ascii="Arial" w:hAnsi="Arial" w:cs="Arial"/>
      <w:b/>
      <w:bCs/>
      <w:sz w:val="22"/>
      <w:szCs w:val="22"/>
    </w:rPr>
  </w:style>
  <w:style w:type="paragraph" w:customStyle="1" w:styleId="krutextodstavce0">
    <w:name w:val="krutextodstavce"/>
    <w:basedOn w:val="Normln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Textparagrafu">
    <w:name w:val="Text paragrafu"/>
    <w:basedOn w:val="Normln"/>
    <w:rsid w:val="00637A91"/>
    <w:pPr>
      <w:spacing w:before="240"/>
      <w:ind w:firstLine="425"/>
      <w:jc w:val="both"/>
      <w:outlineLvl w:val="5"/>
    </w:pPr>
    <w:rPr>
      <w:szCs w:val="20"/>
    </w:rPr>
  </w:style>
  <w:style w:type="paragraph" w:customStyle="1" w:styleId="Nadpisparagrafu">
    <w:name w:val="Nadpis paragrafu"/>
    <w:basedOn w:val="Normln"/>
    <w:next w:val="Normln"/>
    <w:rsid w:val="00637A91"/>
    <w:pPr>
      <w:keepNext/>
      <w:keepLines/>
      <w:numPr>
        <w:numId w:val="7"/>
      </w:numPr>
      <w:tabs>
        <w:tab w:val="clear" w:pos="425"/>
      </w:tabs>
      <w:spacing w:before="240"/>
      <w:ind w:left="0" w:firstLine="0"/>
      <w:jc w:val="center"/>
      <w:outlineLvl w:val="5"/>
    </w:pPr>
    <w:rPr>
      <w:b/>
      <w:szCs w:val="20"/>
    </w:rPr>
  </w:style>
  <w:style w:type="paragraph" w:styleId="Textvysvtlivek">
    <w:name w:val="endnote text"/>
    <w:basedOn w:val="Normln"/>
    <w:semiHidden/>
    <w:rsid w:val="00B769DC"/>
    <w:rPr>
      <w:sz w:val="20"/>
      <w:szCs w:val="20"/>
    </w:rPr>
  </w:style>
  <w:style w:type="character" w:styleId="Odkaznavysvtlivky">
    <w:name w:val="endnote reference"/>
    <w:semiHidden/>
    <w:rsid w:val="00B769DC"/>
    <w:rPr>
      <w:vertAlign w:val="superscript"/>
    </w:rPr>
  </w:style>
  <w:style w:type="paragraph" w:styleId="Textbubliny">
    <w:name w:val="Balloon Text"/>
    <w:basedOn w:val="Normln"/>
    <w:semiHidden/>
    <w:rsid w:val="00AD2E26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rsid w:val="00FE6A71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1D509C"/>
    <w:pPr>
      <w:ind w:left="708"/>
    </w:pPr>
  </w:style>
  <w:style w:type="character" w:styleId="Odkaznakoment">
    <w:name w:val="annotation reference"/>
    <w:rsid w:val="00FC4948"/>
    <w:rPr>
      <w:sz w:val="16"/>
      <w:szCs w:val="16"/>
    </w:rPr>
  </w:style>
  <w:style w:type="paragraph" w:styleId="Textkomente">
    <w:name w:val="annotation text"/>
    <w:basedOn w:val="Normln"/>
    <w:link w:val="TextkomenteChar"/>
    <w:rsid w:val="00FC4948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FC4948"/>
  </w:style>
  <w:style w:type="paragraph" w:styleId="Pedmtkomente">
    <w:name w:val="annotation subject"/>
    <w:basedOn w:val="Textkomente"/>
    <w:next w:val="Textkomente"/>
    <w:link w:val="PedmtkomenteChar"/>
    <w:rsid w:val="00FC4948"/>
    <w:rPr>
      <w:b/>
      <w:bCs/>
    </w:rPr>
  </w:style>
  <w:style w:type="character" w:customStyle="1" w:styleId="PedmtkomenteChar">
    <w:name w:val="Předmět komentáře Char"/>
    <w:link w:val="Pedmtkomente"/>
    <w:rsid w:val="00FC4948"/>
    <w:rPr>
      <w:b/>
      <w:bCs/>
    </w:rPr>
  </w:style>
  <w:style w:type="character" w:styleId="Hypertextovodkaz">
    <w:name w:val="Hyperlink"/>
    <w:uiPriority w:val="99"/>
    <w:unhideWhenUsed/>
    <w:rsid w:val="008E5B83"/>
    <w:rPr>
      <w:color w:val="0000FF"/>
      <w:u w:val="single"/>
    </w:rPr>
  </w:style>
  <w:style w:type="character" w:styleId="Sledovanodkaz">
    <w:name w:val="FollowedHyperlink"/>
    <w:uiPriority w:val="99"/>
    <w:unhideWhenUsed/>
    <w:rsid w:val="008E5B83"/>
    <w:rPr>
      <w:color w:val="800080"/>
      <w:u w:val="single"/>
    </w:rPr>
  </w:style>
  <w:style w:type="character" w:customStyle="1" w:styleId="TextpoznpodarouChar">
    <w:name w:val="Text pozn. pod čarou Char"/>
    <w:link w:val="Textpoznpodarou"/>
    <w:uiPriority w:val="99"/>
    <w:semiHidden/>
    <w:rsid w:val="00AE2F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26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4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7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7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5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4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4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8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7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7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5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latalova\Dokumenty\ZCH&#218;%20-%20VYHLA&#352;OV&#193;N&#205;%20A%20P&#344;EVYHLA&#352;OV&#193;N&#205;\Ouperek\Meteri&#225;ly%20pro%20radu\&#353;ablona%20-%20p&#345;&#237;loha.dot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BF613E-C313-4DA3-9DAC-7AFCA352AA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šablona - příloha</Template>
  <TotalTime>3</TotalTime>
  <Pages>4</Pages>
  <Words>754</Words>
  <Characters>4451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RK-[č</vt:lpstr>
    </vt:vector>
  </TitlesOfParts>
  <Company>KrÚ</Company>
  <LinksUpToDate>false</LinksUpToDate>
  <CharactersWithSpaces>5195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RK-[č</dc:title>
  <dc:subject/>
  <dc:creator>latalova</dc:creator>
  <cp:keywords/>
  <cp:lastModifiedBy>Magrot Miroslav JUDr.</cp:lastModifiedBy>
  <cp:revision>5</cp:revision>
  <dcterms:created xsi:type="dcterms:W3CDTF">2024-11-26T12:08:00Z</dcterms:created>
  <dcterms:modified xsi:type="dcterms:W3CDTF">2024-12-10T09:27:00Z</dcterms:modified>
</cp:coreProperties>
</file>