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DD51" w14:textId="585C19D3" w:rsidR="00DC7AE8" w:rsidRPr="00A3684A" w:rsidRDefault="00DC7AE8" w:rsidP="00B952DB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49546315"/>
      <w:r w:rsidRPr="00A3684A">
        <w:rPr>
          <w:rFonts w:ascii="Arial" w:hAnsi="Arial" w:cs="Arial"/>
          <w:b/>
          <w:sz w:val="24"/>
          <w:szCs w:val="24"/>
        </w:rPr>
        <w:t xml:space="preserve">Obec </w:t>
      </w:r>
      <w:r w:rsidR="00B952DB" w:rsidRPr="00A3684A">
        <w:rPr>
          <w:rFonts w:ascii="Arial" w:hAnsi="Arial" w:cs="Arial"/>
          <w:b/>
          <w:bCs/>
          <w:sz w:val="24"/>
          <w:szCs w:val="24"/>
        </w:rPr>
        <w:t>Postřelmůvek</w:t>
      </w:r>
    </w:p>
    <w:p w14:paraId="4CB84584" w14:textId="3C6EE210" w:rsidR="00DC7AE8" w:rsidRPr="00A3684A" w:rsidRDefault="00DC7AE8" w:rsidP="00DC7AE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3684A">
        <w:rPr>
          <w:rFonts w:ascii="Arial" w:hAnsi="Arial" w:cs="Arial"/>
          <w:b/>
          <w:sz w:val="24"/>
          <w:szCs w:val="24"/>
        </w:rPr>
        <w:t xml:space="preserve">Zastupitelstvo obce </w:t>
      </w:r>
      <w:r w:rsidR="00B952DB" w:rsidRPr="00A3684A">
        <w:rPr>
          <w:rFonts w:ascii="Arial" w:hAnsi="Arial" w:cs="Arial"/>
          <w:b/>
          <w:sz w:val="24"/>
          <w:szCs w:val="24"/>
        </w:rPr>
        <w:t>Postřelmůvek</w:t>
      </w:r>
    </w:p>
    <w:p w14:paraId="04E3516A" w14:textId="77777777" w:rsidR="00B952DB" w:rsidRPr="00A3684A" w:rsidRDefault="00B952DB" w:rsidP="00DC7AE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44FB1AB" w14:textId="778590B1" w:rsidR="00DC7AE8" w:rsidRPr="00A3684A" w:rsidRDefault="00DC7AE8" w:rsidP="00DC7AE8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3684A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3684A">
        <w:rPr>
          <w:rFonts w:ascii="Arial" w:hAnsi="Arial" w:cs="Arial"/>
          <w:b/>
          <w:color w:val="000000" w:themeColor="text1"/>
          <w:sz w:val="24"/>
          <w:szCs w:val="24"/>
        </w:rPr>
        <w:t xml:space="preserve">obce </w:t>
      </w:r>
      <w:r w:rsidR="00B952DB" w:rsidRPr="00A3684A">
        <w:rPr>
          <w:rFonts w:ascii="Arial" w:hAnsi="Arial" w:cs="Arial"/>
          <w:b/>
          <w:color w:val="000000" w:themeColor="text1"/>
          <w:sz w:val="24"/>
          <w:szCs w:val="24"/>
        </w:rPr>
        <w:t>Postřelmůvek</w:t>
      </w:r>
      <w:r w:rsidRPr="00A3684A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105FC95C" w14:textId="49DDBC06" w:rsidR="00DC7AE8" w:rsidRDefault="00DC7AE8" w:rsidP="00DC7AE8">
      <w:pPr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3684A">
        <w:rPr>
          <w:rFonts w:ascii="Arial" w:hAnsi="Arial" w:cs="Arial"/>
          <w:b/>
          <w:color w:val="000000" w:themeColor="text1"/>
          <w:sz w:val="24"/>
          <w:szCs w:val="24"/>
        </w:rPr>
        <w:t>kterou se stanovují pravidla pro pohyb psů na veřejném prostranství</w:t>
      </w:r>
      <w:r w:rsidR="00B952DB" w:rsidRPr="00A3684A">
        <w:rPr>
          <w:rFonts w:ascii="Arial" w:hAnsi="Arial" w:cs="Arial"/>
          <w:b/>
          <w:color w:val="000000" w:themeColor="text1"/>
          <w:sz w:val="24"/>
          <w:szCs w:val="24"/>
        </w:rPr>
        <w:br/>
      </w:r>
      <w:r w:rsidRPr="00A3684A">
        <w:rPr>
          <w:rFonts w:ascii="Arial" w:hAnsi="Arial" w:cs="Arial"/>
          <w:b/>
          <w:color w:val="000000" w:themeColor="text1"/>
          <w:sz w:val="24"/>
          <w:szCs w:val="24"/>
        </w:rPr>
        <w:t xml:space="preserve">v obci </w:t>
      </w:r>
      <w:r w:rsidR="00B952DB" w:rsidRPr="00A3684A">
        <w:rPr>
          <w:rFonts w:ascii="Arial" w:hAnsi="Arial" w:cs="Arial"/>
          <w:b/>
          <w:color w:val="000000" w:themeColor="text1"/>
          <w:sz w:val="24"/>
          <w:szCs w:val="24"/>
        </w:rPr>
        <w:t>Postřelmůvek</w:t>
      </w:r>
    </w:p>
    <w:p w14:paraId="1971D5A9" w14:textId="77777777" w:rsidR="001376B5" w:rsidRPr="00E25A1C" w:rsidRDefault="001376B5" w:rsidP="00E25A1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BD21AD" w14:textId="5885A78D" w:rsidR="00430D44" w:rsidRPr="0062486B" w:rsidRDefault="000A6458" w:rsidP="000A6458">
      <w:pPr>
        <w:spacing w:line="276" w:lineRule="auto"/>
        <w:rPr>
          <w:rFonts w:ascii="Arial" w:hAnsi="Arial" w:cs="Arial"/>
        </w:rPr>
      </w:pPr>
      <w:r w:rsidRPr="00E25A1C">
        <w:rPr>
          <w:rFonts w:ascii="Arial" w:hAnsi="Arial" w:cs="Arial"/>
        </w:rPr>
        <w:t xml:space="preserve">Zastupitelstvo </w:t>
      </w:r>
      <w:r w:rsidR="00430D44" w:rsidRPr="00A3684A">
        <w:rPr>
          <w:rFonts w:ascii="Arial" w:hAnsi="Arial" w:cs="Arial"/>
        </w:rPr>
        <w:t>obce</w:t>
      </w:r>
      <w:r w:rsidR="00E25A1C" w:rsidRPr="00A3684A">
        <w:rPr>
          <w:rFonts w:ascii="Arial" w:hAnsi="Arial" w:cs="Arial"/>
        </w:rPr>
        <w:t xml:space="preserve"> </w:t>
      </w:r>
      <w:r w:rsidR="00B952DB" w:rsidRPr="00A3684A">
        <w:rPr>
          <w:rFonts w:ascii="Arial" w:hAnsi="Arial" w:cs="Arial"/>
        </w:rPr>
        <w:t xml:space="preserve">Postřelmůvek </w:t>
      </w:r>
      <w:r w:rsidRPr="00A3684A">
        <w:rPr>
          <w:rFonts w:ascii="Arial" w:hAnsi="Arial" w:cs="Arial"/>
        </w:rPr>
        <w:t>se na</w:t>
      </w:r>
      <w:r w:rsidRPr="00E25A1C">
        <w:rPr>
          <w:rFonts w:ascii="Arial" w:hAnsi="Arial" w:cs="Arial"/>
        </w:rPr>
        <w:t xml:space="preserve"> svém </w:t>
      </w:r>
      <w:r w:rsidRPr="00563E77">
        <w:rPr>
          <w:rFonts w:ascii="Arial" w:hAnsi="Arial" w:cs="Arial"/>
        </w:rPr>
        <w:t xml:space="preserve">zasedání </w:t>
      </w:r>
      <w:r w:rsidR="009D7EFE">
        <w:rPr>
          <w:rFonts w:ascii="Arial" w:hAnsi="Arial" w:cs="Arial"/>
        </w:rPr>
        <w:t xml:space="preserve">konaném </w:t>
      </w:r>
      <w:r w:rsidRPr="00563E77">
        <w:rPr>
          <w:rFonts w:ascii="Arial" w:hAnsi="Arial" w:cs="Arial"/>
        </w:rPr>
        <w:t>dne</w:t>
      </w:r>
      <w:r w:rsidR="00C96151" w:rsidRPr="00563E77">
        <w:rPr>
          <w:rFonts w:ascii="Arial" w:hAnsi="Arial" w:cs="Arial"/>
        </w:rPr>
        <w:t xml:space="preserve"> </w:t>
      </w:r>
      <w:r w:rsidR="00E61F63">
        <w:rPr>
          <w:rFonts w:ascii="Arial" w:hAnsi="Arial" w:cs="Arial"/>
        </w:rPr>
        <w:t>28.08.2024</w:t>
      </w:r>
      <w:r w:rsidRPr="00E25A1C">
        <w:rPr>
          <w:rFonts w:ascii="Arial" w:hAnsi="Arial" w:cs="Arial"/>
        </w:rPr>
        <w:t xml:space="preserve"> </w:t>
      </w:r>
      <w:r w:rsidR="00A3684A">
        <w:rPr>
          <w:rFonts w:ascii="Arial" w:hAnsi="Arial" w:cs="Arial"/>
        </w:rPr>
        <w:t xml:space="preserve">usnesením                     </w:t>
      </w:r>
      <w:r w:rsidR="00A3684A" w:rsidRPr="00E61F63">
        <w:rPr>
          <w:rFonts w:ascii="Arial" w:hAnsi="Arial" w:cs="Arial"/>
        </w:rPr>
        <w:t xml:space="preserve">č. </w:t>
      </w:r>
      <w:r w:rsidR="00E61F63" w:rsidRPr="00E61F63">
        <w:rPr>
          <w:rFonts w:ascii="Arial" w:hAnsi="Arial" w:cs="Arial"/>
        </w:rPr>
        <w:t>11/28/08</w:t>
      </w:r>
      <w:r w:rsidR="00A3684A" w:rsidRPr="00E61F63">
        <w:rPr>
          <w:rFonts w:ascii="Arial" w:hAnsi="Arial" w:cs="Arial"/>
        </w:rPr>
        <w:t xml:space="preserve">/2024 </w:t>
      </w:r>
      <w:r w:rsidRPr="00E61F63">
        <w:rPr>
          <w:rFonts w:ascii="Arial" w:hAnsi="Arial" w:cs="Arial"/>
        </w:rPr>
        <w:t>usneslo vydat na základě § 24 odst. 2 zákona č. 246/1992 Sb., na ochranu</w:t>
      </w:r>
      <w:r>
        <w:rPr>
          <w:rFonts w:ascii="Arial" w:hAnsi="Arial" w:cs="Arial"/>
        </w:rPr>
        <w:t xml:space="preserve">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884057">
        <w:rPr>
          <w:rFonts w:ascii="Arial" w:hAnsi="Arial" w:cs="Arial"/>
        </w:rPr>
        <w:t xml:space="preserve"> </w:t>
      </w:r>
      <w:r w:rsidR="001E42C5">
        <w:rPr>
          <w:rFonts w:ascii="Arial" w:hAnsi="Arial" w:cs="Arial"/>
        </w:rPr>
        <w:t>c),</w:t>
      </w:r>
      <w:r w:rsidR="00884057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5B8A56A5" w14:textId="77777777" w:rsidR="001376B5" w:rsidRDefault="001376B5" w:rsidP="001376B5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3D0A5614" w14:textId="77777777" w:rsidR="002B3D00" w:rsidRPr="005F7FAE" w:rsidRDefault="002B3D00" w:rsidP="002B3D00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095129C" w14:textId="77777777" w:rsidR="002B3D00" w:rsidRDefault="002B3D00" w:rsidP="002B3D00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1F7C03E" w14:textId="77777777" w:rsidR="002B3D00" w:rsidRPr="005F7FAE" w:rsidRDefault="002B3D00" w:rsidP="002B3D00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1896CEA3" w14:textId="766CAE39" w:rsidR="002B3D00" w:rsidRPr="00430D44" w:rsidRDefault="002B3D00" w:rsidP="002B3D00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Stanovují se následující pravidla pro pohyb psů na všech veřejných prostranstvích</w:t>
      </w:r>
      <w:r>
        <w:rPr>
          <w:rFonts w:ascii="Arial" w:hAnsi="Arial" w:cs="Arial"/>
        </w:rPr>
        <w:br/>
      </w:r>
      <w:r w:rsidRPr="00430D44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obci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, </w:t>
      </w:r>
      <w:r w:rsidRPr="00430D44">
        <w:rPr>
          <w:rFonts w:ascii="Arial" w:hAnsi="Arial" w:cs="Arial"/>
        </w:rPr>
        <w:t>která se nachází v zastavěném území:</w:t>
      </w:r>
    </w:p>
    <w:p w14:paraId="6C81FAF6" w14:textId="77777777" w:rsidR="002B3D00" w:rsidRPr="00430D44" w:rsidRDefault="002B3D00" w:rsidP="002B3D00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pohy</w:t>
      </w:r>
      <w:r>
        <w:rPr>
          <w:rFonts w:ascii="Arial" w:hAnsi="Arial" w:cs="Arial"/>
        </w:rPr>
        <w:t>b psů je možný pouze na vodítku</w:t>
      </w:r>
      <w:r w:rsidRPr="00430D44">
        <w:rPr>
          <w:rFonts w:ascii="Arial" w:hAnsi="Arial" w:cs="Arial"/>
        </w:rPr>
        <w:t>,</w:t>
      </w:r>
    </w:p>
    <w:p w14:paraId="5185A59A" w14:textId="77777777" w:rsidR="002B3D00" w:rsidRDefault="002B3D00" w:rsidP="002B3D00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povinnost zajistit neprodleně odstranění znečištění veřejného prostranství psími exkrementy.</w:t>
      </w:r>
    </w:p>
    <w:p w14:paraId="0F2EF710" w14:textId="77777777" w:rsidR="002B3D00" w:rsidRPr="00430D44" w:rsidRDefault="002B3D00" w:rsidP="002B3D00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</w:rPr>
      </w:pPr>
    </w:p>
    <w:p w14:paraId="17C8ECCB" w14:textId="77777777" w:rsidR="002B3D00" w:rsidRPr="00430D44" w:rsidRDefault="002B3D00" w:rsidP="002B3D00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Splnění povinností stanovených v odst. 1 zajišťuje fyzická osoba, která má psa na veřejném prostranství pod kontrolou či dohle</w:t>
      </w:r>
      <w:r>
        <w:rPr>
          <w:rFonts w:ascii="Arial" w:hAnsi="Arial" w:cs="Arial"/>
        </w:rPr>
        <w:t>dem</w:t>
      </w:r>
      <w:r w:rsidRPr="00430D44">
        <w:rPr>
          <w:rFonts w:ascii="Arial" w:hAnsi="Arial" w:cs="Arial"/>
        </w:rPr>
        <w:t>.</w:t>
      </w:r>
      <w:r w:rsidRPr="0062486B">
        <w:rPr>
          <w:vertAlign w:val="superscript"/>
        </w:rPr>
        <w:footnoteReference w:id="2"/>
      </w:r>
    </w:p>
    <w:p w14:paraId="1230E245" w14:textId="77777777" w:rsidR="002B3D00" w:rsidRDefault="002B3D00" w:rsidP="002B3D00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8651F38" w14:textId="77777777" w:rsidR="002B3D00" w:rsidRPr="002D1274" w:rsidRDefault="002B3D00" w:rsidP="002B3D00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430D44">
        <w:rPr>
          <w:rFonts w:ascii="Arial" w:hAnsi="Arial" w:cs="Arial"/>
          <w:iCs/>
        </w:rPr>
        <w:t>Pravidla stanovená v odst. 1 písm. a) se nevztahují na psy při jejich použití dle zvláštních</w:t>
      </w:r>
      <w:r>
        <w:rPr>
          <w:rFonts w:ascii="Arial" w:hAnsi="Arial" w:cs="Arial"/>
          <w:iCs/>
        </w:rPr>
        <w:t xml:space="preserve"> </w:t>
      </w:r>
      <w:r w:rsidRPr="00430D44">
        <w:rPr>
          <w:rFonts w:ascii="Arial" w:hAnsi="Arial" w:cs="Arial"/>
        </w:rPr>
        <w:t>předpisů.</w:t>
      </w:r>
      <w:r>
        <w:rPr>
          <w:rStyle w:val="Znakapoznpodarou"/>
          <w:rFonts w:ascii="Arial" w:hAnsi="Arial" w:cs="Arial"/>
        </w:rPr>
        <w:footnoteReference w:id="3"/>
      </w:r>
    </w:p>
    <w:p w14:paraId="1B5789DC" w14:textId="77777777" w:rsidR="001E42C5" w:rsidRDefault="001E42C5" w:rsidP="001E42C5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8E5AF5D" w14:textId="77777777" w:rsidR="001376B5" w:rsidRDefault="00FC230B" w:rsidP="00563E77">
      <w:pPr>
        <w:pStyle w:val="Odstavecseseznamem"/>
        <w:keepNext/>
        <w:spacing w:line="276" w:lineRule="auto"/>
        <w:ind w:left="0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Čl. 2</w:t>
      </w:r>
    </w:p>
    <w:p w14:paraId="3336076C" w14:textId="3BD39FBE" w:rsidR="00563E77" w:rsidRDefault="00563E77" w:rsidP="00563E77">
      <w:pPr>
        <w:pStyle w:val="Odstavecseseznamem"/>
        <w:keepNext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1DC5032" w14:textId="535C4C16" w:rsidR="00DC7AE8" w:rsidRDefault="00DC7AE8" w:rsidP="00DC7AE8">
      <w:pPr>
        <w:spacing w:line="276" w:lineRule="auto"/>
        <w:rPr>
          <w:rFonts w:ascii="Arial" w:hAnsi="Arial" w:cs="Arial"/>
        </w:rPr>
      </w:pPr>
      <w:r w:rsidRPr="00A3684A">
        <w:rPr>
          <w:rFonts w:ascii="Arial" w:hAnsi="Arial" w:cs="Arial"/>
        </w:rPr>
        <w:t xml:space="preserve">Zrušuje se obecně závazná vyhláška obce č. </w:t>
      </w:r>
      <w:r w:rsidR="00B952DB" w:rsidRPr="00A3684A">
        <w:rPr>
          <w:rFonts w:ascii="Arial" w:hAnsi="Arial" w:cs="Arial"/>
        </w:rPr>
        <w:t>2</w:t>
      </w:r>
      <w:r w:rsidRPr="00A3684A">
        <w:rPr>
          <w:rFonts w:ascii="Arial" w:hAnsi="Arial" w:cs="Arial"/>
        </w:rPr>
        <w:t>/201</w:t>
      </w:r>
      <w:r w:rsidR="00B952DB" w:rsidRPr="00A3684A">
        <w:rPr>
          <w:rFonts w:ascii="Arial" w:hAnsi="Arial" w:cs="Arial"/>
        </w:rPr>
        <w:t>8</w:t>
      </w:r>
      <w:r w:rsidRPr="00A3684A">
        <w:rPr>
          <w:rFonts w:ascii="Arial" w:hAnsi="Arial" w:cs="Arial"/>
        </w:rPr>
        <w:t xml:space="preserve">, </w:t>
      </w:r>
      <w:r w:rsidR="00B952DB" w:rsidRPr="00A3684A">
        <w:rPr>
          <w:rFonts w:ascii="Arial" w:hAnsi="Arial" w:cs="Arial"/>
        </w:rPr>
        <w:t>kterou se upravují pravidla pro pohyb psů na veřejném prostranství v katastru obce</w:t>
      </w:r>
      <w:r w:rsidRPr="00A3684A">
        <w:rPr>
          <w:rFonts w:ascii="Arial" w:hAnsi="Arial" w:cs="Arial"/>
        </w:rPr>
        <w:t xml:space="preserve">, ze dne </w:t>
      </w:r>
      <w:r w:rsidR="00B952DB" w:rsidRPr="00A3684A">
        <w:rPr>
          <w:rFonts w:ascii="Arial" w:hAnsi="Arial" w:cs="Arial"/>
        </w:rPr>
        <w:t>19.12.2018.</w:t>
      </w:r>
    </w:p>
    <w:p w14:paraId="5D30D871" w14:textId="77777777" w:rsidR="001376B5" w:rsidRDefault="00FC230B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  <w:r w:rsidR="001376B5">
        <w:rPr>
          <w:rFonts w:ascii="Arial" w:hAnsi="Arial" w:cs="Arial"/>
          <w:b/>
          <w:szCs w:val="24"/>
        </w:rPr>
        <w:t xml:space="preserve"> </w:t>
      </w:r>
    </w:p>
    <w:p w14:paraId="717B87C6" w14:textId="41DBE071" w:rsidR="00FC230B" w:rsidRPr="001376B5" w:rsidRDefault="000A6458" w:rsidP="001376B5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</w:rPr>
        <w:t>Účinnost</w:t>
      </w:r>
    </w:p>
    <w:p w14:paraId="34D571A4" w14:textId="387D7786" w:rsidR="00E25A1C" w:rsidRDefault="000A6458" w:rsidP="001376B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62624983" w14:textId="77777777" w:rsidR="001376B5" w:rsidRDefault="001376B5" w:rsidP="000A6458">
      <w:pPr>
        <w:spacing w:line="276" w:lineRule="auto"/>
        <w:rPr>
          <w:rFonts w:ascii="Arial" w:hAnsi="Arial" w:cs="Arial"/>
        </w:rPr>
      </w:pPr>
    </w:p>
    <w:p w14:paraId="08CC382C" w14:textId="77777777" w:rsidR="00A3684A" w:rsidRDefault="00A3684A" w:rsidP="001376B5">
      <w:pPr>
        <w:rPr>
          <w:rFonts w:ascii="Arial" w:hAnsi="Arial" w:cs="Arial"/>
        </w:rPr>
      </w:pPr>
    </w:p>
    <w:p w14:paraId="4A2EAE54" w14:textId="13C94C9C" w:rsidR="001376B5" w:rsidRPr="00F64363" w:rsidRDefault="00A3684A" w:rsidP="00A3684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Bc. Stanislav Sitta</w:t>
      </w:r>
      <w:r w:rsidR="001376B5">
        <w:rPr>
          <w:rFonts w:ascii="Arial" w:hAnsi="Arial" w:cs="Arial"/>
        </w:rPr>
        <w:t xml:space="preserve"> v. r.</w:t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>
        <w:rPr>
          <w:rFonts w:ascii="Arial" w:hAnsi="Arial" w:cs="Arial"/>
        </w:rPr>
        <w:t>Ing. Radek Červený v.r.</w:t>
      </w:r>
    </w:p>
    <w:p w14:paraId="625EE5F0" w14:textId="6A6BE453" w:rsidR="00A94A6F" w:rsidRPr="00FC230B" w:rsidRDefault="00A3684A" w:rsidP="00A3684A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 w:rsidR="001376B5" w:rsidRPr="00F64363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místo</w:t>
      </w:r>
      <w:r w:rsidR="001376B5" w:rsidRPr="00F64363">
        <w:rPr>
          <w:rFonts w:ascii="Arial" w:hAnsi="Arial" w:cs="Arial"/>
        </w:rPr>
        <w:t>starost</w:t>
      </w:r>
      <w:bookmarkEnd w:id="0"/>
      <w:r w:rsidR="00386C6F">
        <w:rPr>
          <w:rFonts w:ascii="Arial" w:hAnsi="Arial" w:cs="Arial"/>
        </w:rPr>
        <w:t>a</w:t>
      </w:r>
    </w:p>
    <w:sectPr w:rsidR="00A94A6F" w:rsidRPr="00FC230B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16142" w14:textId="77777777" w:rsidR="00F77D65" w:rsidRDefault="00F77D65" w:rsidP="006A579C">
      <w:pPr>
        <w:spacing w:after="0"/>
      </w:pPr>
      <w:r>
        <w:separator/>
      </w:r>
    </w:p>
  </w:endnote>
  <w:endnote w:type="continuationSeparator" w:id="0">
    <w:p w14:paraId="5969A1AE" w14:textId="77777777" w:rsidR="00F77D65" w:rsidRDefault="00F77D6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60BEF70F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374C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9DC16" w14:textId="77777777" w:rsidR="00F77D65" w:rsidRDefault="00F77D65" w:rsidP="006A579C">
      <w:pPr>
        <w:spacing w:after="0"/>
      </w:pPr>
      <w:r>
        <w:separator/>
      </w:r>
    </w:p>
  </w:footnote>
  <w:footnote w:type="continuationSeparator" w:id="0">
    <w:p w14:paraId="700AFBA3" w14:textId="77777777" w:rsidR="00F77D65" w:rsidRDefault="00F77D65" w:rsidP="006A579C">
      <w:pPr>
        <w:spacing w:after="0"/>
      </w:pPr>
      <w:r>
        <w:continuationSeparator/>
      </w:r>
    </w:p>
  </w:footnote>
  <w:footnote w:id="1">
    <w:p w14:paraId="5A6BA359" w14:textId="77777777" w:rsidR="002B3D00" w:rsidRPr="00E7765B" w:rsidRDefault="002B3D00" w:rsidP="002B3D0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6E667ED9" w14:textId="77777777" w:rsidR="002B3D00" w:rsidRPr="00E7765B" w:rsidRDefault="002B3D00" w:rsidP="002B3D0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D1D2BC9" w14:textId="77777777" w:rsidR="002B3D00" w:rsidRPr="00E7765B" w:rsidRDefault="002B3D00" w:rsidP="002B3D0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38889">
    <w:abstractNumId w:val="23"/>
  </w:num>
  <w:num w:numId="2" w16cid:durableId="1970084574">
    <w:abstractNumId w:val="21"/>
  </w:num>
  <w:num w:numId="3" w16cid:durableId="1492984295">
    <w:abstractNumId w:val="9"/>
  </w:num>
  <w:num w:numId="4" w16cid:durableId="1259019351">
    <w:abstractNumId w:val="22"/>
  </w:num>
  <w:num w:numId="5" w16cid:durableId="2080470218">
    <w:abstractNumId w:val="20"/>
  </w:num>
  <w:num w:numId="6" w16cid:durableId="1490318789">
    <w:abstractNumId w:val="2"/>
  </w:num>
  <w:num w:numId="7" w16cid:durableId="787701803">
    <w:abstractNumId w:val="4"/>
  </w:num>
  <w:num w:numId="8" w16cid:durableId="541989171">
    <w:abstractNumId w:val="24"/>
  </w:num>
  <w:num w:numId="9" w16cid:durableId="1361320510">
    <w:abstractNumId w:val="36"/>
  </w:num>
  <w:num w:numId="10" w16cid:durableId="1993757776">
    <w:abstractNumId w:val="15"/>
  </w:num>
  <w:num w:numId="11" w16cid:durableId="1398438048">
    <w:abstractNumId w:val="12"/>
  </w:num>
  <w:num w:numId="12" w16cid:durableId="1517773479">
    <w:abstractNumId w:val="28"/>
  </w:num>
  <w:num w:numId="13" w16cid:durableId="1599020346">
    <w:abstractNumId w:val="31"/>
  </w:num>
  <w:num w:numId="14" w16cid:durableId="2096125651">
    <w:abstractNumId w:val="29"/>
  </w:num>
  <w:num w:numId="15" w16cid:durableId="1622346715">
    <w:abstractNumId w:val="37"/>
  </w:num>
  <w:num w:numId="16" w16cid:durableId="575752363">
    <w:abstractNumId w:val="10"/>
  </w:num>
  <w:num w:numId="17" w16cid:durableId="907567819">
    <w:abstractNumId w:val="43"/>
  </w:num>
  <w:num w:numId="18" w16cid:durableId="1882592545">
    <w:abstractNumId w:val="34"/>
  </w:num>
  <w:num w:numId="19" w16cid:durableId="1902399945">
    <w:abstractNumId w:val="25"/>
  </w:num>
  <w:num w:numId="20" w16cid:durableId="508568115">
    <w:abstractNumId w:val="26"/>
  </w:num>
  <w:num w:numId="21" w16cid:durableId="803355431">
    <w:abstractNumId w:val="17"/>
  </w:num>
  <w:num w:numId="22" w16cid:durableId="1432043934">
    <w:abstractNumId w:val="19"/>
  </w:num>
  <w:num w:numId="23" w16cid:durableId="2015913625">
    <w:abstractNumId w:val="13"/>
  </w:num>
  <w:num w:numId="24" w16cid:durableId="390930998">
    <w:abstractNumId w:val="7"/>
  </w:num>
  <w:num w:numId="25" w16cid:durableId="894663290">
    <w:abstractNumId w:val="41"/>
  </w:num>
  <w:num w:numId="26" w16cid:durableId="1101684913">
    <w:abstractNumId w:val="39"/>
  </w:num>
  <w:num w:numId="27" w16cid:durableId="1114717723">
    <w:abstractNumId w:val="14"/>
  </w:num>
  <w:num w:numId="28" w16cid:durableId="31923430">
    <w:abstractNumId w:val="16"/>
  </w:num>
  <w:num w:numId="29" w16cid:durableId="1368214045">
    <w:abstractNumId w:val="38"/>
  </w:num>
  <w:num w:numId="30" w16cid:durableId="1259559093">
    <w:abstractNumId w:val="8"/>
  </w:num>
  <w:num w:numId="31" w16cid:durableId="1102727081">
    <w:abstractNumId w:val="33"/>
  </w:num>
  <w:num w:numId="32" w16cid:durableId="1106390478">
    <w:abstractNumId w:val="30"/>
  </w:num>
  <w:num w:numId="33" w16cid:durableId="1497960074">
    <w:abstractNumId w:val="40"/>
  </w:num>
  <w:num w:numId="34" w16cid:durableId="1888181117">
    <w:abstractNumId w:val="3"/>
  </w:num>
  <w:num w:numId="35" w16cid:durableId="1572501578">
    <w:abstractNumId w:val="35"/>
  </w:num>
  <w:num w:numId="36" w16cid:durableId="45304191">
    <w:abstractNumId w:val="6"/>
  </w:num>
  <w:num w:numId="37" w16cid:durableId="877820829">
    <w:abstractNumId w:val="5"/>
  </w:num>
  <w:num w:numId="38" w16cid:durableId="1673799418">
    <w:abstractNumId w:val="18"/>
  </w:num>
  <w:num w:numId="39" w16cid:durableId="288632331">
    <w:abstractNumId w:val="27"/>
  </w:num>
  <w:num w:numId="40" w16cid:durableId="898780643">
    <w:abstractNumId w:val="0"/>
  </w:num>
  <w:num w:numId="41" w16cid:durableId="419376257">
    <w:abstractNumId w:val="32"/>
  </w:num>
  <w:num w:numId="42" w16cid:durableId="19474987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6953987">
    <w:abstractNumId w:val="42"/>
  </w:num>
  <w:num w:numId="44" w16cid:durableId="1615986810">
    <w:abstractNumId w:val="1"/>
  </w:num>
  <w:num w:numId="45" w16cid:durableId="5955274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6DD5"/>
    <w:rsid w:val="000267E5"/>
    <w:rsid w:val="000440CE"/>
    <w:rsid w:val="00044F97"/>
    <w:rsid w:val="00055303"/>
    <w:rsid w:val="000569AF"/>
    <w:rsid w:val="00077332"/>
    <w:rsid w:val="00077CB3"/>
    <w:rsid w:val="00081752"/>
    <w:rsid w:val="000825C7"/>
    <w:rsid w:val="000874EF"/>
    <w:rsid w:val="000A6458"/>
    <w:rsid w:val="000B05CF"/>
    <w:rsid w:val="000B231D"/>
    <w:rsid w:val="000E05BE"/>
    <w:rsid w:val="000E523A"/>
    <w:rsid w:val="00113EF8"/>
    <w:rsid w:val="00122168"/>
    <w:rsid w:val="00132045"/>
    <w:rsid w:val="001376B5"/>
    <w:rsid w:val="0014652D"/>
    <w:rsid w:val="001C04C6"/>
    <w:rsid w:val="001C55C2"/>
    <w:rsid w:val="001D69AA"/>
    <w:rsid w:val="001E13DF"/>
    <w:rsid w:val="001E42C5"/>
    <w:rsid w:val="00243C48"/>
    <w:rsid w:val="002A49BF"/>
    <w:rsid w:val="002B3D00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86C6F"/>
    <w:rsid w:val="003C3803"/>
    <w:rsid w:val="003E4092"/>
    <w:rsid w:val="00404FBB"/>
    <w:rsid w:val="00430A72"/>
    <w:rsid w:val="00430D44"/>
    <w:rsid w:val="004374C7"/>
    <w:rsid w:val="004413D5"/>
    <w:rsid w:val="00454309"/>
    <w:rsid w:val="00456B24"/>
    <w:rsid w:val="0049481B"/>
    <w:rsid w:val="00494E10"/>
    <w:rsid w:val="004C67D4"/>
    <w:rsid w:val="004F6AE0"/>
    <w:rsid w:val="00511967"/>
    <w:rsid w:val="0052465B"/>
    <w:rsid w:val="00530113"/>
    <w:rsid w:val="00542745"/>
    <w:rsid w:val="0054389B"/>
    <w:rsid w:val="00563E77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6AF8"/>
    <w:rsid w:val="00620A53"/>
    <w:rsid w:val="0062486B"/>
    <w:rsid w:val="00653D68"/>
    <w:rsid w:val="0065481A"/>
    <w:rsid w:val="00677DEE"/>
    <w:rsid w:val="00693268"/>
    <w:rsid w:val="006A579C"/>
    <w:rsid w:val="006B04F4"/>
    <w:rsid w:val="00700F9A"/>
    <w:rsid w:val="0070259B"/>
    <w:rsid w:val="00715FDB"/>
    <w:rsid w:val="00726761"/>
    <w:rsid w:val="00731667"/>
    <w:rsid w:val="007342C7"/>
    <w:rsid w:val="00755FBF"/>
    <w:rsid w:val="00775E4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84057"/>
    <w:rsid w:val="0089430B"/>
    <w:rsid w:val="008B09E5"/>
    <w:rsid w:val="008C7E8B"/>
    <w:rsid w:val="008D1FB3"/>
    <w:rsid w:val="008F10E5"/>
    <w:rsid w:val="008F3B43"/>
    <w:rsid w:val="00925061"/>
    <w:rsid w:val="00932C21"/>
    <w:rsid w:val="0096577E"/>
    <w:rsid w:val="0097144B"/>
    <w:rsid w:val="00971E71"/>
    <w:rsid w:val="00990770"/>
    <w:rsid w:val="009D7EFE"/>
    <w:rsid w:val="009F74FB"/>
    <w:rsid w:val="00A07872"/>
    <w:rsid w:val="00A3684A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28DF"/>
    <w:rsid w:val="00AC786D"/>
    <w:rsid w:val="00AE0793"/>
    <w:rsid w:val="00AF60FC"/>
    <w:rsid w:val="00B05C96"/>
    <w:rsid w:val="00B30625"/>
    <w:rsid w:val="00B3415B"/>
    <w:rsid w:val="00B54919"/>
    <w:rsid w:val="00B77994"/>
    <w:rsid w:val="00B922C0"/>
    <w:rsid w:val="00B952DB"/>
    <w:rsid w:val="00B97081"/>
    <w:rsid w:val="00BE624E"/>
    <w:rsid w:val="00BF1355"/>
    <w:rsid w:val="00C15179"/>
    <w:rsid w:val="00C24386"/>
    <w:rsid w:val="00C30734"/>
    <w:rsid w:val="00C520D3"/>
    <w:rsid w:val="00C5262D"/>
    <w:rsid w:val="00C64A48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909A3"/>
    <w:rsid w:val="00DB4C26"/>
    <w:rsid w:val="00DC7AE8"/>
    <w:rsid w:val="00DE6BC1"/>
    <w:rsid w:val="00DE7160"/>
    <w:rsid w:val="00DF0B57"/>
    <w:rsid w:val="00DF458C"/>
    <w:rsid w:val="00E05DD7"/>
    <w:rsid w:val="00E25A1C"/>
    <w:rsid w:val="00E36564"/>
    <w:rsid w:val="00E3733C"/>
    <w:rsid w:val="00E51184"/>
    <w:rsid w:val="00E61F63"/>
    <w:rsid w:val="00E7765B"/>
    <w:rsid w:val="00E8263D"/>
    <w:rsid w:val="00E83B2F"/>
    <w:rsid w:val="00E872FB"/>
    <w:rsid w:val="00E90FAD"/>
    <w:rsid w:val="00E9482D"/>
    <w:rsid w:val="00E9753A"/>
    <w:rsid w:val="00EB2335"/>
    <w:rsid w:val="00EB318C"/>
    <w:rsid w:val="00EC763D"/>
    <w:rsid w:val="00F10D0A"/>
    <w:rsid w:val="00F20588"/>
    <w:rsid w:val="00F21A0F"/>
    <w:rsid w:val="00F32E76"/>
    <w:rsid w:val="00F72311"/>
    <w:rsid w:val="00F77D65"/>
    <w:rsid w:val="00F86F7C"/>
    <w:rsid w:val="00FA073A"/>
    <w:rsid w:val="00FA2F5D"/>
    <w:rsid w:val="00FC230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docId w15:val="{0C5A06CD-F59F-4A9A-B717-E23D7A71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Normln"/>
    <w:next w:val="Normln"/>
    <w:link w:val="Nadpis1Char"/>
    <w:uiPriority w:val="9"/>
    <w:qFormat/>
    <w:rsid w:val="00E94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95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948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95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8FB0-DA7D-477B-BB6C-FD5B8956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uzivatel</cp:lastModifiedBy>
  <cp:revision>10</cp:revision>
  <dcterms:created xsi:type="dcterms:W3CDTF">2024-07-04T12:41:00Z</dcterms:created>
  <dcterms:modified xsi:type="dcterms:W3CDTF">2024-08-26T15:24:00Z</dcterms:modified>
</cp:coreProperties>
</file>