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373DF" w14:textId="3266E4A1" w:rsidR="007E1DB2" w:rsidRPr="00AE7F14" w:rsidRDefault="007E1DB2" w:rsidP="004535B0">
      <w:pPr>
        <w:rPr>
          <w:rFonts w:ascii="Arial" w:hAnsi="Arial" w:cs="Arial"/>
          <w:bCs/>
          <w:sz w:val="26"/>
          <w:szCs w:val="26"/>
        </w:rPr>
      </w:pPr>
    </w:p>
    <w:p w14:paraId="056128A1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B604A34" w14:textId="42F3A42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535B0">
        <w:rPr>
          <w:rFonts w:ascii="Arial" w:hAnsi="Arial" w:cs="Arial"/>
          <w:b/>
        </w:rPr>
        <w:t>Hostějov</w:t>
      </w:r>
    </w:p>
    <w:p w14:paraId="380BA30E" w14:textId="275A4A5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535B0">
        <w:rPr>
          <w:rFonts w:ascii="Arial" w:hAnsi="Arial" w:cs="Arial"/>
          <w:b/>
        </w:rPr>
        <w:t>Hostějov</w:t>
      </w:r>
    </w:p>
    <w:p w14:paraId="609557B2" w14:textId="77777777" w:rsidR="00772A89" w:rsidRDefault="00772A89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59D99F3D" w14:textId="5C52221A" w:rsidR="0024722A" w:rsidRPr="00772A89" w:rsidRDefault="00D51D24" w:rsidP="00772A89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535B0">
        <w:rPr>
          <w:rFonts w:ascii="Arial" w:hAnsi="Arial" w:cs="Arial"/>
          <w:b/>
        </w:rPr>
        <w:t>Hostějov</w:t>
      </w:r>
      <w:r w:rsidRPr="002E0EAD">
        <w:rPr>
          <w:rFonts w:ascii="Arial" w:hAnsi="Arial" w:cs="Arial"/>
          <w:b/>
        </w:rPr>
        <w:t xml:space="preserve"> </w:t>
      </w:r>
    </w:p>
    <w:p w14:paraId="0CBECBC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E9CDC0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2B2A621" w14:textId="6B7F674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535B0">
        <w:rPr>
          <w:rFonts w:ascii="Arial" w:hAnsi="Arial" w:cs="Arial"/>
          <w:sz w:val="22"/>
          <w:szCs w:val="22"/>
        </w:rPr>
        <w:t xml:space="preserve">Hostějov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4535B0">
        <w:rPr>
          <w:rFonts w:ascii="Arial" w:hAnsi="Arial" w:cs="Arial"/>
          <w:sz w:val="22"/>
          <w:szCs w:val="22"/>
        </w:rPr>
        <w:t xml:space="preserve"> 17.</w:t>
      </w:r>
      <w:r w:rsidR="00772A89">
        <w:rPr>
          <w:rFonts w:ascii="Arial" w:hAnsi="Arial" w:cs="Arial"/>
          <w:sz w:val="22"/>
          <w:szCs w:val="22"/>
        </w:rPr>
        <w:t xml:space="preserve"> </w:t>
      </w:r>
      <w:r w:rsidR="004535B0">
        <w:rPr>
          <w:rFonts w:ascii="Arial" w:hAnsi="Arial" w:cs="Arial"/>
          <w:sz w:val="22"/>
          <w:szCs w:val="22"/>
        </w:rPr>
        <w:t>12.</w:t>
      </w:r>
      <w:r w:rsidR="00772A89">
        <w:rPr>
          <w:rFonts w:ascii="Arial" w:hAnsi="Arial" w:cs="Arial"/>
          <w:sz w:val="22"/>
          <w:szCs w:val="22"/>
        </w:rPr>
        <w:t xml:space="preserve"> </w:t>
      </w:r>
      <w:r w:rsidR="004535B0">
        <w:rPr>
          <w:rFonts w:ascii="Arial" w:hAnsi="Arial" w:cs="Arial"/>
          <w:sz w:val="22"/>
          <w:szCs w:val="22"/>
        </w:rPr>
        <w:t>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4535B0">
        <w:rPr>
          <w:rFonts w:ascii="Arial" w:hAnsi="Arial" w:cs="Arial"/>
          <w:sz w:val="22"/>
          <w:szCs w:val="22"/>
        </w:rPr>
        <w:t>5/12/2024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5227F6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A9C1DC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23004D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736448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7EFF77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BF64754" w14:textId="14299B3F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4535B0">
        <w:rPr>
          <w:rFonts w:ascii="Arial" w:hAnsi="Arial" w:cs="Arial"/>
          <w:sz w:val="22"/>
          <w:szCs w:val="22"/>
        </w:rPr>
        <w:t>Hostějov.</w:t>
      </w:r>
    </w:p>
    <w:p w14:paraId="607D963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CF8649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037DFE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A96769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950637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0563B6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7AD244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8557B2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2626C6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4E547B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AFE10D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FD84F7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86D2F6A" w14:textId="77777777" w:rsidR="009B77CC" w:rsidRPr="00AE7F1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E7F14">
        <w:rPr>
          <w:rFonts w:ascii="Arial" w:hAnsi="Arial" w:cs="Arial"/>
          <w:bCs/>
          <w:iCs/>
          <w:color w:val="000000"/>
        </w:rPr>
        <w:t>Biologick</w:t>
      </w:r>
      <w:r w:rsidR="001476FD" w:rsidRPr="00AE7F14">
        <w:rPr>
          <w:rFonts w:ascii="Arial" w:hAnsi="Arial" w:cs="Arial"/>
          <w:bCs/>
          <w:iCs/>
          <w:color w:val="000000"/>
        </w:rPr>
        <w:t>é</w:t>
      </w:r>
      <w:r w:rsidRPr="00AE7F14">
        <w:rPr>
          <w:rFonts w:ascii="Arial" w:hAnsi="Arial" w:cs="Arial"/>
          <w:bCs/>
          <w:iCs/>
          <w:color w:val="000000"/>
        </w:rPr>
        <w:t xml:space="preserve"> odpady</w:t>
      </w:r>
      <w:r w:rsidRPr="00AE7F14">
        <w:rPr>
          <w:rFonts w:ascii="Arial" w:hAnsi="Arial" w:cs="Arial"/>
          <w:bCs/>
          <w:iCs/>
        </w:rPr>
        <w:t>,</w:t>
      </w:r>
    </w:p>
    <w:p w14:paraId="0FC0F5A3" w14:textId="77777777" w:rsidR="009B77CC" w:rsidRPr="00AE7F1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E7F14">
        <w:rPr>
          <w:rFonts w:ascii="Arial" w:hAnsi="Arial" w:cs="Arial"/>
          <w:bCs/>
          <w:iCs/>
          <w:color w:val="000000"/>
        </w:rPr>
        <w:t>Papír,</w:t>
      </w:r>
    </w:p>
    <w:p w14:paraId="789C3911" w14:textId="170E0A74" w:rsidR="009B77CC" w:rsidRPr="00AE7F1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E7F14">
        <w:rPr>
          <w:rFonts w:ascii="Arial" w:hAnsi="Arial" w:cs="Arial"/>
          <w:bCs/>
          <w:iCs/>
          <w:color w:val="000000"/>
        </w:rPr>
        <w:t>Plasty</w:t>
      </w:r>
      <w:r w:rsidR="00745703" w:rsidRPr="00AE7F14">
        <w:rPr>
          <w:rFonts w:ascii="Arial" w:hAnsi="Arial" w:cs="Arial"/>
          <w:bCs/>
          <w:iCs/>
          <w:color w:val="000000"/>
        </w:rPr>
        <w:t xml:space="preserve"> včetně PET lahví</w:t>
      </w:r>
      <w:r w:rsidRPr="00AE7F14">
        <w:rPr>
          <w:rFonts w:ascii="Arial" w:hAnsi="Arial" w:cs="Arial"/>
          <w:bCs/>
          <w:iCs/>
          <w:color w:val="000000"/>
        </w:rPr>
        <w:t>,</w:t>
      </w:r>
      <w:r w:rsidR="00AE7F14">
        <w:rPr>
          <w:rFonts w:ascii="Arial" w:hAnsi="Arial" w:cs="Arial"/>
          <w:bCs/>
          <w:iCs/>
          <w:color w:val="000000"/>
        </w:rPr>
        <w:t xml:space="preserve"> nápojové kartony,</w:t>
      </w:r>
    </w:p>
    <w:p w14:paraId="1C462CA0" w14:textId="77777777" w:rsidR="009B77CC" w:rsidRPr="00AE7F1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E7F14">
        <w:rPr>
          <w:rFonts w:ascii="Arial" w:hAnsi="Arial" w:cs="Arial"/>
          <w:bCs/>
          <w:iCs/>
          <w:color w:val="000000"/>
        </w:rPr>
        <w:t>Sklo,</w:t>
      </w:r>
    </w:p>
    <w:p w14:paraId="4B2ABBE2" w14:textId="77777777" w:rsidR="009B77CC" w:rsidRPr="00AE7F1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E7F14">
        <w:rPr>
          <w:rFonts w:ascii="Arial" w:hAnsi="Arial" w:cs="Arial"/>
          <w:bCs/>
          <w:iCs/>
          <w:color w:val="000000"/>
        </w:rPr>
        <w:t>Kovy,</w:t>
      </w:r>
    </w:p>
    <w:p w14:paraId="4176AB10" w14:textId="77777777" w:rsidR="0024722A" w:rsidRPr="00AE7F14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E7F14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AE7F14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008D561D" w14:textId="77777777" w:rsidR="00053446" w:rsidRPr="00AE7F14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AE7F14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492D4D15" w14:textId="77777777" w:rsidR="00053446" w:rsidRPr="00AE7F14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E7F14">
        <w:rPr>
          <w:rFonts w:ascii="Arial" w:hAnsi="Arial" w:cs="Arial"/>
          <w:iCs/>
          <w:sz w:val="22"/>
          <w:szCs w:val="22"/>
        </w:rPr>
        <w:t>Jedlé oleje a tuky,</w:t>
      </w:r>
    </w:p>
    <w:p w14:paraId="00DBB357" w14:textId="550B6A13" w:rsidR="008000D6" w:rsidRPr="00AE7F14" w:rsidRDefault="006F432E" w:rsidP="008000D6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iCs/>
        </w:rPr>
      </w:pPr>
      <w:r w:rsidRPr="00AE7F14">
        <w:rPr>
          <w:rFonts w:ascii="Arial" w:hAnsi="Arial" w:cs="Arial"/>
          <w:iCs/>
        </w:rPr>
        <w:t>Textil</w:t>
      </w:r>
      <w:r w:rsidR="00AE7F14">
        <w:rPr>
          <w:rFonts w:ascii="Arial" w:hAnsi="Arial" w:cs="Arial"/>
          <w:iCs/>
        </w:rPr>
        <w:t>,</w:t>
      </w:r>
    </w:p>
    <w:p w14:paraId="18CCB78D" w14:textId="31F14B4C" w:rsidR="0024722A" w:rsidRPr="00AE7F14" w:rsidRDefault="006F432E" w:rsidP="001A1793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iCs/>
        </w:rPr>
      </w:pPr>
      <w:r w:rsidRPr="00AE7F14">
        <w:rPr>
          <w:rFonts w:ascii="Arial" w:hAnsi="Arial" w:cs="Arial"/>
          <w:iCs/>
        </w:rPr>
        <w:t>Směsný komunální odpad</w:t>
      </w:r>
      <w:r w:rsidR="00AE7F14">
        <w:rPr>
          <w:rFonts w:ascii="Arial" w:hAnsi="Arial" w:cs="Arial"/>
          <w:iCs/>
        </w:rPr>
        <w:t>.</w:t>
      </w:r>
    </w:p>
    <w:p w14:paraId="00AA53F9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1643054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B9EDB3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84B8928" w14:textId="62B79D45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33091723" w14:textId="77777777" w:rsidR="009B6D91" w:rsidRPr="00FB6AE5" w:rsidRDefault="009B6D91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B14B0B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3CC62E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B73B914" w14:textId="77777777" w:rsidR="00AE7F14" w:rsidRDefault="00AE7F14" w:rsidP="00AE7F1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41BDA46" w14:textId="2403A8E9" w:rsidR="002A3581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AE7F14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8000D6" w:rsidRPr="008000D6">
        <w:rPr>
          <w:rFonts w:ascii="Arial" w:hAnsi="Arial" w:cs="Arial"/>
          <w:sz w:val="22"/>
          <w:szCs w:val="22"/>
        </w:rPr>
        <w:t>sběrné nádoby a kontejnery</w:t>
      </w:r>
      <w:r w:rsidR="00AE7F14">
        <w:rPr>
          <w:rFonts w:ascii="Arial" w:hAnsi="Arial" w:cs="Arial"/>
          <w:sz w:val="22"/>
          <w:szCs w:val="22"/>
        </w:rPr>
        <w:t>.</w:t>
      </w:r>
    </w:p>
    <w:p w14:paraId="28682968" w14:textId="48B464BC" w:rsidR="00624D02" w:rsidRDefault="00AE7F14" w:rsidP="00624D0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24D02">
        <w:rPr>
          <w:rFonts w:ascii="Arial" w:hAnsi="Arial" w:cs="Arial"/>
          <w:sz w:val="22"/>
          <w:szCs w:val="22"/>
        </w:rPr>
        <w:t>apír-2x kontejner na papír</w:t>
      </w:r>
      <w:r>
        <w:rPr>
          <w:rFonts w:ascii="Arial" w:hAnsi="Arial" w:cs="Arial"/>
          <w:sz w:val="22"/>
          <w:szCs w:val="22"/>
        </w:rPr>
        <w:t>,</w:t>
      </w:r>
    </w:p>
    <w:p w14:paraId="4EB7F23B" w14:textId="721122D4" w:rsidR="00624D02" w:rsidRDefault="00AE7F14" w:rsidP="00624D0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24D02">
        <w:rPr>
          <w:rFonts w:ascii="Arial" w:hAnsi="Arial" w:cs="Arial"/>
          <w:sz w:val="22"/>
          <w:szCs w:val="22"/>
        </w:rPr>
        <w:t>lasty, PET lahve, nápojové kartony-2x kontejner na plasty</w:t>
      </w:r>
      <w:r>
        <w:rPr>
          <w:rFonts w:ascii="Arial" w:hAnsi="Arial" w:cs="Arial"/>
          <w:sz w:val="22"/>
          <w:szCs w:val="22"/>
        </w:rPr>
        <w:t>,</w:t>
      </w:r>
    </w:p>
    <w:p w14:paraId="1F9F904C" w14:textId="31DCC7D6" w:rsidR="00624D02" w:rsidRDefault="00AE7F14" w:rsidP="00624D0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624D02">
        <w:rPr>
          <w:rFonts w:ascii="Arial" w:hAnsi="Arial" w:cs="Arial"/>
          <w:sz w:val="22"/>
          <w:szCs w:val="22"/>
        </w:rPr>
        <w:t>klo-kontejner na sklo</w:t>
      </w:r>
      <w:r>
        <w:rPr>
          <w:rFonts w:ascii="Arial" w:hAnsi="Arial" w:cs="Arial"/>
          <w:sz w:val="22"/>
          <w:szCs w:val="22"/>
        </w:rPr>
        <w:t>,</w:t>
      </w:r>
    </w:p>
    <w:p w14:paraId="216ACE3E" w14:textId="403E4A78" w:rsidR="00624D02" w:rsidRDefault="00AE7F14" w:rsidP="00624D0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624D02">
        <w:rPr>
          <w:rFonts w:ascii="Arial" w:hAnsi="Arial" w:cs="Arial"/>
          <w:sz w:val="22"/>
          <w:szCs w:val="22"/>
        </w:rPr>
        <w:t>ovy-kontejner na kovy</w:t>
      </w:r>
      <w:r>
        <w:rPr>
          <w:rFonts w:ascii="Arial" w:hAnsi="Arial" w:cs="Arial"/>
          <w:sz w:val="22"/>
          <w:szCs w:val="22"/>
        </w:rPr>
        <w:t>,</w:t>
      </w:r>
    </w:p>
    <w:p w14:paraId="6DB5306D" w14:textId="2D19E7C1" w:rsidR="00624D02" w:rsidRDefault="00AE7F14" w:rsidP="00624D0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624D02">
        <w:rPr>
          <w:rFonts w:ascii="Arial" w:hAnsi="Arial" w:cs="Arial"/>
          <w:sz w:val="22"/>
          <w:szCs w:val="22"/>
        </w:rPr>
        <w:t>edlé oleje a tuky-sběrná nádoba na oleje a tuky</w:t>
      </w:r>
      <w:r>
        <w:rPr>
          <w:rFonts w:ascii="Arial" w:hAnsi="Arial" w:cs="Arial"/>
          <w:sz w:val="22"/>
          <w:szCs w:val="22"/>
        </w:rPr>
        <w:t>,</w:t>
      </w:r>
    </w:p>
    <w:p w14:paraId="367025EF" w14:textId="192EF5C6" w:rsidR="00D01475" w:rsidRPr="00AC2295" w:rsidRDefault="00AE7F14" w:rsidP="009B6D9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odpady-sběrná nádoba.</w:t>
      </w:r>
    </w:p>
    <w:p w14:paraId="6B91A3B8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D42B72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2A0D707" w14:textId="77777777" w:rsidR="00AF2413" w:rsidRDefault="00AF2413" w:rsidP="00AF241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2B0CD10" w14:textId="55E285BF" w:rsidR="002A3581" w:rsidRDefault="00624D02" w:rsidP="00624D02">
      <w:p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 w:rsidRPr="00624D02">
        <w:rPr>
          <w:rFonts w:ascii="Arial" w:hAnsi="Arial" w:cs="Arial"/>
          <w:i/>
          <w:sz w:val="22"/>
          <w:szCs w:val="22"/>
        </w:rPr>
        <w:t xml:space="preserve">      </w:t>
      </w:r>
      <w:r w:rsidRPr="00624D02">
        <w:rPr>
          <w:rFonts w:ascii="Arial" w:hAnsi="Arial" w:cs="Arial"/>
          <w:iCs/>
          <w:sz w:val="22"/>
          <w:szCs w:val="22"/>
        </w:rPr>
        <w:t>Sběrné místo u obecního úřadu</w:t>
      </w:r>
      <w:r>
        <w:rPr>
          <w:rFonts w:ascii="Arial" w:hAnsi="Arial" w:cs="Arial"/>
          <w:iCs/>
          <w:sz w:val="22"/>
          <w:szCs w:val="22"/>
        </w:rPr>
        <w:t xml:space="preserve"> (parcela č. 48)</w:t>
      </w:r>
    </w:p>
    <w:p w14:paraId="57529666" w14:textId="070023E7" w:rsidR="00D01475" w:rsidRDefault="00D01475" w:rsidP="00624D02">
      <w:p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1x kontejner zelený na sklo</w:t>
      </w:r>
    </w:p>
    <w:p w14:paraId="4898A281" w14:textId="6DE7A224" w:rsidR="00D01475" w:rsidRDefault="00D01475" w:rsidP="00624D02">
      <w:p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2x kontejner modrý na papír</w:t>
      </w:r>
    </w:p>
    <w:p w14:paraId="52F55040" w14:textId="29A473BF" w:rsidR="00D01475" w:rsidRDefault="00D01475" w:rsidP="00624D02">
      <w:p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2x kontejner žlutý na plasty, PET lahve a nápojové kartony</w:t>
      </w:r>
    </w:p>
    <w:p w14:paraId="1457FDFF" w14:textId="7D0B2EE1" w:rsidR="00D01475" w:rsidRDefault="00D01475" w:rsidP="00624D02">
      <w:p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1x Sběrná nádoba</w:t>
      </w:r>
      <w:r w:rsidR="00AE7F14">
        <w:rPr>
          <w:rFonts w:ascii="Arial" w:hAnsi="Arial" w:cs="Arial"/>
          <w:iCs/>
          <w:sz w:val="22"/>
          <w:szCs w:val="22"/>
        </w:rPr>
        <w:t xml:space="preserve"> černá</w:t>
      </w:r>
      <w:r>
        <w:rPr>
          <w:rFonts w:ascii="Arial" w:hAnsi="Arial" w:cs="Arial"/>
          <w:iCs/>
          <w:sz w:val="22"/>
          <w:szCs w:val="22"/>
        </w:rPr>
        <w:t xml:space="preserve"> na jedlé tuky a oleje</w:t>
      </w:r>
    </w:p>
    <w:p w14:paraId="21359DFE" w14:textId="160CDF65" w:rsidR="00D01475" w:rsidRDefault="00D01475" w:rsidP="00624D02">
      <w:p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</w:t>
      </w:r>
      <w:r w:rsidR="00AF2413">
        <w:rPr>
          <w:rFonts w:ascii="Arial" w:hAnsi="Arial" w:cs="Arial"/>
          <w:iCs/>
          <w:sz w:val="22"/>
          <w:szCs w:val="22"/>
        </w:rPr>
        <w:t xml:space="preserve">1x </w:t>
      </w:r>
      <w:r>
        <w:rPr>
          <w:rFonts w:ascii="Arial" w:hAnsi="Arial" w:cs="Arial"/>
          <w:iCs/>
          <w:sz w:val="22"/>
          <w:szCs w:val="22"/>
        </w:rPr>
        <w:t>Sběrná nádoba</w:t>
      </w:r>
      <w:r w:rsidR="00AE7F14">
        <w:rPr>
          <w:rFonts w:ascii="Arial" w:hAnsi="Arial" w:cs="Arial"/>
          <w:iCs/>
          <w:sz w:val="22"/>
          <w:szCs w:val="22"/>
        </w:rPr>
        <w:t xml:space="preserve"> zelená na biologický odpad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373B9D10" w14:textId="58B6C58A" w:rsidR="00AF2413" w:rsidRDefault="00AF2413" w:rsidP="00624D02">
      <w:p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</w:t>
      </w:r>
    </w:p>
    <w:p w14:paraId="33F18513" w14:textId="7A4B9633" w:rsidR="00AF2413" w:rsidRDefault="00AF2413" w:rsidP="00624D02">
      <w:p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Sběrné místo u firmy </w:t>
      </w:r>
      <w:proofErr w:type="spellStart"/>
      <w:r>
        <w:rPr>
          <w:rFonts w:ascii="Arial" w:hAnsi="Arial" w:cs="Arial"/>
          <w:iCs/>
          <w:sz w:val="22"/>
          <w:szCs w:val="22"/>
        </w:rPr>
        <w:t>AgraMgen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(parcela č.424/7)</w:t>
      </w:r>
    </w:p>
    <w:p w14:paraId="402E0510" w14:textId="0620ED3D" w:rsidR="00AF2413" w:rsidRDefault="00AF2413" w:rsidP="00624D02">
      <w:p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1x sběrná nádoba</w:t>
      </w:r>
      <w:r w:rsidR="00AE7F14">
        <w:rPr>
          <w:rFonts w:ascii="Arial" w:hAnsi="Arial" w:cs="Arial"/>
          <w:iCs/>
          <w:sz w:val="22"/>
          <w:szCs w:val="22"/>
        </w:rPr>
        <w:t xml:space="preserve"> šedá</w:t>
      </w:r>
      <w:r>
        <w:rPr>
          <w:rFonts w:ascii="Arial" w:hAnsi="Arial" w:cs="Arial"/>
          <w:iCs/>
          <w:sz w:val="22"/>
          <w:szCs w:val="22"/>
        </w:rPr>
        <w:t xml:space="preserve"> na kovové odpady </w:t>
      </w:r>
    </w:p>
    <w:p w14:paraId="23B79F7A" w14:textId="39975BB0" w:rsidR="0024722A" w:rsidRPr="009B6D91" w:rsidRDefault="00AF2413" w:rsidP="009B6D91">
      <w:p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</w:t>
      </w:r>
    </w:p>
    <w:p w14:paraId="566DDBCB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2820ABC" w14:textId="5A48F232" w:rsidR="00745703" w:rsidRPr="008000D6" w:rsidRDefault="00745703" w:rsidP="008000D6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</w:p>
    <w:p w14:paraId="11E2940F" w14:textId="5F9A8785" w:rsidR="0024722A" w:rsidRPr="00AE7F14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E7F14">
        <w:rPr>
          <w:rFonts w:ascii="Arial" w:hAnsi="Arial" w:cs="Arial"/>
          <w:bCs/>
          <w:iCs/>
          <w:color w:val="000000"/>
        </w:rPr>
        <w:t>P</w:t>
      </w:r>
      <w:r w:rsidR="0024722A" w:rsidRPr="00AE7F14">
        <w:rPr>
          <w:rFonts w:ascii="Arial" w:hAnsi="Arial" w:cs="Arial"/>
          <w:bCs/>
          <w:iCs/>
          <w:color w:val="000000"/>
        </w:rPr>
        <w:t>apír, barv</w:t>
      </w:r>
      <w:r w:rsidR="00AF2413" w:rsidRPr="00AE7F14">
        <w:rPr>
          <w:rFonts w:ascii="Arial" w:hAnsi="Arial" w:cs="Arial"/>
          <w:bCs/>
          <w:iCs/>
          <w:color w:val="000000"/>
        </w:rPr>
        <w:t>a modrá kontejner 2x</w:t>
      </w:r>
    </w:p>
    <w:p w14:paraId="3C56BB0C" w14:textId="0DB10A5A" w:rsidR="00A94551" w:rsidRPr="00AE7F14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AE7F14">
        <w:rPr>
          <w:rFonts w:ascii="Arial" w:hAnsi="Arial" w:cs="Arial"/>
          <w:bCs/>
          <w:iCs/>
          <w:color w:val="000000"/>
        </w:rPr>
        <w:t xml:space="preserve">Plasty, PET lahve, </w:t>
      </w:r>
      <w:r w:rsidR="00AF2413" w:rsidRPr="00AE7F14">
        <w:rPr>
          <w:rFonts w:ascii="Arial" w:hAnsi="Arial" w:cs="Arial"/>
          <w:bCs/>
          <w:iCs/>
          <w:color w:val="000000"/>
        </w:rPr>
        <w:t xml:space="preserve">nápojové kartony </w:t>
      </w:r>
      <w:r w:rsidR="00F550DA">
        <w:rPr>
          <w:rFonts w:ascii="Arial" w:hAnsi="Arial" w:cs="Arial"/>
          <w:bCs/>
          <w:iCs/>
          <w:color w:val="000000"/>
        </w:rPr>
        <w:t xml:space="preserve">barva </w:t>
      </w:r>
      <w:r w:rsidR="00AF2413" w:rsidRPr="00AE7F14">
        <w:rPr>
          <w:rFonts w:ascii="Arial" w:hAnsi="Arial" w:cs="Arial"/>
          <w:bCs/>
          <w:iCs/>
          <w:color w:val="000000"/>
        </w:rPr>
        <w:t>žlutá kontejner 2x</w:t>
      </w:r>
    </w:p>
    <w:p w14:paraId="66528CA8" w14:textId="063E0A8B" w:rsidR="0024722A" w:rsidRPr="00AE7F14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E7F14">
        <w:rPr>
          <w:rFonts w:ascii="Arial" w:hAnsi="Arial" w:cs="Arial"/>
          <w:bCs/>
          <w:iCs/>
          <w:color w:val="000000"/>
        </w:rPr>
        <w:t>S</w:t>
      </w:r>
      <w:r w:rsidR="0024722A" w:rsidRPr="00AE7F14">
        <w:rPr>
          <w:rFonts w:ascii="Arial" w:hAnsi="Arial" w:cs="Arial"/>
          <w:bCs/>
          <w:iCs/>
          <w:color w:val="000000"/>
        </w:rPr>
        <w:t xml:space="preserve">klo, </w:t>
      </w:r>
      <w:r w:rsidR="00F550DA">
        <w:rPr>
          <w:rFonts w:ascii="Arial" w:hAnsi="Arial" w:cs="Arial"/>
          <w:bCs/>
          <w:iCs/>
          <w:color w:val="000000"/>
        </w:rPr>
        <w:t xml:space="preserve">barva </w:t>
      </w:r>
      <w:r w:rsidR="00AF2413" w:rsidRPr="00AE7F14">
        <w:rPr>
          <w:rFonts w:ascii="Arial" w:hAnsi="Arial" w:cs="Arial"/>
          <w:bCs/>
          <w:iCs/>
          <w:color w:val="000000"/>
        </w:rPr>
        <w:t>zelená kontejner 1x</w:t>
      </w:r>
      <w:r w:rsidR="0024722A" w:rsidRPr="00AE7F14">
        <w:rPr>
          <w:rFonts w:ascii="Arial" w:hAnsi="Arial" w:cs="Arial"/>
          <w:bCs/>
          <w:iCs/>
          <w:color w:val="000000"/>
        </w:rPr>
        <w:t>,</w:t>
      </w:r>
    </w:p>
    <w:p w14:paraId="07EAE5F2" w14:textId="3377E88C" w:rsidR="00745703" w:rsidRPr="00AE7F14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AE7F14">
        <w:rPr>
          <w:rFonts w:ascii="Arial" w:hAnsi="Arial" w:cs="Arial"/>
          <w:bCs/>
          <w:iCs/>
          <w:color w:val="000000"/>
        </w:rPr>
        <w:t>K</w:t>
      </w:r>
      <w:r w:rsidR="00745703" w:rsidRPr="00AE7F14">
        <w:rPr>
          <w:rFonts w:ascii="Arial" w:hAnsi="Arial" w:cs="Arial"/>
          <w:bCs/>
          <w:iCs/>
          <w:color w:val="000000"/>
        </w:rPr>
        <w:t xml:space="preserve">ovy, barva </w:t>
      </w:r>
      <w:r w:rsidR="00AF2413" w:rsidRPr="00AE7F14">
        <w:rPr>
          <w:rFonts w:ascii="Arial" w:hAnsi="Arial" w:cs="Arial"/>
          <w:bCs/>
          <w:iCs/>
          <w:color w:val="000000"/>
        </w:rPr>
        <w:t>šedá, sběrná nádoba 1x</w:t>
      </w:r>
    </w:p>
    <w:p w14:paraId="59843161" w14:textId="1803E3D8" w:rsidR="00547890" w:rsidRPr="00AE7F14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AE7F14">
        <w:rPr>
          <w:rFonts w:ascii="Arial" w:hAnsi="Arial" w:cs="Arial"/>
          <w:iCs/>
          <w:sz w:val="22"/>
          <w:szCs w:val="22"/>
        </w:rPr>
        <w:t>Jedlé oleje a tuky</w:t>
      </w:r>
      <w:r w:rsidR="00F550DA">
        <w:rPr>
          <w:rFonts w:ascii="Arial" w:hAnsi="Arial" w:cs="Arial"/>
          <w:iCs/>
          <w:sz w:val="22"/>
          <w:szCs w:val="22"/>
        </w:rPr>
        <w:t>,</w:t>
      </w:r>
      <w:r w:rsidR="00D226C7" w:rsidRPr="00AE7F14">
        <w:rPr>
          <w:rFonts w:ascii="Arial" w:hAnsi="Arial" w:cs="Arial"/>
          <w:iCs/>
          <w:sz w:val="22"/>
          <w:szCs w:val="22"/>
        </w:rPr>
        <w:t xml:space="preserve"> </w:t>
      </w:r>
      <w:r w:rsidR="00712C22" w:rsidRPr="00AE7F14">
        <w:rPr>
          <w:rFonts w:ascii="Arial" w:hAnsi="Arial" w:cs="Arial"/>
          <w:iCs/>
          <w:sz w:val="22"/>
          <w:szCs w:val="22"/>
        </w:rPr>
        <w:t>barva černá 1x</w:t>
      </w:r>
    </w:p>
    <w:p w14:paraId="3F67467B" w14:textId="5A21C060" w:rsidR="00A342C0" w:rsidRPr="00AE7F14" w:rsidRDefault="00F550DA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Biologický odpad</w:t>
      </w:r>
      <w:r w:rsidR="00A342C0" w:rsidRPr="00AE7F14">
        <w:rPr>
          <w:rFonts w:ascii="Arial" w:hAnsi="Arial" w:cs="Arial"/>
          <w:iCs/>
          <w:sz w:val="22"/>
          <w:szCs w:val="22"/>
        </w:rPr>
        <w:t>, bar</w:t>
      </w:r>
      <w:r w:rsidR="00712C22" w:rsidRPr="00AE7F14">
        <w:rPr>
          <w:rFonts w:ascii="Arial" w:hAnsi="Arial" w:cs="Arial"/>
          <w:iCs/>
          <w:sz w:val="22"/>
          <w:szCs w:val="22"/>
        </w:rPr>
        <w:t xml:space="preserve">va </w:t>
      </w:r>
      <w:r>
        <w:rPr>
          <w:rFonts w:ascii="Arial" w:hAnsi="Arial" w:cs="Arial"/>
          <w:iCs/>
          <w:sz w:val="22"/>
          <w:szCs w:val="22"/>
        </w:rPr>
        <w:t>zelená</w:t>
      </w:r>
      <w:r w:rsidR="00712C22" w:rsidRPr="00AE7F14">
        <w:rPr>
          <w:rFonts w:ascii="Arial" w:hAnsi="Arial" w:cs="Arial"/>
          <w:iCs/>
          <w:sz w:val="22"/>
          <w:szCs w:val="22"/>
        </w:rPr>
        <w:t xml:space="preserve"> 1x</w:t>
      </w:r>
    </w:p>
    <w:p w14:paraId="7807BA44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B81BDE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B5E789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246265C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83A4C8C" w14:textId="77777777" w:rsidR="003A0DB1" w:rsidRPr="003A0DB1" w:rsidRDefault="003A0DB1" w:rsidP="003A0DB1">
      <w:pPr>
        <w:pStyle w:val="Default"/>
        <w:ind w:left="360"/>
      </w:pPr>
    </w:p>
    <w:p w14:paraId="5F976861" w14:textId="30E88509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F550DA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</w:t>
      </w:r>
      <w:r w:rsidR="00712C22">
        <w:rPr>
          <w:rFonts w:ascii="Arial" w:hAnsi="Arial" w:cs="Arial"/>
          <w:sz w:val="22"/>
          <w:szCs w:val="22"/>
        </w:rPr>
        <w:t>y, textil a biologický odpad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</w:t>
      </w:r>
      <w:r w:rsidR="00712C22">
        <w:rPr>
          <w:rFonts w:ascii="Arial" w:hAnsi="Arial" w:cs="Arial"/>
          <w:sz w:val="22"/>
          <w:szCs w:val="22"/>
        </w:rPr>
        <w:t xml:space="preserve"> v</w:t>
      </w:r>
      <w:r w:rsidR="00F550DA">
        <w:rPr>
          <w:rFonts w:ascii="Arial" w:hAnsi="Arial" w:cs="Arial"/>
          <w:sz w:val="22"/>
          <w:szCs w:val="22"/>
        </w:rPr>
        <w:t> </w:t>
      </w:r>
      <w:r w:rsidR="00712C22">
        <w:rPr>
          <w:rFonts w:ascii="Arial" w:hAnsi="Arial" w:cs="Arial"/>
          <w:sz w:val="22"/>
          <w:szCs w:val="22"/>
        </w:rPr>
        <w:t>Buchlovicích</w:t>
      </w:r>
      <w:r w:rsidR="00F550DA">
        <w:rPr>
          <w:rFonts w:ascii="Arial" w:hAnsi="Arial" w:cs="Arial"/>
          <w:sz w:val="22"/>
          <w:szCs w:val="22"/>
        </w:rPr>
        <w:t xml:space="preserve"> ve firmě BIOKOMP, s.r.o. na adrese Hradišťská 908, 68708 Buchlovice.</w:t>
      </w:r>
    </w:p>
    <w:p w14:paraId="4E8C430E" w14:textId="77777777" w:rsidR="003A0DB1" w:rsidRDefault="003A0DB1" w:rsidP="003A0DB1">
      <w:pPr>
        <w:pStyle w:val="Default"/>
        <w:ind w:left="360"/>
      </w:pPr>
    </w:p>
    <w:p w14:paraId="75F5468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DA08096" w14:textId="59EF0069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>voz</w:t>
      </w:r>
      <w:r w:rsidR="00ED0A51">
        <w:rPr>
          <w:rFonts w:ascii="Arial" w:hAnsi="Arial" w:cs="Arial"/>
          <w:b/>
          <w:bCs/>
          <w:sz w:val="22"/>
          <w:szCs w:val="22"/>
          <w:u w:val="none"/>
        </w:rPr>
        <w:t xml:space="preserve"> a soustřeďování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171F3F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BA89BFA" w14:textId="2CC93D3D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712C22">
        <w:rPr>
          <w:rFonts w:ascii="Arial" w:hAnsi="Arial" w:cs="Arial"/>
          <w:sz w:val="22"/>
          <w:szCs w:val="22"/>
        </w:rPr>
        <w:t xml:space="preserve"> na úřední desce obecního úřadu</w:t>
      </w:r>
      <w:r w:rsidR="0024722A" w:rsidRPr="00FB6AE5">
        <w:rPr>
          <w:rFonts w:ascii="Arial" w:hAnsi="Arial" w:cs="Arial"/>
          <w:i/>
          <w:iCs/>
          <w:sz w:val="22"/>
          <w:szCs w:val="22"/>
        </w:rPr>
        <w:t>.</w:t>
      </w:r>
    </w:p>
    <w:p w14:paraId="4E749279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6923FED3" w14:textId="0057AE92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</w:t>
      </w:r>
      <w:r w:rsidR="00712C22">
        <w:rPr>
          <w:rFonts w:ascii="Arial" w:hAnsi="Arial" w:cs="Arial"/>
          <w:sz w:val="22"/>
          <w:szCs w:val="22"/>
        </w:rPr>
        <w:t xml:space="preserve"> </w:t>
      </w:r>
      <w:r w:rsidR="00F550DA">
        <w:rPr>
          <w:rFonts w:ascii="Arial" w:hAnsi="Arial" w:cs="Arial"/>
          <w:sz w:val="22"/>
          <w:szCs w:val="22"/>
        </w:rPr>
        <w:t>v</w:t>
      </w:r>
      <w:r w:rsidR="00712C22">
        <w:rPr>
          <w:rFonts w:ascii="Arial" w:hAnsi="Arial" w:cs="Arial"/>
          <w:sz w:val="22"/>
          <w:szCs w:val="22"/>
        </w:rPr>
        <w:t xml:space="preserve"> Buchlovicích</w:t>
      </w:r>
      <w:r w:rsidR="00F550DA" w:rsidRPr="00F550DA">
        <w:rPr>
          <w:rFonts w:ascii="Arial" w:hAnsi="Arial" w:cs="Arial"/>
          <w:sz w:val="22"/>
          <w:szCs w:val="22"/>
        </w:rPr>
        <w:t xml:space="preserve"> </w:t>
      </w:r>
      <w:r w:rsidR="00F550DA">
        <w:rPr>
          <w:rFonts w:ascii="Arial" w:hAnsi="Arial" w:cs="Arial"/>
          <w:sz w:val="22"/>
          <w:szCs w:val="22"/>
        </w:rPr>
        <w:t>ve firmě BIOKOMP, s.r.o. na adrese Hradišťská 908, 68708 Buchlovice.</w:t>
      </w:r>
    </w:p>
    <w:p w14:paraId="24F3E0CF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B043E37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C23E0ED" w14:textId="7EA52F99" w:rsidR="00547890" w:rsidRPr="009B6D91" w:rsidRDefault="00FE0414" w:rsidP="009B6D91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778D49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17F8ACE" w14:textId="69F3789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 xml:space="preserve">voz </w:t>
      </w:r>
      <w:r w:rsidR="00F550DA">
        <w:rPr>
          <w:rFonts w:ascii="Arial" w:hAnsi="Arial" w:cs="Arial"/>
          <w:b/>
          <w:sz w:val="22"/>
          <w:szCs w:val="22"/>
        </w:rPr>
        <w:t xml:space="preserve">a soustřeďování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  <w:r w:rsidR="00F550DA">
        <w:rPr>
          <w:rFonts w:ascii="Arial" w:hAnsi="Arial" w:cs="Arial"/>
          <w:b/>
          <w:sz w:val="22"/>
          <w:szCs w:val="22"/>
        </w:rPr>
        <w:t xml:space="preserve"> </w:t>
      </w:r>
    </w:p>
    <w:p w14:paraId="64FCC94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0C30E86" w14:textId="5AB9120C" w:rsidR="000F645D" w:rsidRPr="00712C22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712C22">
        <w:rPr>
          <w:rFonts w:ascii="Arial" w:hAnsi="Arial" w:cs="Arial"/>
          <w:sz w:val="22"/>
          <w:szCs w:val="22"/>
        </w:rPr>
        <w:t xml:space="preserve"> 2x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712C22" w:rsidRPr="00FB6AE5">
        <w:rPr>
          <w:rFonts w:ascii="Arial" w:hAnsi="Arial" w:cs="Arial"/>
          <w:sz w:val="22"/>
          <w:szCs w:val="22"/>
        </w:rPr>
        <w:t>Informace o </w:t>
      </w:r>
      <w:r w:rsidR="00712C22">
        <w:rPr>
          <w:rFonts w:ascii="Arial" w:hAnsi="Arial" w:cs="Arial"/>
          <w:sz w:val="22"/>
          <w:szCs w:val="22"/>
        </w:rPr>
        <w:t>svozu</w:t>
      </w:r>
      <w:r w:rsidR="00712C22" w:rsidRPr="00FB6AE5">
        <w:rPr>
          <w:rFonts w:ascii="Arial" w:hAnsi="Arial" w:cs="Arial"/>
          <w:sz w:val="22"/>
          <w:szCs w:val="22"/>
        </w:rPr>
        <w:t xml:space="preserve"> </w:t>
      </w:r>
      <w:r w:rsidR="009B6D91">
        <w:rPr>
          <w:rFonts w:ascii="Arial" w:hAnsi="Arial" w:cs="Arial"/>
          <w:sz w:val="22"/>
          <w:szCs w:val="22"/>
        </w:rPr>
        <w:t>jsou zveřejňovány</w:t>
      </w:r>
      <w:r w:rsidR="009B6D91">
        <w:rPr>
          <w:rFonts w:ascii="Arial" w:hAnsi="Arial" w:cs="Arial"/>
          <w:i/>
          <w:iCs/>
          <w:sz w:val="22"/>
          <w:szCs w:val="22"/>
        </w:rPr>
        <w:t xml:space="preserve"> </w:t>
      </w:r>
      <w:r w:rsidR="009B6D91">
        <w:rPr>
          <w:rFonts w:ascii="Arial" w:hAnsi="Arial" w:cs="Arial"/>
          <w:sz w:val="22"/>
          <w:szCs w:val="22"/>
        </w:rPr>
        <w:t>na úřední desce obecního úřadu.</w:t>
      </w:r>
    </w:p>
    <w:p w14:paraId="0FE61BF3" w14:textId="77777777" w:rsidR="00712C22" w:rsidRPr="00712C22" w:rsidRDefault="00712C22" w:rsidP="00712C22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3562F9F0" w14:textId="157DF275" w:rsidR="001476FD" w:rsidRPr="00712C22" w:rsidRDefault="000F645D" w:rsidP="00712C2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712C22">
        <w:rPr>
          <w:rFonts w:ascii="Arial" w:hAnsi="Arial" w:cs="Arial"/>
          <w:sz w:val="22"/>
          <w:szCs w:val="22"/>
        </w:rPr>
        <w:t>Objemný odpad lze také odevzdávat ve sběrném dvoře, který je umístěn</w:t>
      </w:r>
      <w:r w:rsidR="00712C22">
        <w:rPr>
          <w:rFonts w:ascii="Arial" w:hAnsi="Arial" w:cs="Arial"/>
          <w:sz w:val="22"/>
          <w:szCs w:val="22"/>
        </w:rPr>
        <w:t xml:space="preserve"> v</w:t>
      </w:r>
      <w:r w:rsidR="009B6D91">
        <w:rPr>
          <w:rFonts w:ascii="Arial" w:hAnsi="Arial" w:cs="Arial"/>
          <w:sz w:val="22"/>
          <w:szCs w:val="22"/>
        </w:rPr>
        <w:t> </w:t>
      </w:r>
      <w:r w:rsidR="00712C22">
        <w:rPr>
          <w:rFonts w:ascii="Arial" w:hAnsi="Arial" w:cs="Arial"/>
          <w:sz w:val="22"/>
          <w:szCs w:val="22"/>
        </w:rPr>
        <w:t>Buchlovicích</w:t>
      </w:r>
      <w:r w:rsidR="009B6D91">
        <w:rPr>
          <w:rFonts w:ascii="Arial" w:hAnsi="Arial" w:cs="Arial"/>
          <w:sz w:val="22"/>
          <w:szCs w:val="22"/>
        </w:rPr>
        <w:t xml:space="preserve"> ve firmě BIOKOMP, s.r.o. na adrese Hradišťská 908, 68708 Buchlovice</w:t>
      </w:r>
      <w:r w:rsidR="00712C22">
        <w:rPr>
          <w:rFonts w:ascii="Arial" w:hAnsi="Arial" w:cs="Arial"/>
          <w:sz w:val="22"/>
          <w:szCs w:val="22"/>
        </w:rPr>
        <w:t>.</w:t>
      </w:r>
    </w:p>
    <w:p w14:paraId="311B435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DF2D0DE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441AB7E" w14:textId="77777777" w:rsidR="00F550DA" w:rsidRPr="009B6D91" w:rsidRDefault="00F550DA" w:rsidP="009B6D91">
      <w:pPr>
        <w:rPr>
          <w:rFonts w:ascii="Arial" w:hAnsi="Arial" w:cs="Arial"/>
        </w:rPr>
      </w:pPr>
    </w:p>
    <w:p w14:paraId="385D097C" w14:textId="43D8CEE9" w:rsidR="00F550DA" w:rsidRDefault="00F550DA" w:rsidP="00F550DA">
      <w:pPr>
        <w:tabs>
          <w:tab w:val="left" w:pos="567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6</w:t>
      </w:r>
    </w:p>
    <w:p w14:paraId="535D4503" w14:textId="02A32393" w:rsidR="00F550DA" w:rsidRDefault="00F550DA" w:rsidP="00CD2DB3">
      <w:pPr>
        <w:tabs>
          <w:tab w:val="left" w:pos="567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Svoz a soustřeďování textilu</w:t>
      </w:r>
    </w:p>
    <w:p w14:paraId="479861D8" w14:textId="77777777" w:rsidR="00CD2DB3" w:rsidRDefault="00CD2DB3" w:rsidP="00CD2DB3">
      <w:pPr>
        <w:tabs>
          <w:tab w:val="left" w:pos="567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20BE130F" w14:textId="697D3E8E" w:rsidR="00F550DA" w:rsidRPr="009B6D91" w:rsidRDefault="00F550DA" w:rsidP="009B6D91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iCs/>
        </w:rPr>
      </w:pPr>
      <w:r w:rsidRPr="00F550DA">
        <w:rPr>
          <w:rFonts w:ascii="Arial" w:hAnsi="Arial" w:cs="Arial"/>
        </w:rPr>
        <w:t xml:space="preserve">Svoz </w:t>
      </w:r>
      <w:r>
        <w:rPr>
          <w:rFonts w:ascii="Arial" w:hAnsi="Arial" w:cs="Arial"/>
        </w:rPr>
        <w:t>textilu</w:t>
      </w:r>
      <w:r w:rsidRPr="00F550DA">
        <w:rPr>
          <w:rFonts w:ascii="Arial" w:hAnsi="Arial" w:cs="Arial"/>
        </w:rPr>
        <w:t xml:space="preserve"> je zajišťován 2x ročně jeho odebíráním na předem vyhlášených přechodných stanovištích přímo do </w:t>
      </w:r>
      <w:r>
        <w:rPr>
          <w:rFonts w:ascii="Arial" w:hAnsi="Arial" w:cs="Arial"/>
        </w:rPr>
        <w:t>pytlů</w:t>
      </w:r>
      <w:r w:rsidRPr="00F550DA">
        <w:rPr>
          <w:rFonts w:ascii="Arial" w:hAnsi="Arial" w:cs="Arial"/>
        </w:rPr>
        <w:t xml:space="preserve"> k tomuto účelu určených. Informace o svozu jsou zveřejňovány na úřední desce obecního úřadu</w:t>
      </w:r>
      <w:r w:rsidRPr="00F550DA">
        <w:rPr>
          <w:rFonts w:ascii="Arial" w:hAnsi="Arial" w:cs="Arial"/>
          <w:i/>
          <w:iCs/>
        </w:rPr>
        <w:t>.</w:t>
      </w:r>
      <w:r w:rsidRPr="00F550DA">
        <w:rPr>
          <w:rFonts w:ascii="Arial" w:hAnsi="Arial" w:cs="Arial"/>
          <w:i/>
          <w:iCs/>
          <w:color w:val="00B0F0"/>
        </w:rPr>
        <w:t xml:space="preserve"> </w:t>
      </w:r>
    </w:p>
    <w:p w14:paraId="36EDDC2C" w14:textId="470EBA22" w:rsidR="00F550DA" w:rsidRPr="00712C22" w:rsidRDefault="009B6D91" w:rsidP="00F550DA">
      <w:pPr>
        <w:numPr>
          <w:ilvl w:val="0"/>
          <w:numId w:val="33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Textil</w:t>
      </w:r>
      <w:r w:rsidR="00F550DA" w:rsidRPr="00712C22">
        <w:rPr>
          <w:rFonts w:ascii="Arial" w:hAnsi="Arial" w:cs="Arial"/>
          <w:sz w:val="22"/>
          <w:szCs w:val="22"/>
        </w:rPr>
        <w:t xml:space="preserve"> lze také odevzdávat ve sběrném dvoře, který je umístěn</w:t>
      </w:r>
      <w:r w:rsidR="00F550DA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 </w:t>
      </w:r>
      <w:r w:rsidR="00F550DA">
        <w:rPr>
          <w:rFonts w:ascii="Arial" w:hAnsi="Arial" w:cs="Arial"/>
          <w:sz w:val="22"/>
          <w:szCs w:val="22"/>
        </w:rPr>
        <w:t>Buchlovicích</w:t>
      </w:r>
      <w:r>
        <w:rPr>
          <w:rFonts w:ascii="Arial" w:hAnsi="Arial" w:cs="Arial"/>
          <w:sz w:val="22"/>
          <w:szCs w:val="22"/>
        </w:rPr>
        <w:t xml:space="preserve"> ve firmě BIOKOMP, s.r.o. na adrese Hradišťská 908, 68708 Buchlovice</w:t>
      </w:r>
      <w:r w:rsidR="00F550DA">
        <w:rPr>
          <w:rFonts w:ascii="Arial" w:hAnsi="Arial" w:cs="Arial"/>
          <w:sz w:val="22"/>
          <w:szCs w:val="22"/>
        </w:rPr>
        <w:t>.</w:t>
      </w:r>
    </w:p>
    <w:p w14:paraId="5E2466E3" w14:textId="77777777" w:rsidR="00F550DA" w:rsidRPr="001476FD" w:rsidRDefault="00F550DA" w:rsidP="00F550DA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B323950" w14:textId="5130F3D4" w:rsidR="009B6D91" w:rsidRPr="009B6D91" w:rsidRDefault="00F550DA" w:rsidP="009B6D91">
      <w:pPr>
        <w:numPr>
          <w:ilvl w:val="0"/>
          <w:numId w:val="3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</w:t>
      </w:r>
      <w:r w:rsidR="009B6D91">
        <w:rPr>
          <w:rFonts w:ascii="Arial" w:hAnsi="Arial" w:cs="Arial"/>
          <w:sz w:val="22"/>
          <w:szCs w:val="22"/>
        </w:rPr>
        <w:t>textilu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14:paraId="27045F89" w14:textId="77777777" w:rsidR="009B6D91" w:rsidRDefault="009B6D91">
      <w:pPr>
        <w:jc w:val="center"/>
        <w:rPr>
          <w:rFonts w:ascii="Arial" w:hAnsi="Arial" w:cs="Arial"/>
          <w:b/>
          <w:sz w:val="22"/>
          <w:szCs w:val="22"/>
        </w:rPr>
      </w:pPr>
    </w:p>
    <w:p w14:paraId="2F74CA83" w14:textId="40CD8216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B6D91">
        <w:rPr>
          <w:rFonts w:ascii="Arial" w:hAnsi="Arial" w:cs="Arial"/>
          <w:b/>
          <w:sz w:val="22"/>
          <w:szCs w:val="22"/>
        </w:rPr>
        <w:t>7</w:t>
      </w:r>
    </w:p>
    <w:p w14:paraId="2E89E20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AAFEEB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A66D992" w14:textId="2EAE2698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712C22">
        <w:rPr>
          <w:rFonts w:ascii="Arial" w:hAnsi="Arial" w:cs="Arial"/>
          <w:sz w:val="22"/>
          <w:szCs w:val="22"/>
        </w:rPr>
        <w:t xml:space="preserve"> popelnice.</w:t>
      </w:r>
    </w:p>
    <w:p w14:paraId="66B59B44" w14:textId="7580B84F" w:rsidR="0025354B" w:rsidRPr="001078B1" w:rsidRDefault="00712C22" w:rsidP="00712C22">
      <w:pPr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bCs/>
          <w:i/>
          <w:color w:val="00B0F0"/>
          <w:sz w:val="22"/>
          <w:szCs w:val="22"/>
        </w:rPr>
        <w:t xml:space="preserve">       </w:t>
      </w:r>
    </w:p>
    <w:p w14:paraId="7B922C79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8FBA774" w14:textId="77777777" w:rsidR="007F3823" w:rsidRDefault="007F3823" w:rsidP="00DE55B7">
      <w:pPr>
        <w:jc w:val="both"/>
        <w:rPr>
          <w:rFonts w:ascii="Arial" w:hAnsi="Arial" w:cs="Arial"/>
          <w:sz w:val="22"/>
          <w:szCs w:val="22"/>
        </w:rPr>
      </w:pPr>
    </w:p>
    <w:p w14:paraId="56D12915" w14:textId="77777777" w:rsidR="00DE55B7" w:rsidRDefault="00DE55B7">
      <w:pPr>
        <w:jc w:val="center"/>
        <w:rPr>
          <w:rFonts w:ascii="Arial" w:hAnsi="Arial" w:cs="Arial"/>
          <w:b/>
          <w:sz w:val="22"/>
          <w:szCs w:val="22"/>
        </w:rPr>
      </w:pPr>
    </w:p>
    <w:p w14:paraId="7BC26736" w14:textId="77777777" w:rsidR="00DE55B7" w:rsidRDefault="00DE55B7">
      <w:pPr>
        <w:jc w:val="center"/>
        <w:rPr>
          <w:rFonts w:ascii="Arial" w:hAnsi="Arial" w:cs="Arial"/>
          <w:b/>
          <w:sz w:val="22"/>
          <w:szCs w:val="22"/>
        </w:rPr>
      </w:pPr>
    </w:p>
    <w:p w14:paraId="1D8608B2" w14:textId="77777777" w:rsidR="00DE55B7" w:rsidRDefault="00DE55B7">
      <w:pPr>
        <w:jc w:val="center"/>
        <w:rPr>
          <w:rFonts w:ascii="Arial" w:hAnsi="Arial" w:cs="Arial"/>
          <w:b/>
          <w:sz w:val="22"/>
          <w:szCs w:val="22"/>
        </w:rPr>
      </w:pPr>
    </w:p>
    <w:p w14:paraId="6AFDDC29" w14:textId="77777777" w:rsidR="00DE55B7" w:rsidRDefault="00DE55B7">
      <w:pPr>
        <w:jc w:val="center"/>
        <w:rPr>
          <w:rFonts w:ascii="Arial" w:hAnsi="Arial" w:cs="Arial"/>
          <w:b/>
          <w:sz w:val="22"/>
          <w:szCs w:val="22"/>
        </w:rPr>
      </w:pPr>
    </w:p>
    <w:p w14:paraId="4953FD75" w14:textId="3A0849A4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9B6D91">
        <w:rPr>
          <w:rFonts w:ascii="Arial" w:hAnsi="Arial" w:cs="Arial"/>
          <w:b/>
          <w:sz w:val="22"/>
          <w:szCs w:val="22"/>
        </w:rPr>
        <w:t>8</w:t>
      </w:r>
    </w:p>
    <w:p w14:paraId="5C0648A6" w14:textId="4A2BEC64" w:rsidR="00895F1B" w:rsidRDefault="0024722A" w:rsidP="00DE55B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855086F" w14:textId="77777777" w:rsidR="00DE55B7" w:rsidRPr="00895F1B" w:rsidRDefault="00DE55B7" w:rsidP="00DE55B7">
      <w:pPr>
        <w:jc w:val="center"/>
        <w:rPr>
          <w:rFonts w:ascii="Arial" w:hAnsi="Arial" w:cs="Arial"/>
          <w:b/>
          <w:sz w:val="22"/>
          <w:szCs w:val="22"/>
        </w:rPr>
      </w:pPr>
    </w:p>
    <w:p w14:paraId="5393D355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691F4150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F19874E" w14:textId="24AAEEC9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E9426F">
        <w:rPr>
          <w:rFonts w:ascii="Arial" w:hAnsi="Arial" w:cs="Arial"/>
          <w:i/>
          <w:iCs/>
          <w:sz w:val="22"/>
          <w:szCs w:val="22"/>
        </w:rPr>
        <w:t xml:space="preserve"> </w:t>
      </w:r>
      <w:r w:rsidR="00E9426F" w:rsidRPr="009B6D91">
        <w:rPr>
          <w:rFonts w:ascii="Arial" w:hAnsi="Arial" w:cs="Arial"/>
          <w:sz w:val="22"/>
          <w:szCs w:val="22"/>
        </w:rPr>
        <w:t>na sběrném dvoře v</w:t>
      </w:r>
      <w:r w:rsidR="009B6D91">
        <w:rPr>
          <w:rFonts w:ascii="Arial" w:hAnsi="Arial" w:cs="Arial"/>
          <w:sz w:val="22"/>
          <w:szCs w:val="22"/>
        </w:rPr>
        <w:t> </w:t>
      </w:r>
      <w:r w:rsidR="00E9426F" w:rsidRPr="009B6D91">
        <w:rPr>
          <w:rFonts w:ascii="Arial" w:hAnsi="Arial" w:cs="Arial"/>
          <w:sz w:val="22"/>
          <w:szCs w:val="22"/>
        </w:rPr>
        <w:t>Buchlovicích</w:t>
      </w:r>
      <w:r w:rsidR="009B6D91">
        <w:rPr>
          <w:rFonts w:ascii="Arial" w:hAnsi="Arial" w:cs="Arial"/>
          <w:sz w:val="22"/>
          <w:szCs w:val="22"/>
        </w:rPr>
        <w:t xml:space="preserve"> ve firmě BIOKOMP, s.r.o. na adrese Hradišťská 908, 68708 Buchlovice</w:t>
      </w:r>
      <w:r w:rsidR="00E9426F" w:rsidRPr="009B6D91">
        <w:rPr>
          <w:rFonts w:ascii="Arial" w:hAnsi="Arial" w:cs="Arial"/>
          <w:sz w:val="22"/>
          <w:szCs w:val="22"/>
        </w:rPr>
        <w:t>.</w:t>
      </w:r>
    </w:p>
    <w:p w14:paraId="19CDE6D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B1D492E" w14:textId="0014C0FE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B6D91">
        <w:rPr>
          <w:rFonts w:ascii="Arial" w:hAnsi="Arial" w:cs="Arial"/>
          <w:b/>
          <w:sz w:val="22"/>
          <w:szCs w:val="22"/>
        </w:rPr>
        <w:t>9</w:t>
      </w:r>
    </w:p>
    <w:p w14:paraId="7D8D2E58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C37CE7F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3F9A098" w14:textId="7EB77427" w:rsidR="00963A13" w:rsidRPr="009B6D91" w:rsidRDefault="00963A13" w:rsidP="00772A89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bookmarkStart w:id="0" w:name="_Hlk54595723"/>
      <w:r w:rsidRPr="00E9426F">
        <w:rPr>
          <w:rFonts w:ascii="Arial" w:hAnsi="Arial" w:cs="Arial"/>
          <w:sz w:val="22"/>
          <w:szCs w:val="22"/>
        </w:rPr>
        <w:t>Zrušuje se obecně závazná vyhláška</w:t>
      </w:r>
      <w:r w:rsidR="009B6D91">
        <w:rPr>
          <w:rFonts w:ascii="Arial" w:hAnsi="Arial" w:cs="Arial"/>
          <w:sz w:val="22"/>
          <w:szCs w:val="22"/>
        </w:rPr>
        <w:t xml:space="preserve"> obce Hostějov</w:t>
      </w:r>
      <w:r w:rsidRPr="00E9426F">
        <w:rPr>
          <w:rFonts w:ascii="Arial" w:hAnsi="Arial" w:cs="Arial"/>
          <w:sz w:val="22"/>
          <w:szCs w:val="22"/>
        </w:rPr>
        <w:t xml:space="preserve"> </w:t>
      </w:r>
      <w:bookmarkEnd w:id="0"/>
      <w:r w:rsidRPr="00E9426F">
        <w:rPr>
          <w:rFonts w:ascii="Arial" w:hAnsi="Arial" w:cs="Arial"/>
          <w:sz w:val="22"/>
          <w:szCs w:val="22"/>
        </w:rPr>
        <w:t>č</w:t>
      </w:r>
      <w:r w:rsidRPr="009B6D91">
        <w:rPr>
          <w:rFonts w:ascii="Arial" w:hAnsi="Arial" w:cs="Arial"/>
          <w:sz w:val="22"/>
          <w:szCs w:val="22"/>
        </w:rPr>
        <w:t xml:space="preserve">. </w:t>
      </w:r>
      <w:r w:rsidR="00E9426F" w:rsidRPr="009B6D91">
        <w:rPr>
          <w:rFonts w:ascii="Arial" w:hAnsi="Arial" w:cs="Arial"/>
          <w:sz w:val="22"/>
          <w:szCs w:val="22"/>
        </w:rPr>
        <w:t>2</w:t>
      </w:r>
      <w:r w:rsidRPr="009B6D91">
        <w:rPr>
          <w:rFonts w:ascii="Arial" w:hAnsi="Arial" w:cs="Arial"/>
          <w:sz w:val="22"/>
          <w:szCs w:val="22"/>
        </w:rPr>
        <w:t>/</w:t>
      </w:r>
      <w:r w:rsidR="00E9426F" w:rsidRPr="009B6D91">
        <w:rPr>
          <w:rFonts w:ascii="Arial" w:hAnsi="Arial" w:cs="Arial"/>
          <w:sz w:val="22"/>
          <w:szCs w:val="22"/>
        </w:rPr>
        <w:t>202</w:t>
      </w:r>
      <w:r w:rsidR="009B6D91">
        <w:rPr>
          <w:rFonts w:ascii="Arial" w:hAnsi="Arial" w:cs="Arial"/>
          <w:sz w:val="22"/>
          <w:szCs w:val="22"/>
        </w:rPr>
        <w:t>1</w:t>
      </w:r>
      <w:r w:rsidR="00ED0A51">
        <w:rPr>
          <w:rFonts w:ascii="Arial" w:hAnsi="Arial" w:cs="Arial"/>
          <w:sz w:val="22"/>
          <w:szCs w:val="22"/>
        </w:rPr>
        <w:t>,</w:t>
      </w:r>
      <w:r w:rsidR="00E9426F" w:rsidRPr="00E9426F">
        <w:rPr>
          <w:rFonts w:ascii="Arial" w:hAnsi="Arial" w:cs="Arial"/>
          <w:sz w:val="22"/>
          <w:szCs w:val="22"/>
        </w:rPr>
        <w:t xml:space="preserve"> </w:t>
      </w:r>
      <w:r w:rsidR="00E9426F" w:rsidRPr="00E9426F">
        <w:rPr>
          <w:rFonts w:ascii="Arial" w:hAnsi="Arial" w:cs="Arial"/>
          <w:color w:val="000000"/>
          <w:sz w:val="22"/>
          <w:szCs w:val="22"/>
        </w:rPr>
        <w:t>o stanovení obecního systému</w:t>
      </w:r>
      <w:r w:rsidR="00E9426F">
        <w:rPr>
          <w:rFonts w:ascii="Arial" w:hAnsi="Arial" w:cs="Arial"/>
          <w:color w:val="000000"/>
          <w:sz w:val="22"/>
          <w:szCs w:val="22"/>
        </w:rPr>
        <w:t xml:space="preserve"> </w:t>
      </w:r>
      <w:r w:rsidR="00E9426F" w:rsidRPr="00E9426F">
        <w:rPr>
          <w:rFonts w:ascii="Arial" w:hAnsi="Arial" w:cs="Arial"/>
          <w:color w:val="000000"/>
          <w:sz w:val="22"/>
          <w:szCs w:val="22"/>
        </w:rPr>
        <w:t>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9B6D91">
        <w:rPr>
          <w:rFonts w:ascii="Arial" w:hAnsi="Arial" w:cs="Arial"/>
          <w:iCs/>
          <w:sz w:val="22"/>
          <w:szCs w:val="22"/>
        </w:rPr>
        <w:t>16.</w:t>
      </w:r>
      <w:r w:rsidR="00ED0A51">
        <w:rPr>
          <w:rFonts w:ascii="Arial" w:hAnsi="Arial" w:cs="Arial"/>
          <w:iCs/>
          <w:sz w:val="22"/>
          <w:szCs w:val="22"/>
        </w:rPr>
        <w:t xml:space="preserve"> </w:t>
      </w:r>
      <w:r w:rsidR="009B6D91">
        <w:rPr>
          <w:rFonts w:ascii="Arial" w:hAnsi="Arial" w:cs="Arial"/>
          <w:iCs/>
          <w:sz w:val="22"/>
          <w:szCs w:val="22"/>
        </w:rPr>
        <w:t>12.</w:t>
      </w:r>
      <w:r w:rsidR="00ED0A51">
        <w:rPr>
          <w:rFonts w:ascii="Arial" w:hAnsi="Arial" w:cs="Arial"/>
          <w:iCs/>
          <w:sz w:val="22"/>
          <w:szCs w:val="22"/>
        </w:rPr>
        <w:t xml:space="preserve"> </w:t>
      </w:r>
      <w:r w:rsidR="009B6D91">
        <w:rPr>
          <w:rFonts w:ascii="Arial" w:hAnsi="Arial" w:cs="Arial"/>
          <w:iCs/>
          <w:sz w:val="22"/>
          <w:szCs w:val="22"/>
        </w:rPr>
        <w:t>2021.</w:t>
      </w:r>
    </w:p>
    <w:p w14:paraId="6EEDF2FE" w14:textId="77777777" w:rsidR="00E9426F" w:rsidRDefault="00E9426F" w:rsidP="009B6D91">
      <w:pPr>
        <w:rPr>
          <w:rFonts w:ascii="Arial" w:hAnsi="Arial" w:cs="Arial"/>
          <w:b/>
          <w:sz w:val="22"/>
          <w:szCs w:val="22"/>
        </w:rPr>
      </w:pPr>
    </w:p>
    <w:p w14:paraId="281A2CB5" w14:textId="48C0F631" w:rsidR="00E9426F" w:rsidRPr="001D113B" w:rsidRDefault="00730253" w:rsidP="00E9426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B6D91">
        <w:rPr>
          <w:rFonts w:ascii="Arial" w:hAnsi="Arial" w:cs="Arial"/>
          <w:b/>
          <w:sz w:val="22"/>
          <w:szCs w:val="22"/>
        </w:rPr>
        <w:t>10</w:t>
      </w:r>
    </w:p>
    <w:p w14:paraId="016E846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EBCD25A" w14:textId="77777777" w:rsidR="00DE55B7" w:rsidRDefault="00DE55B7" w:rsidP="00E9426F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F43DA65" w14:textId="0BAAFD5C" w:rsidR="00730253" w:rsidRPr="00E9426F" w:rsidRDefault="00730253" w:rsidP="00DE55B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="005E2562">
        <w:rPr>
          <w:rFonts w:ascii="Arial" w:hAnsi="Arial" w:cs="Arial"/>
          <w:sz w:val="22"/>
          <w:szCs w:val="22"/>
        </w:rPr>
        <w:t xml:space="preserve">počátkem patnáctého dne následujícího po dni jejího vyhlášení. </w:t>
      </w:r>
    </w:p>
    <w:p w14:paraId="2D237466" w14:textId="0929D2AC" w:rsidR="00074576" w:rsidRDefault="00074576" w:rsidP="009B6D91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6E4C743C" w14:textId="77777777" w:rsidR="009B6D91" w:rsidRDefault="009B6D91" w:rsidP="009B6D91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2EC403A5" w14:textId="77777777" w:rsidR="009B6D91" w:rsidRPr="009B6D91" w:rsidRDefault="009B6D91" w:rsidP="009B6D91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44353A15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90206FA" w14:textId="6F4C2951" w:rsidR="0024722A" w:rsidRPr="001D113B" w:rsidRDefault="00E2491F" w:rsidP="00895F1B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6DD28C5E" w14:textId="2314AB8D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9B6D91">
        <w:rPr>
          <w:rFonts w:ascii="Arial" w:hAnsi="Arial" w:cs="Arial"/>
          <w:bCs/>
          <w:sz w:val="22"/>
          <w:szCs w:val="22"/>
        </w:rPr>
        <w:t>………</w:t>
      </w:r>
    </w:p>
    <w:p w14:paraId="415FF366" w14:textId="5C6A1F9F" w:rsidR="0024722A" w:rsidRPr="001D113B" w:rsidRDefault="00895F1B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9B6D91">
        <w:rPr>
          <w:rFonts w:ascii="Arial" w:hAnsi="Arial" w:cs="Arial"/>
          <w:bCs/>
          <w:iCs/>
          <w:sz w:val="22"/>
          <w:szCs w:val="22"/>
        </w:rPr>
        <w:t>Antonie Vaculíkov</w:t>
      </w:r>
      <w:r w:rsidR="009B6D91">
        <w:rPr>
          <w:rFonts w:ascii="Arial" w:hAnsi="Arial" w:cs="Arial"/>
          <w:bCs/>
          <w:iCs/>
          <w:sz w:val="22"/>
          <w:szCs w:val="22"/>
        </w:rPr>
        <w:t>á, v.</w:t>
      </w:r>
      <w:r w:rsidR="00ED0A51">
        <w:rPr>
          <w:rFonts w:ascii="Arial" w:hAnsi="Arial" w:cs="Arial"/>
          <w:bCs/>
          <w:iCs/>
          <w:sz w:val="22"/>
          <w:szCs w:val="22"/>
        </w:rPr>
        <w:t xml:space="preserve"> </w:t>
      </w:r>
      <w:r w:rsidR="009B6D91">
        <w:rPr>
          <w:rFonts w:ascii="Arial" w:hAnsi="Arial" w:cs="Arial"/>
          <w:bCs/>
          <w:iCs/>
          <w:sz w:val="22"/>
          <w:szCs w:val="22"/>
        </w:rPr>
        <w:t>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9B6D91">
        <w:rPr>
          <w:rFonts w:ascii="Arial" w:hAnsi="Arial" w:cs="Arial"/>
          <w:bCs/>
          <w:iCs/>
          <w:sz w:val="22"/>
          <w:szCs w:val="22"/>
        </w:rPr>
        <w:t xml:space="preserve">Marek </w:t>
      </w:r>
      <w:proofErr w:type="spellStart"/>
      <w:r w:rsidRPr="009B6D91">
        <w:rPr>
          <w:rFonts w:ascii="Arial" w:hAnsi="Arial" w:cs="Arial"/>
          <w:bCs/>
          <w:iCs/>
          <w:sz w:val="22"/>
          <w:szCs w:val="22"/>
        </w:rPr>
        <w:t>Pientok</w:t>
      </w:r>
      <w:proofErr w:type="spellEnd"/>
      <w:r w:rsidR="009B6D91">
        <w:rPr>
          <w:rFonts w:ascii="Arial" w:hAnsi="Arial" w:cs="Arial"/>
          <w:bCs/>
          <w:iCs/>
          <w:sz w:val="22"/>
          <w:szCs w:val="22"/>
        </w:rPr>
        <w:t>, v.</w:t>
      </w:r>
      <w:r w:rsidR="00ED0A51">
        <w:rPr>
          <w:rFonts w:ascii="Arial" w:hAnsi="Arial" w:cs="Arial"/>
          <w:bCs/>
          <w:iCs/>
          <w:sz w:val="22"/>
          <w:szCs w:val="22"/>
        </w:rPr>
        <w:t xml:space="preserve"> </w:t>
      </w:r>
      <w:r w:rsidR="009B6D91">
        <w:rPr>
          <w:rFonts w:ascii="Arial" w:hAnsi="Arial" w:cs="Arial"/>
          <w:bCs/>
          <w:iCs/>
          <w:sz w:val="22"/>
          <w:szCs w:val="22"/>
        </w:rPr>
        <w:t>r.</w:t>
      </w:r>
    </w:p>
    <w:p w14:paraId="190976A2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B18F1E1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F8909DD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74C5D1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9CD0B" w14:textId="77777777" w:rsidR="001350E7" w:rsidRDefault="001350E7">
      <w:r>
        <w:separator/>
      </w:r>
    </w:p>
  </w:endnote>
  <w:endnote w:type="continuationSeparator" w:id="0">
    <w:p w14:paraId="1E3921C1" w14:textId="77777777" w:rsidR="001350E7" w:rsidRDefault="0013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B07E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E4ACB9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23A10" w14:textId="77777777" w:rsidR="001350E7" w:rsidRDefault="001350E7">
      <w:r>
        <w:separator/>
      </w:r>
    </w:p>
  </w:footnote>
  <w:footnote w:type="continuationSeparator" w:id="0">
    <w:p w14:paraId="782F9A58" w14:textId="77777777" w:rsidR="001350E7" w:rsidRDefault="001350E7">
      <w:r>
        <w:continuationSeparator/>
      </w:r>
    </w:p>
  </w:footnote>
  <w:footnote w:id="1">
    <w:p w14:paraId="5A4B442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4826D8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DBD0EE5"/>
    <w:multiLevelType w:val="hybridMultilevel"/>
    <w:tmpl w:val="48DA33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22260006">
    <w:abstractNumId w:val="7"/>
  </w:num>
  <w:num w:numId="2" w16cid:durableId="2040857690">
    <w:abstractNumId w:val="32"/>
  </w:num>
  <w:num w:numId="3" w16cid:durableId="2077900754">
    <w:abstractNumId w:val="4"/>
  </w:num>
  <w:num w:numId="4" w16cid:durableId="885945850">
    <w:abstractNumId w:val="24"/>
  </w:num>
  <w:num w:numId="5" w16cid:durableId="1408652115">
    <w:abstractNumId w:val="21"/>
  </w:num>
  <w:num w:numId="6" w16cid:durableId="1349672041">
    <w:abstractNumId w:val="28"/>
  </w:num>
  <w:num w:numId="7" w16cid:durableId="2114206401">
    <w:abstractNumId w:val="8"/>
  </w:num>
  <w:num w:numId="8" w16cid:durableId="1572882203">
    <w:abstractNumId w:val="1"/>
  </w:num>
  <w:num w:numId="9" w16cid:durableId="241841179">
    <w:abstractNumId w:val="27"/>
  </w:num>
  <w:num w:numId="10" w16cid:durableId="1091386993">
    <w:abstractNumId w:val="23"/>
  </w:num>
  <w:num w:numId="11" w16cid:durableId="1240211078">
    <w:abstractNumId w:val="22"/>
  </w:num>
  <w:num w:numId="12" w16cid:durableId="1054040568">
    <w:abstractNumId w:val="10"/>
  </w:num>
  <w:num w:numId="13" w16cid:durableId="840704566">
    <w:abstractNumId w:val="25"/>
  </w:num>
  <w:num w:numId="14" w16cid:durableId="338705591">
    <w:abstractNumId w:val="31"/>
  </w:num>
  <w:num w:numId="15" w16cid:durableId="94448833">
    <w:abstractNumId w:val="13"/>
  </w:num>
  <w:num w:numId="16" w16cid:durableId="1651861694">
    <w:abstractNumId w:val="30"/>
  </w:num>
  <w:num w:numId="17" w16cid:durableId="129399882">
    <w:abstractNumId w:val="5"/>
  </w:num>
  <w:num w:numId="18" w16cid:durableId="1117718408">
    <w:abstractNumId w:val="0"/>
  </w:num>
  <w:num w:numId="19" w16cid:durableId="1595552320">
    <w:abstractNumId w:val="16"/>
  </w:num>
  <w:num w:numId="20" w16cid:durableId="2125924005">
    <w:abstractNumId w:val="26"/>
  </w:num>
  <w:num w:numId="21" w16cid:durableId="98645880">
    <w:abstractNumId w:val="17"/>
  </w:num>
  <w:num w:numId="22" w16cid:durableId="1147741121">
    <w:abstractNumId w:val="19"/>
  </w:num>
  <w:num w:numId="23" w16cid:durableId="454911306">
    <w:abstractNumId w:val="12"/>
  </w:num>
  <w:num w:numId="24" w16cid:durableId="278338834">
    <w:abstractNumId w:val="6"/>
  </w:num>
  <w:num w:numId="25" w16cid:durableId="135420303">
    <w:abstractNumId w:val="2"/>
  </w:num>
  <w:num w:numId="26" w16cid:durableId="570428007">
    <w:abstractNumId w:val="15"/>
  </w:num>
  <w:num w:numId="27" w16cid:durableId="51125925">
    <w:abstractNumId w:val="3"/>
  </w:num>
  <w:num w:numId="28" w16cid:durableId="1224873877">
    <w:abstractNumId w:val="14"/>
  </w:num>
  <w:num w:numId="29" w16cid:durableId="289408311">
    <w:abstractNumId w:val="9"/>
  </w:num>
  <w:num w:numId="30" w16cid:durableId="507714500">
    <w:abstractNumId w:val="11"/>
  </w:num>
  <w:num w:numId="31" w16cid:durableId="1148936001">
    <w:abstractNumId w:val="29"/>
  </w:num>
  <w:num w:numId="32" w16cid:durableId="1623418500">
    <w:abstractNumId w:val="20"/>
  </w:num>
  <w:num w:numId="33" w16cid:durableId="3014233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BE1"/>
    <w:rsid w:val="00123D3A"/>
    <w:rsid w:val="00133646"/>
    <w:rsid w:val="00134AA3"/>
    <w:rsid w:val="001350E7"/>
    <w:rsid w:val="001363E2"/>
    <w:rsid w:val="00140BAB"/>
    <w:rsid w:val="00143C84"/>
    <w:rsid w:val="001468F1"/>
    <w:rsid w:val="001476FD"/>
    <w:rsid w:val="001510B8"/>
    <w:rsid w:val="00164E8B"/>
    <w:rsid w:val="001724A3"/>
    <w:rsid w:val="00174153"/>
    <w:rsid w:val="0017608F"/>
    <w:rsid w:val="00181515"/>
    <w:rsid w:val="00181C99"/>
    <w:rsid w:val="001869E0"/>
    <w:rsid w:val="001A1793"/>
    <w:rsid w:val="001A5FC6"/>
    <w:rsid w:val="001B0AEB"/>
    <w:rsid w:val="001C34B9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60E1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272F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5B0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3A8A"/>
    <w:rsid w:val="0052041F"/>
    <w:rsid w:val="005227F6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2562"/>
    <w:rsid w:val="005E3069"/>
    <w:rsid w:val="005F0210"/>
    <w:rsid w:val="005F1D1F"/>
    <w:rsid w:val="006025AC"/>
    <w:rsid w:val="006101FB"/>
    <w:rsid w:val="00617D61"/>
    <w:rsid w:val="00617FE8"/>
    <w:rsid w:val="00620481"/>
    <w:rsid w:val="00624D02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C22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2A89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273B"/>
    <w:rsid w:val="007E1DB2"/>
    <w:rsid w:val="007E2B21"/>
    <w:rsid w:val="007E7071"/>
    <w:rsid w:val="007F1D2E"/>
    <w:rsid w:val="007F3823"/>
    <w:rsid w:val="008000D6"/>
    <w:rsid w:val="008015C8"/>
    <w:rsid w:val="008041C3"/>
    <w:rsid w:val="00806A9C"/>
    <w:rsid w:val="00810687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5F1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5944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6D91"/>
    <w:rsid w:val="009B77CC"/>
    <w:rsid w:val="009C7464"/>
    <w:rsid w:val="009D5C19"/>
    <w:rsid w:val="009E4450"/>
    <w:rsid w:val="009E5176"/>
    <w:rsid w:val="009F5BB9"/>
    <w:rsid w:val="00A07653"/>
    <w:rsid w:val="00A11DFF"/>
    <w:rsid w:val="00A14E4C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5E3D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E7D3B"/>
    <w:rsid w:val="00AE7F14"/>
    <w:rsid w:val="00AF2413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4734C"/>
    <w:rsid w:val="00C67796"/>
    <w:rsid w:val="00C742D1"/>
    <w:rsid w:val="00C819B3"/>
    <w:rsid w:val="00C830F1"/>
    <w:rsid w:val="00C8342C"/>
    <w:rsid w:val="00C9368B"/>
    <w:rsid w:val="00C94283"/>
    <w:rsid w:val="00CA5511"/>
    <w:rsid w:val="00CB176B"/>
    <w:rsid w:val="00CB2F62"/>
    <w:rsid w:val="00CB5394"/>
    <w:rsid w:val="00CB5754"/>
    <w:rsid w:val="00CB5E14"/>
    <w:rsid w:val="00CC4B32"/>
    <w:rsid w:val="00CD1B43"/>
    <w:rsid w:val="00CD2DB3"/>
    <w:rsid w:val="00CE1581"/>
    <w:rsid w:val="00CF0B79"/>
    <w:rsid w:val="00CF5BE8"/>
    <w:rsid w:val="00CF6192"/>
    <w:rsid w:val="00D00876"/>
    <w:rsid w:val="00D01475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38E5"/>
    <w:rsid w:val="00DB2051"/>
    <w:rsid w:val="00DC3C0A"/>
    <w:rsid w:val="00DE0A5F"/>
    <w:rsid w:val="00DE54A3"/>
    <w:rsid w:val="00DE55B7"/>
    <w:rsid w:val="00DF28D8"/>
    <w:rsid w:val="00DF6E1A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426F"/>
    <w:rsid w:val="00EA1B4D"/>
    <w:rsid w:val="00EB2DCF"/>
    <w:rsid w:val="00EB4815"/>
    <w:rsid w:val="00EB486C"/>
    <w:rsid w:val="00EB7D8D"/>
    <w:rsid w:val="00ED0A51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50DA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57"/>
    <w:rsid w:val="00FB36A3"/>
    <w:rsid w:val="00FB4709"/>
    <w:rsid w:val="00FB6AE5"/>
    <w:rsid w:val="00FB6FF1"/>
    <w:rsid w:val="00FC59DA"/>
    <w:rsid w:val="00FD2B6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8853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933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Referent</cp:lastModifiedBy>
  <cp:revision>2</cp:revision>
  <cp:lastPrinted>2024-12-17T12:36:00Z</cp:lastPrinted>
  <dcterms:created xsi:type="dcterms:W3CDTF">2024-12-17T13:16:00Z</dcterms:created>
  <dcterms:modified xsi:type="dcterms:W3CDTF">2024-12-17T13:16:00Z</dcterms:modified>
</cp:coreProperties>
</file>