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5192"/>
      </w:tblGrid>
      <w:tr w:rsidR="00AB7D56" w:rsidRPr="005A643F" w14:paraId="64C14E4B" w14:textId="77777777" w:rsidTr="00AB7D56">
        <w:trPr>
          <w:trHeight w:val="8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2E8E8E" w14:textId="77777777" w:rsidR="00AB7D56" w:rsidRPr="005A643F" w:rsidRDefault="00AB7D56" w:rsidP="00AB7D5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A643F">
              <w:rPr>
                <w:rFonts w:eastAsia="Times New Roman" w:cstheme="minorHAnsi"/>
                <w:color w:val="000000"/>
                <w:lang w:eastAsia="cs-CZ"/>
              </w:rPr>
              <w:t>Městys Přídolí, IČO 00246093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1FB076" w14:textId="77777777" w:rsidR="00AB7D56" w:rsidRPr="005A643F" w:rsidRDefault="00AB7D56" w:rsidP="00AB7D5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A643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B7D56" w:rsidRPr="005A643F" w14:paraId="1036D5E0" w14:textId="77777777" w:rsidTr="00AB7D56">
        <w:trPr>
          <w:trHeight w:val="114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5929F" w14:textId="5CF0553D" w:rsidR="00AB7D56" w:rsidRPr="005A643F" w:rsidRDefault="00AB7D56" w:rsidP="00AB7D5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A643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Příloha č. 1 </w:t>
            </w:r>
            <w:r w:rsidRPr="005A643F">
              <w:rPr>
                <w:rFonts w:eastAsia="Times New Roman" w:cstheme="minorHAnsi"/>
                <w:color w:val="000000"/>
                <w:lang w:eastAsia="cs-CZ"/>
              </w:rPr>
              <w:t xml:space="preserve">k obecně závazné vyhlášce městyse Přídolí č. </w:t>
            </w:r>
            <w:r w:rsidR="00B90EE4">
              <w:rPr>
                <w:rFonts w:eastAsia="Times New Roman" w:cstheme="minorHAnsi"/>
                <w:color w:val="000000"/>
                <w:lang w:eastAsia="cs-CZ"/>
              </w:rPr>
              <w:t>3</w:t>
            </w:r>
            <w:r w:rsidRPr="005A643F">
              <w:rPr>
                <w:rFonts w:eastAsia="Times New Roman" w:cstheme="minorHAnsi"/>
                <w:color w:val="000000"/>
                <w:lang w:eastAsia="cs-CZ"/>
              </w:rPr>
              <w:t>/20</w:t>
            </w:r>
            <w:r w:rsidR="00B90EE4">
              <w:rPr>
                <w:rFonts w:eastAsia="Times New Roman" w:cstheme="minorHAnsi"/>
                <w:color w:val="000000"/>
                <w:lang w:eastAsia="cs-CZ"/>
              </w:rPr>
              <w:t>23</w:t>
            </w:r>
            <w:r w:rsidR="008D15C4" w:rsidRPr="005A643F">
              <w:rPr>
                <w:rFonts w:eastAsia="Times New Roman" w:cstheme="minorHAnsi"/>
                <w:color w:val="000000"/>
                <w:lang w:eastAsia="cs-CZ"/>
              </w:rPr>
              <w:t xml:space="preserve"> o místním</w:t>
            </w:r>
            <w:r w:rsidR="00153478" w:rsidRPr="005A643F">
              <w:rPr>
                <w:rFonts w:eastAsia="Times New Roman" w:cstheme="minorHAnsi"/>
                <w:color w:val="000000"/>
                <w:lang w:eastAsia="cs-CZ"/>
              </w:rPr>
              <w:t xml:space="preserve"> poplatku za užívání veřejného prostranství</w:t>
            </w:r>
          </w:p>
        </w:tc>
      </w:tr>
    </w:tbl>
    <w:p w14:paraId="22B7AC5F" w14:textId="77777777" w:rsidR="005A643F" w:rsidRPr="005A643F" w:rsidRDefault="005A643F" w:rsidP="00E57E40">
      <w:pPr>
        <w:ind w:left="-142" w:firstLine="142"/>
        <w:rPr>
          <w:rFonts w:cstheme="minorHAnsi"/>
          <w:sz w:val="16"/>
          <w:szCs w:val="16"/>
        </w:rPr>
      </w:pPr>
    </w:p>
    <w:p w14:paraId="7B5C829D" w14:textId="77777777" w:rsidR="00E10E0E" w:rsidRPr="005A643F" w:rsidRDefault="00BC23F7" w:rsidP="00E57E40">
      <w:pPr>
        <w:ind w:left="-142" w:firstLine="142"/>
        <w:rPr>
          <w:rFonts w:cstheme="minorHAnsi"/>
        </w:rPr>
      </w:pPr>
      <w:r w:rsidRPr="005A643F">
        <w:rPr>
          <w:rFonts w:cstheme="minorHAnsi"/>
        </w:rPr>
        <w:t xml:space="preserve">Poplatek se platí za užívání tohoto veřejného prostranství: </w:t>
      </w:r>
    </w:p>
    <w:p w14:paraId="270BB387" w14:textId="77777777" w:rsidR="00E10E0E" w:rsidRPr="002619BE" w:rsidRDefault="005A643F" w:rsidP="002619BE">
      <w:pPr>
        <w:pStyle w:val="Bezmezer"/>
        <w:rPr>
          <w:b/>
          <w:bCs/>
        </w:rPr>
      </w:pPr>
      <w:r w:rsidRPr="002619BE">
        <w:rPr>
          <w:b/>
          <w:bCs/>
        </w:rPr>
        <w:t>Přídolí</w:t>
      </w:r>
      <w:r w:rsidR="00E10E0E" w:rsidRPr="002619BE">
        <w:rPr>
          <w:b/>
          <w:bCs/>
        </w:rPr>
        <w:t>:</w:t>
      </w:r>
    </w:p>
    <w:p w14:paraId="06F30A81" w14:textId="77777777" w:rsidR="00AB7D56" w:rsidRDefault="00BC23F7" w:rsidP="002619BE">
      <w:pPr>
        <w:pStyle w:val="Bezmezer"/>
      </w:pPr>
      <w:proofErr w:type="spellStart"/>
      <w:r w:rsidRPr="00BC23F7">
        <w:t>p.č</w:t>
      </w:r>
      <w:proofErr w:type="spellEnd"/>
      <w:r w:rsidRPr="00BC23F7">
        <w:t>. 2155/1 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34E69CC7" w14:textId="77777777" w:rsidR="00E10E0E" w:rsidRDefault="00E10E0E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>. 2155/</w:t>
      </w:r>
      <w:r>
        <w:t>2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0E1954B0" w14:textId="77777777" w:rsidR="00E10E0E" w:rsidRDefault="00E10E0E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>. 215</w:t>
      </w:r>
      <w:r w:rsidR="008362AA">
        <w:t>0</w:t>
      </w:r>
      <w:r w:rsidRPr="00BC23F7">
        <w:t>/</w:t>
      </w:r>
      <w:r>
        <w:t>3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7CD2A7F8" w14:textId="77777777" w:rsidR="00E10E0E" w:rsidRDefault="00E10E0E" w:rsidP="005A643F">
      <w:pPr>
        <w:pStyle w:val="Bezmezer"/>
      </w:pPr>
      <w:bookmarkStart w:id="0" w:name="_Hlk26879862"/>
      <w:proofErr w:type="spellStart"/>
      <w:r w:rsidRPr="00BC23F7">
        <w:t>p.č</w:t>
      </w:r>
      <w:proofErr w:type="spellEnd"/>
      <w:r w:rsidRPr="00BC23F7">
        <w:t xml:space="preserve">. </w:t>
      </w:r>
      <w:r>
        <w:t>200</w:t>
      </w:r>
      <w:r w:rsidRPr="00BC23F7">
        <w:t>/</w:t>
      </w:r>
      <w:r>
        <w:t>3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3882D299" w14:textId="77777777" w:rsidR="00E10E0E" w:rsidRDefault="00E10E0E" w:rsidP="005A643F">
      <w:pPr>
        <w:pStyle w:val="Bezmezer"/>
      </w:pPr>
      <w:bookmarkStart w:id="1" w:name="_Hlk26879948"/>
      <w:bookmarkEnd w:id="0"/>
      <w:proofErr w:type="spellStart"/>
      <w:r w:rsidRPr="00BC23F7">
        <w:t>p.č</w:t>
      </w:r>
      <w:proofErr w:type="spellEnd"/>
      <w:r w:rsidRPr="00BC23F7">
        <w:t xml:space="preserve">. </w:t>
      </w:r>
      <w:r>
        <w:t>251</w:t>
      </w:r>
      <w:r w:rsidRPr="00BC23F7">
        <w:t>/</w:t>
      </w:r>
      <w:r>
        <w:t>2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>. Přídolí</w:t>
      </w:r>
    </w:p>
    <w:bookmarkEnd w:id="1"/>
    <w:p w14:paraId="0DD61B04" w14:textId="77777777" w:rsidR="00E10E0E" w:rsidRDefault="00E10E0E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201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69D71D5A" w14:textId="77777777" w:rsidR="00E10E0E" w:rsidRDefault="00E10E0E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202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7C8DE8AC" w14:textId="77777777" w:rsidR="00E10E0E" w:rsidRDefault="00E10E0E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210/4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6B240CA9" w14:textId="77777777" w:rsidR="00E10E0E" w:rsidRDefault="00E10E0E" w:rsidP="005A643F">
      <w:pPr>
        <w:pStyle w:val="Bezmezer"/>
      </w:pPr>
      <w:proofErr w:type="spellStart"/>
      <w:r>
        <w:t>pč</w:t>
      </w:r>
      <w:proofErr w:type="spellEnd"/>
      <w:r>
        <w:t xml:space="preserve">. 3 </w:t>
      </w:r>
      <w:r w:rsidRPr="00BC23F7">
        <w:t>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6106AB19" w14:textId="77777777" w:rsidR="00E10E0E" w:rsidRDefault="00E10E0E" w:rsidP="005A643F">
      <w:pPr>
        <w:pStyle w:val="Bezmezer"/>
      </w:pPr>
      <w:bookmarkStart w:id="2" w:name="_Hlk26880318"/>
      <w:proofErr w:type="spellStart"/>
      <w:r w:rsidRPr="00BC23F7">
        <w:t>p.č</w:t>
      </w:r>
      <w:proofErr w:type="spellEnd"/>
      <w:r w:rsidRPr="00BC23F7">
        <w:t xml:space="preserve">. </w:t>
      </w:r>
      <w:r>
        <w:t>4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57DEDA16" w14:textId="77777777" w:rsidR="00E10E0E" w:rsidRDefault="00E10E0E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>. 21</w:t>
      </w:r>
      <w:r>
        <w:t>60</w:t>
      </w:r>
      <w:r w:rsidRPr="00BC23F7">
        <w:t>/</w:t>
      </w:r>
      <w:r>
        <w:t xml:space="preserve">1 </w:t>
      </w:r>
      <w:r w:rsidRPr="00BC23F7">
        <w:t>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1B616F70" w14:textId="77777777" w:rsidR="00E10E0E" w:rsidRDefault="00E10E0E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>. 21</w:t>
      </w:r>
      <w:r>
        <w:t>60</w:t>
      </w:r>
      <w:r w:rsidRPr="00BC23F7">
        <w:t>/</w:t>
      </w:r>
      <w:r>
        <w:t>7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03FCCF51" w14:textId="77777777" w:rsidR="00E10E0E" w:rsidRDefault="00E10E0E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198</w:t>
      </w:r>
      <w:r w:rsidRPr="00BC23F7">
        <w:t>/</w:t>
      </w:r>
      <w:r>
        <w:t xml:space="preserve">12 </w:t>
      </w:r>
      <w:r w:rsidRPr="00BC23F7">
        <w:t>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14AA0FAD" w14:textId="77777777" w:rsidR="00B82A7A" w:rsidRDefault="00B82A7A" w:rsidP="00B82A7A">
      <w:pPr>
        <w:pStyle w:val="Bezmezer"/>
      </w:pPr>
      <w:proofErr w:type="spellStart"/>
      <w:r w:rsidRPr="00BC23F7">
        <w:t>p.č</w:t>
      </w:r>
      <w:proofErr w:type="spellEnd"/>
      <w:r w:rsidRPr="00BC23F7">
        <w:t>. 21</w:t>
      </w:r>
      <w:r>
        <w:t>60</w:t>
      </w:r>
      <w:r w:rsidRPr="00BC23F7">
        <w:t>/</w:t>
      </w:r>
      <w:r>
        <w:t>2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5B280AA1" w14:textId="77777777" w:rsidR="00E10E0E" w:rsidRDefault="00E10E0E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198</w:t>
      </w:r>
      <w:r w:rsidRPr="00BC23F7">
        <w:t>/</w:t>
      </w:r>
      <w:r>
        <w:t xml:space="preserve">17 </w:t>
      </w:r>
      <w:r w:rsidRPr="00BC23F7">
        <w:t>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2A2CB7D4" w14:textId="77777777" w:rsidR="00E10E0E" w:rsidRDefault="00E10E0E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198</w:t>
      </w:r>
      <w:r w:rsidRPr="00BC23F7">
        <w:t>/</w:t>
      </w:r>
      <w:r>
        <w:t xml:space="preserve">16 </w:t>
      </w:r>
      <w:r w:rsidRPr="00BC23F7">
        <w:t>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109504BA" w14:textId="77777777" w:rsidR="00E10E0E" w:rsidRDefault="00E10E0E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200/1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>. Přídolí</w:t>
      </w:r>
    </w:p>
    <w:p w14:paraId="3FE31CB3" w14:textId="77777777" w:rsidR="005A643F" w:rsidRDefault="005A643F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>. 215</w:t>
      </w:r>
      <w:r>
        <w:t>8</w:t>
      </w:r>
      <w:r w:rsidRPr="00BC23F7">
        <w:t>/1 v </w:t>
      </w:r>
      <w:proofErr w:type="spellStart"/>
      <w:r w:rsidRPr="00BC23F7">
        <w:t>k.ú</w:t>
      </w:r>
      <w:proofErr w:type="spellEnd"/>
      <w:r w:rsidRPr="00BC23F7">
        <w:t>. Přídolí</w:t>
      </w:r>
    </w:p>
    <w:bookmarkEnd w:id="2"/>
    <w:p w14:paraId="06D0E3A9" w14:textId="77777777" w:rsidR="005A643F" w:rsidRDefault="005A643F" w:rsidP="005A643F">
      <w:pPr>
        <w:pStyle w:val="Bezmezer"/>
      </w:pPr>
    </w:p>
    <w:p w14:paraId="16BA7BB3" w14:textId="77777777" w:rsidR="005A643F" w:rsidRPr="005A643F" w:rsidRDefault="005A643F" w:rsidP="005A643F">
      <w:pPr>
        <w:pStyle w:val="Bezmezer"/>
        <w:rPr>
          <w:b/>
          <w:bCs/>
        </w:rPr>
      </w:pPr>
      <w:bookmarkStart w:id="3" w:name="_Hlk26880903"/>
      <w:proofErr w:type="spellStart"/>
      <w:r w:rsidRPr="005A643F">
        <w:rPr>
          <w:b/>
          <w:bCs/>
        </w:rPr>
        <w:t>Spolí</w:t>
      </w:r>
      <w:proofErr w:type="spellEnd"/>
      <w:r w:rsidRPr="005A643F">
        <w:rPr>
          <w:b/>
          <w:bCs/>
        </w:rPr>
        <w:t xml:space="preserve">: </w:t>
      </w:r>
    </w:p>
    <w:p w14:paraId="0B284970" w14:textId="77777777" w:rsidR="005A643F" w:rsidRDefault="005A643F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1739</w:t>
      </w:r>
      <w:r w:rsidRPr="00BC23F7">
        <w:t>/1 v </w:t>
      </w:r>
      <w:proofErr w:type="spellStart"/>
      <w:r w:rsidRPr="00BC23F7">
        <w:t>k.ú</w:t>
      </w:r>
      <w:proofErr w:type="spellEnd"/>
      <w:r w:rsidRPr="00BC23F7">
        <w:t xml:space="preserve">. </w:t>
      </w:r>
      <w:proofErr w:type="spellStart"/>
      <w:r>
        <w:t>Spolí</w:t>
      </w:r>
      <w:proofErr w:type="spellEnd"/>
    </w:p>
    <w:bookmarkEnd w:id="3"/>
    <w:p w14:paraId="23960523" w14:textId="77777777" w:rsidR="005A643F" w:rsidRDefault="005A643F" w:rsidP="005A643F">
      <w:pPr>
        <w:pStyle w:val="Bezmezer"/>
      </w:pPr>
    </w:p>
    <w:p w14:paraId="4D4FD313" w14:textId="77777777" w:rsidR="005A643F" w:rsidRDefault="005A643F" w:rsidP="005A643F">
      <w:pPr>
        <w:pStyle w:val="Bezmezer"/>
        <w:rPr>
          <w:b/>
          <w:bCs/>
        </w:rPr>
      </w:pPr>
      <w:bookmarkStart w:id="4" w:name="_Hlk26881069"/>
      <w:proofErr w:type="spellStart"/>
      <w:r w:rsidRPr="005A643F">
        <w:rPr>
          <w:b/>
          <w:bCs/>
        </w:rPr>
        <w:t>Práčov</w:t>
      </w:r>
      <w:proofErr w:type="spellEnd"/>
      <w:r w:rsidRPr="005A643F">
        <w:rPr>
          <w:b/>
          <w:bCs/>
        </w:rPr>
        <w:t>:</w:t>
      </w:r>
    </w:p>
    <w:p w14:paraId="0A61650F" w14:textId="77777777" w:rsidR="005A643F" w:rsidRDefault="005A643F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847/2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 xml:space="preserve">. </w:t>
      </w:r>
      <w:r>
        <w:t>Zátes</w:t>
      </w:r>
    </w:p>
    <w:p w14:paraId="556EAC2B" w14:textId="77777777" w:rsidR="005A643F" w:rsidRDefault="005A643F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847/6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 xml:space="preserve">. </w:t>
      </w:r>
      <w:r>
        <w:t>Zátes</w:t>
      </w:r>
    </w:p>
    <w:p w14:paraId="11CFBE8C" w14:textId="77777777" w:rsidR="005A643F" w:rsidRDefault="005A643F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842/4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 xml:space="preserve">. </w:t>
      </w:r>
      <w:r>
        <w:t>Zátes</w:t>
      </w:r>
    </w:p>
    <w:bookmarkEnd w:id="4"/>
    <w:p w14:paraId="69CDBAED" w14:textId="77777777" w:rsidR="005A643F" w:rsidRDefault="005A643F" w:rsidP="005A643F">
      <w:pPr>
        <w:pStyle w:val="Bezmezer"/>
      </w:pPr>
    </w:p>
    <w:p w14:paraId="14890D89" w14:textId="77777777" w:rsidR="005A643F" w:rsidRPr="005A643F" w:rsidRDefault="005A643F" w:rsidP="005A643F">
      <w:pPr>
        <w:pStyle w:val="Bezmezer"/>
        <w:rPr>
          <w:b/>
          <w:bCs/>
        </w:rPr>
      </w:pPr>
      <w:bookmarkStart w:id="5" w:name="_Hlk26880953"/>
      <w:r w:rsidRPr="005A643F">
        <w:rPr>
          <w:b/>
          <w:bCs/>
        </w:rPr>
        <w:t>Záluží:</w:t>
      </w:r>
    </w:p>
    <w:p w14:paraId="68D908C6" w14:textId="77777777" w:rsidR="005A643F" w:rsidRDefault="005A643F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1945</w:t>
      </w:r>
      <w:r w:rsidRPr="00BC23F7">
        <w:t>/1 v </w:t>
      </w:r>
      <w:proofErr w:type="spellStart"/>
      <w:r w:rsidRPr="00BC23F7">
        <w:t>k.ú</w:t>
      </w:r>
      <w:proofErr w:type="spellEnd"/>
      <w:r w:rsidRPr="00BC23F7">
        <w:t>. Přídolí</w:t>
      </w:r>
    </w:p>
    <w:bookmarkEnd w:id="5"/>
    <w:p w14:paraId="6932831F" w14:textId="77777777" w:rsidR="005A643F" w:rsidRDefault="005A643F" w:rsidP="005A643F">
      <w:pPr>
        <w:pStyle w:val="Bezmezer"/>
      </w:pPr>
    </w:p>
    <w:p w14:paraId="51DD2B61" w14:textId="77777777" w:rsidR="005A643F" w:rsidRDefault="005A643F" w:rsidP="005A643F">
      <w:pPr>
        <w:pStyle w:val="Bezmezer"/>
        <w:rPr>
          <w:b/>
          <w:bCs/>
        </w:rPr>
      </w:pPr>
      <w:bookmarkStart w:id="6" w:name="_Hlk26883175"/>
      <w:r>
        <w:rPr>
          <w:b/>
          <w:bCs/>
        </w:rPr>
        <w:t>Sedlice:</w:t>
      </w:r>
    </w:p>
    <w:p w14:paraId="2CD61064" w14:textId="77777777" w:rsidR="005A643F" w:rsidRDefault="005A643F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2852</w:t>
      </w:r>
      <w:r w:rsidRPr="00BC23F7">
        <w:t>/</w:t>
      </w:r>
      <w:r>
        <w:t>1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 xml:space="preserve">. </w:t>
      </w:r>
      <w:r>
        <w:t>Malčice-Osek</w:t>
      </w:r>
    </w:p>
    <w:p w14:paraId="2B3F923D" w14:textId="77777777" w:rsidR="005A643F" w:rsidRDefault="005A643F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2852</w:t>
      </w:r>
      <w:r w:rsidRPr="00BC23F7">
        <w:t>/</w:t>
      </w:r>
      <w:r>
        <w:t>2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 xml:space="preserve">. </w:t>
      </w:r>
      <w:r>
        <w:t>Malčice-Osek</w:t>
      </w:r>
    </w:p>
    <w:bookmarkEnd w:id="6"/>
    <w:p w14:paraId="40D9F3B2" w14:textId="77777777" w:rsidR="005A643F" w:rsidRDefault="005A643F" w:rsidP="005A643F">
      <w:pPr>
        <w:pStyle w:val="Bezmezer"/>
      </w:pPr>
    </w:p>
    <w:p w14:paraId="0466BCB9" w14:textId="77777777" w:rsidR="005A643F" w:rsidRDefault="005A643F" w:rsidP="005A643F">
      <w:pPr>
        <w:pStyle w:val="Bezmezer"/>
        <w:rPr>
          <w:b/>
          <w:bCs/>
        </w:rPr>
      </w:pPr>
      <w:bookmarkStart w:id="7" w:name="_Hlk26881217"/>
      <w:r>
        <w:rPr>
          <w:b/>
          <w:bCs/>
        </w:rPr>
        <w:t>Osek:</w:t>
      </w:r>
    </w:p>
    <w:p w14:paraId="7462BC80" w14:textId="77777777" w:rsidR="005A643F" w:rsidRDefault="005A643F" w:rsidP="005A643F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2853</w:t>
      </w:r>
      <w:r w:rsidRPr="00BC23F7">
        <w:t>/</w:t>
      </w:r>
      <w:r>
        <w:t>1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 xml:space="preserve">. </w:t>
      </w:r>
      <w:r>
        <w:t>Malčice-Osek</w:t>
      </w:r>
    </w:p>
    <w:bookmarkEnd w:id="7"/>
    <w:p w14:paraId="0AE67CA7" w14:textId="77777777" w:rsidR="005A643F" w:rsidRDefault="005A643F" w:rsidP="005A643F">
      <w:pPr>
        <w:pStyle w:val="Bezmezer"/>
        <w:rPr>
          <w:b/>
          <w:bCs/>
        </w:rPr>
      </w:pPr>
    </w:p>
    <w:p w14:paraId="4748D9C6" w14:textId="77777777" w:rsidR="005A643F" w:rsidRDefault="005A643F" w:rsidP="005A643F">
      <w:pPr>
        <w:pStyle w:val="Bezmezer"/>
        <w:rPr>
          <w:b/>
          <w:bCs/>
        </w:rPr>
      </w:pPr>
      <w:bookmarkStart w:id="8" w:name="_Hlk26883364"/>
      <w:proofErr w:type="spellStart"/>
      <w:r>
        <w:rPr>
          <w:b/>
          <w:bCs/>
        </w:rPr>
        <w:t>Všeměry</w:t>
      </w:r>
      <w:proofErr w:type="spellEnd"/>
      <w:r>
        <w:rPr>
          <w:b/>
          <w:bCs/>
        </w:rPr>
        <w:t xml:space="preserve">: </w:t>
      </w:r>
    </w:p>
    <w:p w14:paraId="50D7693B" w14:textId="77777777" w:rsidR="002619BE" w:rsidRDefault="002619BE" w:rsidP="002619BE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380</w:t>
      </w:r>
      <w:r w:rsidRPr="00BC23F7">
        <w:t>/</w:t>
      </w:r>
      <w:r>
        <w:t>1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 xml:space="preserve">. </w:t>
      </w:r>
      <w:proofErr w:type="spellStart"/>
      <w:r>
        <w:t>Všeměry</w:t>
      </w:r>
      <w:proofErr w:type="spellEnd"/>
    </w:p>
    <w:p w14:paraId="72ECD047" w14:textId="77777777" w:rsidR="002619BE" w:rsidRDefault="002619BE" w:rsidP="002619BE">
      <w:pPr>
        <w:pStyle w:val="Bezmezer"/>
      </w:pPr>
      <w:proofErr w:type="spellStart"/>
      <w:r w:rsidRPr="00BC23F7">
        <w:t>p.č</w:t>
      </w:r>
      <w:proofErr w:type="spellEnd"/>
      <w:r w:rsidRPr="00BC23F7">
        <w:t xml:space="preserve">. </w:t>
      </w:r>
      <w:r>
        <w:t>380</w:t>
      </w:r>
      <w:r w:rsidRPr="00BC23F7">
        <w:t>/</w:t>
      </w:r>
      <w:r>
        <w:t>23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 xml:space="preserve">. </w:t>
      </w:r>
      <w:proofErr w:type="spellStart"/>
      <w:r>
        <w:t>Všeměry</w:t>
      </w:r>
      <w:proofErr w:type="spellEnd"/>
    </w:p>
    <w:bookmarkEnd w:id="8"/>
    <w:p w14:paraId="01FF1774" w14:textId="77777777" w:rsidR="005A643F" w:rsidRDefault="005A643F" w:rsidP="005A643F">
      <w:pPr>
        <w:pStyle w:val="Bezmezer"/>
        <w:rPr>
          <w:b/>
          <w:bCs/>
        </w:rPr>
      </w:pPr>
    </w:p>
    <w:p w14:paraId="323360BC" w14:textId="77777777" w:rsidR="005A643F" w:rsidRDefault="005A643F" w:rsidP="005A643F">
      <w:pPr>
        <w:pStyle w:val="Bezmezer"/>
        <w:rPr>
          <w:b/>
          <w:bCs/>
        </w:rPr>
      </w:pPr>
      <w:bookmarkStart w:id="9" w:name="_Hlk26881292"/>
      <w:proofErr w:type="spellStart"/>
      <w:r>
        <w:rPr>
          <w:b/>
          <w:bCs/>
        </w:rPr>
        <w:t>Zahořánky</w:t>
      </w:r>
      <w:proofErr w:type="spellEnd"/>
      <w:r>
        <w:rPr>
          <w:b/>
          <w:bCs/>
        </w:rPr>
        <w:t>:</w:t>
      </w:r>
    </w:p>
    <w:p w14:paraId="7812CA7D" w14:textId="77777777" w:rsidR="008D15C4" w:rsidRPr="008D15C4" w:rsidRDefault="005A643F" w:rsidP="00B82A7A">
      <w:pPr>
        <w:pStyle w:val="Bezmezer"/>
        <w:rPr>
          <w:rFonts w:ascii="Arial" w:hAnsi="Arial" w:cs="Arial"/>
          <w:sz w:val="24"/>
          <w:szCs w:val="24"/>
        </w:rPr>
      </w:pPr>
      <w:proofErr w:type="spellStart"/>
      <w:r w:rsidRPr="00BC23F7">
        <w:t>p.č</w:t>
      </w:r>
      <w:proofErr w:type="spellEnd"/>
      <w:r w:rsidRPr="00BC23F7">
        <w:t xml:space="preserve">. </w:t>
      </w:r>
      <w:r>
        <w:t>2300</w:t>
      </w:r>
      <w:r w:rsidRPr="00BC23F7">
        <w:t>/</w:t>
      </w:r>
      <w:r>
        <w:t>9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 xml:space="preserve">. </w:t>
      </w:r>
      <w:r>
        <w:t>Malčice-Osek</w:t>
      </w:r>
    </w:p>
    <w:p w14:paraId="03EF051D" w14:textId="77777777" w:rsidR="00CE53A8" w:rsidRPr="008D15C4" w:rsidRDefault="00CE53A8" w:rsidP="00CE53A8">
      <w:pPr>
        <w:pStyle w:val="Bezmezer"/>
        <w:rPr>
          <w:rFonts w:ascii="Arial" w:hAnsi="Arial" w:cs="Arial"/>
          <w:sz w:val="24"/>
          <w:szCs w:val="24"/>
        </w:rPr>
      </w:pPr>
      <w:bookmarkStart w:id="10" w:name="_Hlk26883121"/>
      <w:bookmarkEnd w:id="9"/>
      <w:proofErr w:type="spellStart"/>
      <w:r w:rsidRPr="00BC23F7">
        <w:t>p.č</w:t>
      </w:r>
      <w:proofErr w:type="spellEnd"/>
      <w:r w:rsidRPr="00BC23F7">
        <w:t xml:space="preserve">. </w:t>
      </w:r>
      <w:r>
        <w:t>2854</w:t>
      </w:r>
      <w:r w:rsidRPr="00BC23F7">
        <w:t>/</w:t>
      </w:r>
      <w:r>
        <w:t>1</w:t>
      </w:r>
      <w:r w:rsidRPr="00BC23F7">
        <w:t xml:space="preserve"> v </w:t>
      </w:r>
      <w:proofErr w:type="spellStart"/>
      <w:r w:rsidRPr="00BC23F7">
        <w:t>k.ú</w:t>
      </w:r>
      <w:proofErr w:type="spellEnd"/>
      <w:r w:rsidRPr="00BC23F7">
        <w:t xml:space="preserve">. </w:t>
      </w:r>
      <w:r>
        <w:t>Malčice-Osek</w:t>
      </w:r>
    </w:p>
    <w:bookmarkEnd w:id="10"/>
    <w:sectPr w:rsidR="00CE53A8" w:rsidRPr="008D15C4" w:rsidSect="00CE53A8">
      <w:pgSz w:w="11906" w:h="16838"/>
      <w:pgMar w:top="709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6"/>
    <w:rsid w:val="00153478"/>
    <w:rsid w:val="002619BE"/>
    <w:rsid w:val="005064D2"/>
    <w:rsid w:val="005501C0"/>
    <w:rsid w:val="005A643F"/>
    <w:rsid w:val="005B30A9"/>
    <w:rsid w:val="008362AA"/>
    <w:rsid w:val="008D15C4"/>
    <w:rsid w:val="00AB7D56"/>
    <w:rsid w:val="00B82A7A"/>
    <w:rsid w:val="00B90EE4"/>
    <w:rsid w:val="00BC23F7"/>
    <w:rsid w:val="00CE53A8"/>
    <w:rsid w:val="00E10E0E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055D"/>
  <w15:chartTrackingRefBased/>
  <w15:docId w15:val="{79C75727-C04C-4F2F-BF16-5E23E2DA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7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Josef Sýkora</cp:lastModifiedBy>
  <cp:revision>7</cp:revision>
  <cp:lastPrinted>2023-12-11T09:52:00Z</cp:lastPrinted>
  <dcterms:created xsi:type="dcterms:W3CDTF">2019-11-20T12:13:00Z</dcterms:created>
  <dcterms:modified xsi:type="dcterms:W3CDTF">2023-12-11T10:32:00Z</dcterms:modified>
</cp:coreProperties>
</file>