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4CBC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C34CC01" wp14:editId="4C34CC0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SVS/2024/086381-H</w:t>
              </w:r>
            </w:sdtContent>
          </w:sdt>
        </w:sdtContent>
      </w:sdt>
    </w:p>
    <w:p w14:paraId="4C34CBD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34CBD1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C34CBD2" w14:textId="4F88600A" w:rsidR="00616664" w:rsidRPr="00C15F8F" w:rsidRDefault="00000000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F7108A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4C34CBD3" w14:textId="3EC01ED5" w:rsidR="00616664" w:rsidRDefault="006266FA" w:rsidP="006266FA">
      <w:pPr>
        <w:spacing w:before="36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1B246592" w14:textId="5A4EC683" w:rsidR="006266FA" w:rsidRPr="006266FA" w:rsidRDefault="006266FA" w:rsidP="006266FA">
      <w:pPr>
        <w:jc w:val="center"/>
        <w:rPr>
          <w:rFonts w:ascii="Arial" w:hAnsi="Arial" w:cs="Arial"/>
          <w:b/>
          <w:bCs/>
        </w:rPr>
      </w:pPr>
      <w:r w:rsidRPr="006266FA">
        <w:rPr>
          <w:rFonts w:ascii="Arial" w:hAnsi="Arial" w:cs="Arial"/>
          <w:b/>
          <w:bCs/>
        </w:rPr>
        <w:t>nařízených k tlumení a zamezení šíření nebezpečné nákazy</w:t>
      </w:r>
    </w:p>
    <w:p w14:paraId="169D1FD0" w14:textId="465D76D4" w:rsidR="006266FA" w:rsidRDefault="006266FA" w:rsidP="006266FA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>
        <w:rPr>
          <w:rFonts w:ascii="Arial" w:eastAsia="Times New Roman" w:hAnsi="Arial" w:cs="Arial"/>
          <w:b/>
          <w:iCs/>
          <w:spacing w:val="15"/>
        </w:rPr>
        <w:t>hniloby včelího plodu</w:t>
      </w:r>
    </w:p>
    <w:p w14:paraId="4C34CBD4" w14:textId="1B12FBC5" w:rsidR="00616664" w:rsidRPr="00C05662" w:rsidRDefault="006266FA" w:rsidP="00C05662">
      <w:pPr>
        <w:jc w:val="center"/>
        <w:rPr>
          <w:rFonts w:ascii="Arial" w:hAnsi="Arial" w:cs="Arial"/>
        </w:rPr>
      </w:pPr>
      <w:r w:rsidRPr="006266FA">
        <w:rPr>
          <w:rFonts w:ascii="Arial" w:hAnsi="Arial" w:cs="Arial"/>
        </w:rPr>
        <w:t>v chovech včel v Královéhradeckém kraji</w:t>
      </w:r>
    </w:p>
    <w:p w14:paraId="4C34CBDE" w14:textId="77777777" w:rsidR="00616664" w:rsidRPr="00C15F8F" w:rsidRDefault="00616664" w:rsidP="00C05662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E44CE13" w14:textId="77777777" w:rsidR="00C05662" w:rsidRPr="00C05662" w:rsidRDefault="00C05662" w:rsidP="00C05662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0566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3B5399F6" w14:textId="77777777" w:rsidR="00C05662" w:rsidRDefault="00C05662" w:rsidP="00C05662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2341C3">
        <w:rPr>
          <w:rFonts w:ascii="Arial" w:eastAsia="Times New Roman" w:hAnsi="Arial" w:cs="Times New Roman"/>
          <w:lang w:eastAsia="cs-CZ"/>
        </w:rPr>
        <w:t>Mimořádná veterinární opatření nařízená dne 31.05.2023 Nařízením Státní veterinární správy č.j. SVS/2023/076573-H, kterými se vyhlašuje ochranné pásmo v následujících katastrální</w:t>
      </w:r>
      <w:r>
        <w:rPr>
          <w:rFonts w:ascii="Arial" w:eastAsia="Times New Roman" w:hAnsi="Arial" w:cs="Times New Roman"/>
          <w:lang w:eastAsia="cs-CZ"/>
        </w:rPr>
        <w:t>m</w:t>
      </w:r>
      <w:r w:rsidRPr="002341C3">
        <w:rPr>
          <w:rFonts w:ascii="Arial" w:eastAsia="Times New Roman" w:hAnsi="Arial" w:cs="Times New Roman"/>
          <w:lang w:eastAsia="cs-CZ"/>
        </w:rPr>
        <w:t xml:space="preserve"> území</w:t>
      </w:r>
      <w:r>
        <w:rPr>
          <w:rFonts w:ascii="Arial" w:eastAsia="Times New Roman" w:hAnsi="Arial" w:cs="Times New Roman"/>
          <w:lang w:eastAsia="cs-CZ"/>
        </w:rPr>
        <w:t xml:space="preserve"> v územním obvodu Královéhradeckého kraje</w:t>
      </w:r>
    </w:p>
    <w:p w14:paraId="11464C22" w14:textId="77777777" w:rsidR="00C05662" w:rsidRPr="002341C3" w:rsidRDefault="00C05662" w:rsidP="00C05662">
      <w:pPr>
        <w:tabs>
          <w:tab w:val="left" w:pos="709"/>
          <w:tab w:val="left" w:pos="1985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k.ú. 628743</w:t>
      </w:r>
      <w:r>
        <w:rPr>
          <w:rFonts w:ascii="Arial" w:eastAsia="Times New Roman" w:hAnsi="Arial" w:cs="Times New Roman"/>
          <w:lang w:eastAsia="cs-CZ"/>
        </w:rPr>
        <w:tab/>
        <w:t xml:space="preserve">Dolní Branná </w:t>
      </w:r>
    </w:p>
    <w:p w14:paraId="4C34CBE4" w14:textId="270B4D56" w:rsidR="00616664" w:rsidRPr="00C05662" w:rsidRDefault="00C05662" w:rsidP="00C05662">
      <w:pPr>
        <w:tabs>
          <w:tab w:val="left" w:pos="142"/>
          <w:tab w:val="left" w:pos="709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2341C3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DB1F85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2341C3">
        <w:rPr>
          <w:rFonts w:ascii="Arial" w:eastAsia="Times New Roman" w:hAnsi="Arial" w:cs="Times New Roman"/>
          <w:lang w:eastAsia="cs-CZ"/>
        </w:rPr>
        <w:t>.</w:t>
      </w:r>
    </w:p>
    <w:p w14:paraId="4C34CBE9" w14:textId="77777777" w:rsidR="00616664" w:rsidRPr="00C15F8F" w:rsidRDefault="00616664" w:rsidP="00C05662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34CBEA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C34CBEB" w14:textId="17EC5154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DB1F85"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/20</w:t>
      </w:r>
      <w:r w:rsidR="00DB1F85"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o zdraví zvířat a jeho ochraně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C34CBEC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4C34CBE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C34CBEE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C34CBEF" w14:textId="4EC344D1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CF7652">
            <w:rPr>
              <w:rFonts w:ascii="Arial" w:hAnsi="Arial" w:cs="Arial"/>
              <w:color w:val="000000" w:themeColor="text1"/>
            </w:rPr>
            <w:t xml:space="preserve">z důvodu naléhavého obecného zájmu, platnosti jeho vyhlášením formou zveřejnění ve Sbírce </w:t>
          </w:r>
          <w:r w:rsidR="00CF7652"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4C34CBF0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C34CBF1" w14:textId="77777777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B2B31DE" w14:textId="0687B6CB" w:rsidR="00AF584E" w:rsidRPr="00C15F8F" w:rsidRDefault="00AF584E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(4) Dnem účinnosti tohoto nařízení se zrušuje nařízení Státní veterinární správy č.j. SVS/2023/076</w:t>
      </w:r>
      <w:r w:rsidR="00046511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73-H.</w:t>
      </w:r>
    </w:p>
    <w:p w14:paraId="4C34CBF2" w14:textId="7E3F045A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F7108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06.06.2024</w:t>
          </w:r>
        </w:sdtContent>
      </w:sdt>
    </w:p>
    <w:p w14:paraId="4C34CBF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34C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34CBF5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34CBF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34CBF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34CBF8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4C34CBF9" w14:textId="02BBA3DB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F7108A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4C34CBFA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C34CBFB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C34CBFC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4C34CBFD" w14:textId="24AB3DD8" w:rsidR="00616664" w:rsidRPr="00C01D55" w:rsidRDefault="008B3B2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pro Královéhradecký kraj, IČO 70889546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Content>
        <w:p w14:paraId="4C34CBFE" w14:textId="364009EA" w:rsidR="00616664" w:rsidRPr="00C15F8F" w:rsidRDefault="008B3B2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Dolní Branná, IČO 00277738</w:t>
          </w:r>
        </w:p>
      </w:sdtContent>
    </w:sdt>
    <w:p w14:paraId="4C34CBFF" w14:textId="77777777" w:rsidR="00616664" w:rsidRDefault="00616664" w:rsidP="00616664"/>
    <w:p w14:paraId="4C34CC00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3B0E" w14:textId="77777777" w:rsidR="005A6EE4" w:rsidRDefault="005A6EE4" w:rsidP="00461078">
      <w:pPr>
        <w:spacing w:after="0" w:line="240" w:lineRule="auto"/>
      </w:pPr>
      <w:r>
        <w:separator/>
      </w:r>
    </w:p>
  </w:endnote>
  <w:endnote w:type="continuationSeparator" w:id="0">
    <w:p w14:paraId="263A3FE4" w14:textId="77777777" w:rsidR="005A6EE4" w:rsidRDefault="005A6EE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C34CC0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C34CC0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63AD0" w14:textId="77777777" w:rsidR="005A6EE4" w:rsidRDefault="005A6EE4" w:rsidP="00461078">
      <w:pPr>
        <w:spacing w:after="0" w:line="240" w:lineRule="auto"/>
      </w:pPr>
      <w:r>
        <w:separator/>
      </w:r>
    </w:p>
  </w:footnote>
  <w:footnote w:type="continuationSeparator" w:id="0">
    <w:p w14:paraId="54AC824C" w14:textId="77777777" w:rsidR="005A6EE4" w:rsidRDefault="005A6EE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9900345">
    <w:abstractNumId w:val="0"/>
  </w:num>
  <w:num w:numId="2" w16cid:durableId="383991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54424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67605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36058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65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6511"/>
    <w:rsid w:val="00256328"/>
    <w:rsid w:val="002B4DF3"/>
    <w:rsid w:val="00312826"/>
    <w:rsid w:val="00362F56"/>
    <w:rsid w:val="00461078"/>
    <w:rsid w:val="005A6EE4"/>
    <w:rsid w:val="00616664"/>
    <w:rsid w:val="006266FA"/>
    <w:rsid w:val="00661489"/>
    <w:rsid w:val="00740498"/>
    <w:rsid w:val="008B3B2C"/>
    <w:rsid w:val="009066E7"/>
    <w:rsid w:val="009C77F1"/>
    <w:rsid w:val="00AF584E"/>
    <w:rsid w:val="00C05662"/>
    <w:rsid w:val="00C86CAA"/>
    <w:rsid w:val="00CF7652"/>
    <w:rsid w:val="00DB1F85"/>
    <w:rsid w:val="00DC4873"/>
    <w:rsid w:val="00F7108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CBC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0A36"/>
    <w:rsid w:val="002B4DF3"/>
    <w:rsid w:val="003A5764"/>
    <w:rsid w:val="005E611E"/>
    <w:rsid w:val="00702975"/>
    <w:rsid w:val="009C77F1"/>
    <w:rsid w:val="00C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12</cp:revision>
  <dcterms:created xsi:type="dcterms:W3CDTF">2022-01-27T08:47:00Z</dcterms:created>
  <dcterms:modified xsi:type="dcterms:W3CDTF">2024-06-06T08:27:00Z</dcterms:modified>
</cp:coreProperties>
</file>