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A6790E" w14:textId="77777777" w:rsidR="00B76793" w:rsidRPr="00D535B3" w:rsidRDefault="006E0697" w:rsidP="006E0697">
      <w:pPr>
        <w:jc w:val="center"/>
        <w:rPr>
          <w:b/>
          <w:sz w:val="40"/>
          <w:szCs w:val="40"/>
        </w:rPr>
      </w:pPr>
      <w:r w:rsidRPr="00D535B3">
        <w:rPr>
          <w:b/>
          <w:sz w:val="40"/>
          <w:szCs w:val="40"/>
        </w:rPr>
        <w:t>Město Rakovník</w:t>
      </w:r>
    </w:p>
    <w:p w14:paraId="647EE287" w14:textId="12498781" w:rsidR="006E0697" w:rsidRPr="00CA6ED8" w:rsidRDefault="006E0697" w:rsidP="006E0697">
      <w:pPr>
        <w:jc w:val="center"/>
        <w:rPr>
          <w:b/>
          <w:sz w:val="32"/>
          <w:szCs w:val="32"/>
        </w:rPr>
      </w:pPr>
      <w:r w:rsidRPr="00CA6ED8">
        <w:rPr>
          <w:b/>
          <w:sz w:val="32"/>
          <w:szCs w:val="32"/>
        </w:rPr>
        <w:t>Nařízení města č</w:t>
      </w:r>
      <w:r w:rsidRPr="00FF0245">
        <w:rPr>
          <w:b/>
          <w:sz w:val="32"/>
          <w:szCs w:val="32"/>
        </w:rPr>
        <w:t xml:space="preserve">. </w:t>
      </w:r>
      <w:r w:rsidR="00E10E93" w:rsidRPr="00E10E93">
        <w:rPr>
          <w:b/>
          <w:sz w:val="32"/>
          <w:szCs w:val="32"/>
        </w:rPr>
        <w:t>2</w:t>
      </w:r>
      <w:r w:rsidR="006F3527" w:rsidRPr="00E10E93">
        <w:rPr>
          <w:b/>
          <w:sz w:val="32"/>
          <w:szCs w:val="32"/>
        </w:rPr>
        <w:t>/202</w:t>
      </w:r>
      <w:r w:rsidR="00D80080" w:rsidRPr="00E10E93">
        <w:rPr>
          <w:b/>
          <w:sz w:val="32"/>
          <w:szCs w:val="32"/>
        </w:rPr>
        <w:t>6</w:t>
      </w:r>
      <w:r w:rsidR="00CA6ED8" w:rsidRPr="00E10E93">
        <w:rPr>
          <w:b/>
          <w:sz w:val="32"/>
          <w:szCs w:val="32"/>
        </w:rPr>
        <w:t>,</w:t>
      </w:r>
      <w:r w:rsidR="00CA6ED8" w:rsidRPr="00CA6ED8">
        <w:rPr>
          <w:b/>
          <w:sz w:val="32"/>
          <w:szCs w:val="32"/>
        </w:rPr>
        <w:t xml:space="preserve"> </w:t>
      </w:r>
    </w:p>
    <w:p w14:paraId="72C54A14" w14:textId="77777777" w:rsidR="006E0697" w:rsidRDefault="006E0697"/>
    <w:p w14:paraId="15B7D6D5" w14:textId="0F4D3FBB" w:rsidR="006E0697" w:rsidRPr="00EA3AA1" w:rsidRDefault="00CA6ED8" w:rsidP="00EA3AA1">
      <w:pPr>
        <w:pBdr>
          <w:bottom w:val="single" w:sz="4" w:space="1" w:color="auto"/>
        </w:pBdr>
        <w:jc w:val="center"/>
        <w:rPr>
          <w:b/>
          <w:sz w:val="26"/>
          <w:szCs w:val="26"/>
        </w:rPr>
      </w:pPr>
      <w:r w:rsidRPr="00EA3AA1">
        <w:rPr>
          <w:b/>
          <w:sz w:val="26"/>
          <w:szCs w:val="26"/>
        </w:rPr>
        <w:t>o</w:t>
      </w:r>
      <w:r w:rsidR="006E0697" w:rsidRPr="00EA3AA1">
        <w:rPr>
          <w:b/>
          <w:sz w:val="26"/>
          <w:szCs w:val="26"/>
        </w:rPr>
        <w:t xml:space="preserve"> záměru zadat zpracování lesn</w:t>
      </w:r>
      <w:r w:rsidR="0073729A" w:rsidRPr="00EA3AA1">
        <w:rPr>
          <w:b/>
          <w:sz w:val="26"/>
          <w:szCs w:val="26"/>
        </w:rPr>
        <w:t>ích hospodářských osnov</w:t>
      </w:r>
      <w:r w:rsidR="006E0697" w:rsidRPr="00EA3AA1">
        <w:rPr>
          <w:b/>
          <w:sz w:val="26"/>
          <w:szCs w:val="26"/>
        </w:rPr>
        <w:t xml:space="preserve"> </w:t>
      </w:r>
      <w:r w:rsidR="008B55A2" w:rsidRPr="00EA3AA1">
        <w:rPr>
          <w:b/>
          <w:sz w:val="26"/>
          <w:szCs w:val="26"/>
        </w:rPr>
        <w:t xml:space="preserve">ve správním obvodu obce s rozšířenou působností Rakovník </w:t>
      </w:r>
      <w:r w:rsidR="006E0697" w:rsidRPr="00EA3AA1">
        <w:rPr>
          <w:b/>
          <w:sz w:val="26"/>
          <w:szCs w:val="26"/>
        </w:rPr>
        <w:t xml:space="preserve">na </w:t>
      </w:r>
      <w:r w:rsidR="007B0EA0" w:rsidRPr="00EA3AA1">
        <w:rPr>
          <w:b/>
          <w:sz w:val="26"/>
          <w:szCs w:val="26"/>
        </w:rPr>
        <w:t>území</w:t>
      </w:r>
      <w:r w:rsidR="00EA3AA1" w:rsidRPr="00EA3AA1">
        <w:rPr>
          <w:b/>
          <w:sz w:val="26"/>
          <w:szCs w:val="26"/>
        </w:rPr>
        <w:t xml:space="preserve"> zařizovacího obvodu </w:t>
      </w:r>
      <w:r w:rsidR="00D80080">
        <w:rPr>
          <w:b/>
          <w:sz w:val="26"/>
          <w:szCs w:val="26"/>
        </w:rPr>
        <w:t>Žatec</w:t>
      </w:r>
      <w:r w:rsidR="006E0697" w:rsidRPr="00EA3AA1">
        <w:rPr>
          <w:b/>
          <w:sz w:val="26"/>
          <w:szCs w:val="26"/>
        </w:rPr>
        <w:t xml:space="preserve"> a</w:t>
      </w:r>
      <w:r w:rsidR="00760C4E">
        <w:rPr>
          <w:b/>
          <w:sz w:val="26"/>
          <w:szCs w:val="26"/>
        </w:rPr>
        <w:t> </w:t>
      </w:r>
      <w:r w:rsidR="006E0697" w:rsidRPr="00EA3AA1">
        <w:rPr>
          <w:b/>
          <w:sz w:val="26"/>
          <w:szCs w:val="26"/>
        </w:rPr>
        <w:t>stanovení termínu pro vznesení připomínek a požadavků ke zpracování.</w:t>
      </w:r>
    </w:p>
    <w:p w14:paraId="48B95CB4" w14:textId="77777777" w:rsidR="00EA109E" w:rsidRDefault="00EA109E" w:rsidP="00EA109E">
      <w:pPr>
        <w:jc w:val="center"/>
        <w:rPr>
          <w:sz w:val="32"/>
          <w:szCs w:val="32"/>
        </w:rPr>
      </w:pPr>
    </w:p>
    <w:p w14:paraId="0A264F7E" w14:textId="12EA4764" w:rsidR="006E0697" w:rsidRPr="00EA3AA1" w:rsidRDefault="00B7524E" w:rsidP="00504FB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Rada města vydává </w:t>
      </w:r>
      <w:r w:rsidR="006E0697" w:rsidRPr="00EA3AA1">
        <w:rPr>
          <w:sz w:val="22"/>
          <w:szCs w:val="22"/>
        </w:rPr>
        <w:t xml:space="preserve">dne </w:t>
      </w:r>
      <w:r w:rsidR="006F3527" w:rsidRPr="0072305A">
        <w:rPr>
          <w:sz w:val="22"/>
          <w:szCs w:val="22"/>
        </w:rPr>
        <w:t>2</w:t>
      </w:r>
      <w:r w:rsidR="00D80080" w:rsidRPr="0072305A">
        <w:rPr>
          <w:sz w:val="22"/>
          <w:szCs w:val="22"/>
        </w:rPr>
        <w:t>4</w:t>
      </w:r>
      <w:r w:rsidR="00FF0245" w:rsidRPr="0072305A">
        <w:rPr>
          <w:sz w:val="22"/>
          <w:szCs w:val="22"/>
        </w:rPr>
        <w:t>.</w:t>
      </w:r>
      <w:r w:rsidR="00973CF1" w:rsidRPr="0072305A">
        <w:rPr>
          <w:sz w:val="22"/>
          <w:szCs w:val="22"/>
        </w:rPr>
        <w:t xml:space="preserve"> </w:t>
      </w:r>
      <w:r w:rsidR="00D80080" w:rsidRPr="0072305A">
        <w:rPr>
          <w:sz w:val="22"/>
          <w:szCs w:val="22"/>
        </w:rPr>
        <w:t>6</w:t>
      </w:r>
      <w:r w:rsidR="00973CF1" w:rsidRPr="0072305A">
        <w:rPr>
          <w:sz w:val="22"/>
          <w:szCs w:val="22"/>
        </w:rPr>
        <w:t xml:space="preserve">. </w:t>
      </w:r>
      <w:r w:rsidR="006F3527" w:rsidRPr="0072305A">
        <w:rPr>
          <w:sz w:val="22"/>
          <w:szCs w:val="22"/>
        </w:rPr>
        <w:t>202</w:t>
      </w:r>
      <w:r w:rsidR="00D80080" w:rsidRPr="0072305A">
        <w:rPr>
          <w:sz w:val="22"/>
          <w:szCs w:val="22"/>
        </w:rPr>
        <w:t>6</w:t>
      </w:r>
      <w:r w:rsidR="006E0697" w:rsidRPr="0072305A">
        <w:rPr>
          <w:sz w:val="22"/>
          <w:szCs w:val="22"/>
        </w:rPr>
        <w:t xml:space="preserve"> </w:t>
      </w:r>
      <w:r w:rsidR="006F3527" w:rsidRPr="0072305A">
        <w:rPr>
          <w:sz w:val="22"/>
          <w:szCs w:val="22"/>
        </w:rPr>
        <w:t xml:space="preserve">na své </w:t>
      </w:r>
      <w:r w:rsidR="00D80080" w:rsidRPr="0072305A">
        <w:rPr>
          <w:sz w:val="22"/>
          <w:szCs w:val="22"/>
        </w:rPr>
        <w:t>99</w:t>
      </w:r>
      <w:r w:rsidRPr="0072305A">
        <w:rPr>
          <w:sz w:val="22"/>
          <w:szCs w:val="22"/>
        </w:rPr>
        <w:t>. schůzi</w:t>
      </w:r>
      <w:r>
        <w:rPr>
          <w:sz w:val="22"/>
          <w:szCs w:val="22"/>
        </w:rPr>
        <w:t xml:space="preserve"> </w:t>
      </w:r>
      <w:r w:rsidR="006E0697" w:rsidRPr="00EA3AA1">
        <w:rPr>
          <w:sz w:val="22"/>
          <w:szCs w:val="22"/>
        </w:rPr>
        <w:t>podle § 11 odst. 2</w:t>
      </w:r>
      <w:r w:rsidR="0037480F" w:rsidRPr="00EA3AA1">
        <w:rPr>
          <w:sz w:val="22"/>
          <w:szCs w:val="22"/>
        </w:rPr>
        <w:t xml:space="preserve"> a § 102 odst. 2 písm. d)</w:t>
      </w:r>
      <w:r w:rsidR="006E0697" w:rsidRPr="00EA3AA1">
        <w:rPr>
          <w:sz w:val="22"/>
          <w:szCs w:val="22"/>
        </w:rPr>
        <w:t xml:space="preserve"> zákona č. 128/2000 Sb., o obc</w:t>
      </w:r>
      <w:r w:rsidR="0068428A" w:rsidRPr="00EA3AA1">
        <w:rPr>
          <w:sz w:val="22"/>
          <w:szCs w:val="22"/>
        </w:rPr>
        <w:t>ích</w:t>
      </w:r>
      <w:r w:rsidR="00951F3E">
        <w:rPr>
          <w:sz w:val="22"/>
          <w:szCs w:val="22"/>
        </w:rPr>
        <w:t xml:space="preserve"> (obecní zřízení)</w:t>
      </w:r>
      <w:r w:rsidR="0037480F" w:rsidRPr="00EA3AA1">
        <w:rPr>
          <w:sz w:val="22"/>
          <w:szCs w:val="22"/>
        </w:rPr>
        <w:t>,</w:t>
      </w:r>
      <w:r w:rsidR="0068428A" w:rsidRPr="00EA3AA1">
        <w:rPr>
          <w:sz w:val="22"/>
          <w:szCs w:val="22"/>
        </w:rPr>
        <w:t xml:space="preserve"> v platném znění</w:t>
      </w:r>
      <w:r w:rsidR="006E0697" w:rsidRPr="00EA3AA1">
        <w:rPr>
          <w:sz w:val="22"/>
          <w:szCs w:val="22"/>
        </w:rPr>
        <w:t xml:space="preserve">, </w:t>
      </w:r>
      <w:bookmarkStart w:id="0" w:name="_Hlk232500285"/>
      <w:r w:rsidR="006E0697" w:rsidRPr="00EA3AA1">
        <w:rPr>
          <w:sz w:val="22"/>
          <w:szCs w:val="22"/>
        </w:rPr>
        <w:t>na základě zmocnění uvedeného v § 25 odst. 1 a 2</w:t>
      </w:r>
      <w:r w:rsidR="00951F3E">
        <w:rPr>
          <w:sz w:val="22"/>
          <w:szCs w:val="22"/>
        </w:rPr>
        <w:t xml:space="preserve">, § 48 odst. </w:t>
      </w:r>
      <w:r w:rsidR="001C7A36">
        <w:rPr>
          <w:sz w:val="22"/>
          <w:szCs w:val="22"/>
        </w:rPr>
        <w:t>3</w:t>
      </w:r>
      <w:r w:rsidR="006E0697" w:rsidRPr="00EA3AA1">
        <w:rPr>
          <w:sz w:val="22"/>
          <w:szCs w:val="22"/>
        </w:rPr>
        <w:t xml:space="preserve"> zákona č. 289/1995 Sb., o lesích a o změně a doplnění některých zákonů</w:t>
      </w:r>
      <w:r w:rsidR="00EA6786">
        <w:rPr>
          <w:sz w:val="22"/>
          <w:szCs w:val="22"/>
        </w:rPr>
        <w:t xml:space="preserve"> (lesní zákon)</w:t>
      </w:r>
      <w:r w:rsidR="005A6404">
        <w:rPr>
          <w:sz w:val="22"/>
          <w:szCs w:val="22"/>
        </w:rPr>
        <w:t>,</w:t>
      </w:r>
      <w:r w:rsidR="0068428A" w:rsidRPr="00EA3AA1">
        <w:rPr>
          <w:sz w:val="22"/>
          <w:szCs w:val="22"/>
        </w:rPr>
        <w:t xml:space="preserve"> v platném znění</w:t>
      </w:r>
      <w:r w:rsidR="00EA3AA1" w:rsidRPr="00EA3AA1">
        <w:rPr>
          <w:sz w:val="22"/>
          <w:szCs w:val="22"/>
        </w:rPr>
        <w:t xml:space="preserve"> (dále jen „lesní zákon“)</w:t>
      </w:r>
      <w:r w:rsidR="006E0697" w:rsidRPr="00EA3AA1">
        <w:rPr>
          <w:sz w:val="22"/>
          <w:szCs w:val="22"/>
        </w:rPr>
        <w:t>,</w:t>
      </w:r>
      <w:r w:rsidR="008A6DA6">
        <w:rPr>
          <w:sz w:val="22"/>
          <w:szCs w:val="22"/>
        </w:rPr>
        <w:t xml:space="preserve"> a v souladu s </w:t>
      </w:r>
      <w:proofErr w:type="spellStart"/>
      <w:r w:rsidR="008A6DA6">
        <w:rPr>
          <w:sz w:val="22"/>
          <w:szCs w:val="22"/>
        </w:rPr>
        <w:t>ust</w:t>
      </w:r>
      <w:proofErr w:type="spellEnd"/>
      <w:r w:rsidR="008A6DA6">
        <w:rPr>
          <w:sz w:val="22"/>
          <w:szCs w:val="22"/>
        </w:rPr>
        <w:t xml:space="preserve">. </w:t>
      </w:r>
      <w:r w:rsidR="00DF5917">
        <w:rPr>
          <w:sz w:val="22"/>
          <w:szCs w:val="22"/>
        </w:rPr>
        <w:t xml:space="preserve">§ 13 </w:t>
      </w:r>
      <w:proofErr w:type="spellStart"/>
      <w:r w:rsidR="00DF5917">
        <w:rPr>
          <w:sz w:val="22"/>
          <w:szCs w:val="22"/>
        </w:rPr>
        <w:t>vyhl</w:t>
      </w:r>
      <w:proofErr w:type="spellEnd"/>
      <w:r w:rsidR="00DF5917">
        <w:rPr>
          <w:sz w:val="22"/>
          <w:szCs w:val="22"/>
        </w:rPr>
        <w:t xml:space="preserve">. </w:t>
      </w:r>
      <w:proofErr w:type="spellStart"/>
      <w:r w:rsidR="00DF5917">
        <w:rPr>
          <w:sz w:val="22"/>
          <w:szCs w:val="22"/>
        </w:rPr>
        <w:t>MZe</w:t>
      </w:r>
      <w:proofErr w:type="spellEnd"/>
      <w:r w:rsidR="00DF5917">
        <w:rPr>
          <w:sz w:val="22"/>
          <w:szCs w:val="22"/>
        </w:rPr>
        <w:t xml:space="preserve"> č. 84/1996 Sb., o</w:t>
      </w:r>
      <w:r w:rsidR="0002285A">
        <w:rPr>
          <w:sz w:val="22"/>
          <w:szCs w:val="22"/>
        </w:rPr>
        <w:t> </w:t>
      </w:r>
      <w:r w:rsidR="005A6404">
        <w:rPr>
          <w:sz w:val="22"/>
          <w:szCs w:val="22"/>
        </w:rPr>
        <w:t>lesním hospodářském plánování, v platném znění</w:t>
      </w:r>
      <w:bookmarkEnd w:id="0"/>
      <w:r w:rsidR="005A6404">
        <w:rPr>
          <w:sz w:val="22"/>
          <w:szCs w:val="22"/>
        </w:rPr>
        <w:t>,</w:t>
      </w:r>
      <w:r w:rsidR="006E0697" w:rsidRPr="00EA3AA1">
        <w:rPr>
          <w:sz w:val="22"/>
          <w:szCs w:val="22"/>
        </w:rPr>
        <w:t xml:space="preserve"> toto nařízení města.</w:t>
      </w:r>
    </w:p>
    <w:p w14:paraId="7AC4500A" w14:textId="77777777" w:rsidR="006E0697" w:rsidRPr="00EA3AA1" w:rsidRDefault="006E0697">
      <w:pPr>
        <w:rPr>
          <w:sz w:val="22"/>
          <w:szCs w:val="22"/>
        </w:rPr>
      </w:pPr>
    </w:p>
    <w:p w14:paraId="583F8379" w14:textId="77777777" w:rsidR="006E0697" w:rsidRDefault="00BD2973" w:rsidP="006E069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Čl. 1</w:t>
      </w:r>
    </w:p>
    <w:p w14:paraId="17A38BE8" w14:textId="77777777" w:rsidR="005E2FE9" w:rsidRPr="00EA3AA1" w:rsidRDefault="005E2FE9" w:rsidP="006E0697">
      <w:pPr>
        <w:jc w:val="center"/>
        <w:rPr>
          <w:b/>
          <w:sz w:val="22"/>
          <w:szCs w:val="22"/>
        </w:rPr>
      </w:pPr>
    </w:p>
    <w:p w14:paraId="583227BB" w14:textId="57F7DD67" w:rsidR="00D76836" w:rsidRDefault="00356E54" w:rsidP="00D76836">
      <w:pPr>
        <w:pStyle w:val="Odstavecseseznamem"/>
        <w:numPr>
          <w:ilvl w:val="0"/>
          <w:numId w:val="4"/>
        </w:numPr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Vyhlašuje se záměr zadat </w:t>
      </w:r>
      <w:r w:rsidR="001F487E" w:rsidRPr="001F487E">
        <w:rPr>
          <w:sz w:val="22"/>
          <w:szCs w:val="22"/>
        </w:rPr>
        <w:t>zpracování lesních hospodářských osnov ve správním obvodu obce s rozšířenou působností Rakovník na území zařizovacího obvodu Žatec. Lesní hospodářské osnovy budou vypracovány v zařizovacím obvodu</w:t>
      </w:r>
      <w:r w:rsidR="0075777D">
        <w:rPr>
          <w:sz w:val="22"/>
          <w:szCs w:val="22"/>
        </w:rPr>
        <w:t xml:space="preserve"> Žatec</w:t>
      </w:r>
      <w:r w:rsidR="001F487E" w:rsidRPr="001F487E">
        <w:rPr>
          <w:sz w:val="22"/>
          <w:szCs w:val="22"/>
        </w:rPr>
        <w:t>, který je tvořen následujícími katastrálními územími:</w:t>
      </w:r>
      <w:r w:rsidR="00D76836">
        <w:rPr>
          <w:sz w:val="22"/>
          <w:szCs w:val="22"/>
        </w:rPr>
        <w:t xml:space="preserve"> </w:t>
      </w:r>
    </w:p>
    <w:p w14:paraId="5CC0C87A" w14:textId="59CA7FEC" w:rsidR="00D76836" w:rsidRDefault="00070763" w:rsidP="00D76836">
      <w:pPr>
        <w:pStyle w:val="Odstavecseseznamem"/>
        <w:ind w:left="284"/>
        <w:jc w:val="both"/>
        <w:rPr>
          <w:sz w:val="22"/>
          <w:szCs w:val="22"/>
        </w:rPr>
      </w:pPr>
      <w:proofErr w:type="spellStart"/>
      <w:r w:rsidRPr="00D76836">
        <w:rPr>
          <w:sz w:val="22"/>
          <w:szCs w:val="22"/>
        </w:rPr>
        <w:t>Bedlno</w:t>
      </w:r>
      <w:proofErr w:type="spellEnd"/>
      <w:r w:rsidRPr="00D76836">
        <w:rPr>
          <w:sz w:val="22"/>
          <w:szCs w:val="22"/>
        </w:rPr>
        <w:t xml:space="preserve">, Bukov u Hořoviček, Děkov, Drahouš, </w:t>
      </w:r>
      <w:proofErr w:type="spellStart"/>
      <w:r w:rsidRPr="00D76836">
        <w:rPr>
          <w:sz w:val="22"/>
          <w:szCs w:val="22"/>
        </w:rPr>
        <w:t>Hokov</w:t>
      </w:r>
      <w:proofErr w:type="spellEnd"/>
      <w:r w:rsidRPr="00D76836">
        <w:rPr>
          <w:sz w:val="22"/>
          <w:szCs w:val="22"/>
        </w:rPr>
        <w:t xml:space="preserve">, Hořovičky, Chotěšov u Rakovníka, Janov, Jesenice u Rakovníka, </w:t>
      </w:r>
      <w:proofErr w:type="spellStart"/>
      <w:r w:rsidRPr="00D76836">
        <w:rPr>
          <w:sz w:val="22"/>
          <w:szCs w:val="22"/>
        </w:rPr>
        <w:t>Klečetné</w:t>
      </w:r>
      <w:proofErr w:type="spellEnd"/>
      <w:r w:rsidRPr="00D76836">
        <w:rPr>
          <w:sz w:val="22"/>
          <w:szCs w:val="22"/>
        </w:rPr>
        <w:t xml:space="preserve">, Kolešov, </w:t>
      </w:r>
      <w:proofErr w:type="spellStart"/>
      <w:r w:rsidRPr="00D76836">
        <w:rPr>
          <w:sz w:val="22"/>
          <w:szCs w:val="22"/>
        </w:rPr>
        <w:t>Kosobody</w:t>
      </w:r>
      <w:proofErr w:type="spellEnd"/>
      <w:r w:rsidRPr="00D76836">
        <w:rPr>
          <w:sz w:val="22"/>
          <w:szCs w:val="22"/>
        </w:rPr>
        <w:t xml:space="preserve">, Kounov u Rakovníka, Kozojedy, Kroučová, Krty, Lhota u Rakovníka, Mutějovice, Oráčov, </w:t>
      </w:r>
      <w:proofErr w:type="spellStart"/>
      <w:r w:rsidRPr="00D76836">
        <w:rPr>
          <w:sz w:val="22"/>
          <w:szCs w:val="22"/>
        </w:rPr>
        <w:t>Otěvěky</w:t>
      </w:r>
      <w:proofErr w:type="spellEnd"/>
      <w:r w:rsidRPr="00D76836">
        <w:rPr>
          <w:sz w:val="22"/>
          <w:szCs w:val="22"/>
        </w:rPr>
        <w:t xml:space="preserve">, Podbořánky, Pochvalov, Řeřichy, Smilovice, </w:t>
      </w:r>
      <w:proofErr w:type="spellStart"/>
      <w:r w:rsidRPr="00D76836">
        <w:rPr>
          <w:sz w:val="22"/>
          <w:szCs w:val="22"/>
        </w:rPr>
        <w:t>Soseň</w:t>
      </w:r>
      <w:proofErr w:type="spellEnd"/>
      <w:r w:rsidRPr="00D76836">
        <w:rPr>
          <w:sz w:val="22"/>
          <w:szCs w:val="22"/>
        </w:rPr>
        <w:t xml:space="preserve">, Svojetín, Švihov u Rakovníka, </w:t>
      </w:r>
      <w:proofErr w:type="spellStart"/>
      <w:r w:rsidRPr="00D76836">
        <w:rPr>
          <w:sz w:val="22"/>
          <w:szCs w:val="22"/>
        </w:rPr>
        <w:t>Tlestky</w:t>
      </w:r>
      <w:proofErr w:type="spellEnd"/>
      <w:r w:rsidRPr="00D76836">
        <w:rPr>
          <w:sz w:val="22"/>
          <w:szCs w:val="22"/>
        </w:rPr>
        <w:t xml:space="preserve">, Třeboc, Václavy, </w:t>
      </w:r>
      <w:proofErr w:type="spellStart"/>
      <w:r w:rsidRPr="00D76836">
        <w:rPr>
          <w:sz w:val="22"/>
          <w:szCs w:val="22"/>
        </w:rPr>
        <w:t>Veclov</w:t>
      </w:r>
      <w:proofErr w:type="spellEnd"/>
      <w:r w:rsidRPr="00D76836">
        <w:rPr>
          <w:sz w:val="22"/>
          <w:szCs w:val="22"/>
        </w:rPr>
        <w:t xml:space="preserve"> u Svojetína, Velká Chmelištná, Vlkov u Rakovníka, Vrbice u Hořoviček, Zderaz u Kolešovic, </w:t>
      </w:r>
      <w:proofErr w:type="spellStart"/>
      <w:r w:rsidRPr="00D76836">
        <w:rPr>
          <w:sz w:val="22"/>
          <w:szCs w:val="22"/>
        </w:rPr>
        <w:t>Zdeslav</w:t>
      </w:r>
      <w:proofErr w:type="spellEnd"/>
      <w:r w:rsidRPr="00D76836">
        <w:rPr>
          <w:sz w:val="22"/>
          <w:szCs w:val="22"/>
        </w:rPr>
        <w:t xml:space="preserve"> u</w:t>
      </w:r>
      <w:r w:rsidR="0002285A">
        <w:rPr>
          <w:sz w:val="22"/>
          <w:szCs w:val="22"/>
        </w:rPr>
        <w:t> </w:t>
      </w:r>
      <w:r w:rsidRPr="00D76836">
        <w:rPr>
          <w:sz w:val="22"/>
          <w:szCs w:val="22"/>
        </w:rPr>
        <w:t>Rakovníka a Žďár u Rakovníka.</w:t>
      </w:r>
    </w:p>
    <w:p w14:paraId="397174E6" w14:textId="77777777" w:rsidR="00D76836" w:rsidRDefault="00D76836" w:rsidP="00D76836">
      <w:pPr>
        <w:pStyle w:val="Odstavecseseznamem"/>
        <w:ind w:left="284"/>
        <w:jc w:val="both"/>
        <w:rPr>
          <w:sz w:val="22"/>
          <w:szCs w:val="22"/>
        </w:rPr>
      </w:pPr>
    </w:p>
    <w:p w14:paraId="169C0D7A" w14:textId="6BB4D28F" w:rsidR="00D76836" w:rsidRDefault="00272C6B" w:rsidP="00D76836">
      <w:pPr>
        <w:pStyle w:val="Odstavecseseznamem"/>
        <w:numPr>
          <w:ilvl w:val="0"/>
          <w:numId w:val="4"/>
        </w:numPr>
        <w:ind w:left="284" w:hanging="284"/>
        <w:jc w:val="both"/>
        <w:rPr>
          <w:sz w:val="22"/>
          <w:szCs w:val="22"/>
        </w:rPr>
      </w:pPr>
      <w:r w:rsidRPr="00D76836">
        <w:rPr>
          <w:sz w:val="22"/>
          <w:szCs w:val="22"/>
        </w:rPr>
        <w:t>Platnost lesních hospodářských osnov, které jsou předmětem výše uvedeného záměru, je stanovena na 15 let, a to na období od 1.</w:t>
      </w:r>
      <w:r w:rsidR="000259D7">
        <w:rPr>
          <w:sz w:val="22"/>
          <w:szCs w:val="22"/>
        </w:rPr>
        <w:t xml:space="preserve"> </w:t>
      </w:r>
      <w:r w:rsidRPr="00D76836">
        <w:rPr>
          <w:sz w:val="22"/>
          <w:szCs w:val="22"/>
        </w:rPr>
        <w:t>1.</w:t>
      </w:r>
      <w:r w:rsidR="000259D7">
        <w:rPr>
          <w:sz w:val="22"/>
          <w:szCs w:val="22"/>
        </w:rPr>
        <w:t xml:space="preserve"> </w:t>
      </w:r>
      <w:r w:rsidRPr="00D76836">
        <w:rPr>
          <w:sz w:val="22"/>
          <w:szCs w:val="22"/>
        </w:rPr>
        <w:t>2028 do 31.</w:t>
      </w:r>
      <w:r w:rsidR="000259D7">
        <w:rPr>
          <w:sz w:val="22"/>
          <w:szCs w:val="22"/>
        </w:rPr>
        <w:t xml:space="preserve"> </w:t>
      </w:r>
      <w:r w:rsidRPr="00D76836">
        <w:rPr>
          <w:sz w:val="22"/>
          <w:szCs w:val="22"/>
        </w:rPr>
        <w:t>12.</w:t>
      </w:r>
      <w:r w:rsidR="000259D7">
        <w:rPr>
          <w:sz w:val="22"/>
          <w:szCs w:val="22"/>
        </w:rPr>
        <w:t xml:space="preserve"> </w:t>
      </w:r>
      <w:r w:rsidRPr="00D76836">
        <w:rPr>
          <w:sz w:val="22"/>
          <w:szCs w:val="22"/>
        </w:rPr>
        <w:t xml:space="preserve">2042. </w:t>
      </w:r>
    </w:p>
    <w:p w14:paraId="6BCAE130" w14:textId="77777777" w:rsidR="00D76836" w:rsidRDefault="00D76836" w:rsidP="00D76836">
      <w:pPr>
        <w:pStyle w:val="Odstavecseseznamem"/>
        <w:ind w:left="284"/>
        <w:jc w:val="both"/>
        <w:rPr>
          <w:sz w:val="22"/>
          <w:szCs w:val="22"/>
        </w:rPr>
      </w:pPr>
    </w:p>
    <w:p w14:paraId="06F34FCD" w14:textId="63A5D5AD" w:rsidR="00DA3E11" w:rsidRPr="00D76836" w:rsidRDefault="003C3737" w:rsidP="00D76836">
      <w:pPr>
        <w:pStyle w:val="Odstavecseseznamem"/>
        <w:numPr>
          <w:ilvl w:val="0"/>
          <w:numId w:val="4"/>
        </w:numPr>
        <w:ind w:left="284" w:hanging="284"/>
        <w:jc w:val="both"/>
        <w:rPr>
          <w:sz w:val="22"/>
          <w:szCs w:val="22"/>
        </w:rPr>
      </w:pPr>
      <w:r w:rsidRPr="00D76836">
        <w:rPr>
          <w:sz w:val="22"/>
          <w:szCs w:val="22"/>
        </w:rPr>
        <w:t xml:space="preserve">Lesní hospodářské osnovy budou vypracovány bezplatně pro všechny právnické a fyzické osoby, které jsou vlastníky lesů o výměře menší než 50 ha (dále jen „vlastníci lesů“), s výjimkou těch, kteří podle § 24 odst. 3 lesního zákona hospodaří podle lesního hospodářského plánu. </w:t>
      </w:r>
      <w:r w:rsidR="00DA3E11" w:rsidRPr="00D76836">
        <w:rPr>
          <w:sz w:val="22"/>
          <w:szCs w:val="22"/>
        </w:rPr>
        <w:t>Náklady na</w:t>
      </w:r>
      <w:r w:rsidR="0002285A">
        <w:rPr>
          <w:sz w:val="22"/>
          <w:szCs w:val="22"/>
        </w:rPr>
        <w:t> </w:t>
      </w:r>
      <w:r w:rsidR="00DA3E11" w:rsidRPr="00D76836">
        <w:rPr>
          <w:sz w:val="22"/>
          <w:szCs w:val="22"/>
        </w:rPr>
        <w:t>zpracování lesních hospodářských osnov hradí stát.</w:t>
      </w:r>
    </w:p>
    <w:p w14:paraId="2A9B97C3" w14:textId="77777777" w:rsidR="00B50BCA" w:rsidRDefault="00B50BCA" w:rsidP="001105E8">
      <w:pPr>
        <w:ind w:left="360"/>
        <w:jc w:val="center"/>
        <w:rPr>
          <w:b/>
          <w:sz w:val="22"/>
          <w:szCs w:val="22"/>
        </w:rPr>
      </w:pPr>
    </w:p>
    <w:p w14:paraId="7D413A15" w14:textId="4B6B1C55" w:rsidR="00DA3E11" w:rsidRDefault="001105E8" w:rsidP="00F6759A">
      <w:pPr>
        <w:ind w:left="360"/>
        <w:jc w:val="center"/>
        <w:rPr>
          <w:b/>
          <w:sz w:val="22"/>
          <w:szCs w:val="22"/>
        </w:rPr>
      </w:pPr>
      <w:r w:rsidRPr="001105E8">
        <w:rPr>
          <w:b/>
          <w:sz w:val="22"/>
          <w:szCs w:val="22"/>
        </w:rPr>
        <w:t>Čl. 2</w:t>
      </w:r>
    </w:p>
    <w:p w14:paraId="650A4D5E" w14:textId="77777777" w:rsidR="00031B50" w:rsidRPr="00F6759A" w:rsidRDefault="00031B50" w:rsidP="00F6759A">
      <w:pPr>
        <w:ind w:left="360"/>
        <w:jc w:val="center"/>
        <w:rPr>
          <w:b/>
          <w:sz w:val="22"/>
          <w:szCs w:val="22"/>
        </w:rPr>
      </w:pPr>
    </w:p>
    <w:p w14:paraId="2238744A" w14:textId="54AB27D8" w:rsidR="00D76836" w:rsidRDefault="00F6759A" w:rsidP="00D76836">
      <w:pPr>
        <w:pStyle w:val="Odstavecseseznamem"/>
        <w:numPr>
          <w:ilvl w:val="0"/>
          <w:numId w:val="14"/>
        </w:numPr>
        <w:ind w:left="284"/>
        <w:jc w:val="both"/>
        <w:rPr>
          <w:sz w:val="22"/>
          <w:szCs w:val="22"/>
        </w:rPr>
      </w:pPr>
      <w:r w:rsidRPr="00D76836">
        <w:rPr>
          <w:sz w:val="22"/>
          <w:szCs w:val="22"/>
        </w:rPr>
        <w:t xml:space="preserve">Vlastníci lesních pozemků v uvedeném zařizovacím obvodu mají právo podat u Městského úřadu Rakovník, odboru </w:t>
      </w:r>
      <w:r w:rsidR="00031B50" w:rsidRPr="00D76836">
        <w:rPr>
          <w:sz w:val="22"/>
          <w:szCs w:val="22"/>
        </w:rPr>
        <w:t xml:space="preserve">výstavby a </w:t>
      </w:r>
      <w:r w:rsidRPr="00D76836">
        <w:rPr>
          <w:sz w:val="22"/>
          <w:szCs w:val="22"/>
        </w:rPr>
        <w:t>životního prostředí, písemně nebo ústně do protokolu své připomínky a požadavky na zpracování lesních hospodářských osnov včetně záměru hospodářských opatření, a</w:t>
      </w:r>
      <w:r w:rsidR="0002285A">
        <w:rPr>
          <w:sz w:val="22"/>
          <w:szCs w:val="22"/>
        </w:rPr>
        <w:t> </w:t>
      </w:r>
      <w:r w:rsidRPr="00D76836">
        <w:rPr>
          <w:sz w:val="22"/>
          <w:szCs w:val="22"/>
        </w:rPr>
        <w:t xml:space="preserve">to buď osobně, nebo na základě zmocnění prostřednictvím svého odborného lesního hospodáře. Připomínky a požadavky na zpracování lesních hospodářských osnov mohou uplatnit také další právnické a fyzické osoby, jejichž právem chráněné zájmy nebo povinnosti mohou být dotčeny. </w:t>
      </w:r>
    </w:p>
    <w:p w14:paraId="1284132B" w14:textId="77777777" w:rsidR="00D76836" w:rsidRDefault="00D76836" w:rsidP="00D76836">
      <w:pPr>
        <w:pStyle w:val="Odstavecseseznamem"/>
        <w:ind w:left="284"/>
        <w:jc w:val="both"/>
        <w:rPr>
          <w:sz w:val="22"/>
          <w:szCs w:val="22"/>
        </w:rPr>
      </w:pPr>
    </w:p>
    <w:p w14:paraId="2A64FD31" w14:textId="77777777" w:rsidR="00D76836" w:rsidRPr="00D76836" w:rsidRDefault="00355D80" w:rsidP="00D76836">
      <w:pPr>
        <w:pStyle w:val="Odstavecseseznamem"/>
        <w:numPr>
          <w:ilvl w:val="0"/>
          <w:numId w:val="14"/>
        </w:numPr>
        <w:ind w:left="284"/>
        <w:jc w:val="both"/>
        <w:rPr>
          <w:sz w:val="22"/>
          <w:szCs w:val="22"/>
        </w:rPr>
      </w:pPr>
      <w:r w:rsidRPr="00D76836">
        <w:rPr>
          <w:sz w:val="22"/>
          <w:szCs w:val="22"/>
        </w:rPr>
        <w:t xml:space="preserve">Termín pro oznámení záměrů a požadavků podle odst. 1 čl. 2 se stanoví do </w:t>
      </w:r>
      <w:r w:rsidRPr="00D76836">
        <w:rPr>
          <w:b/>
          <w:bCs/>
          <w:sz w:val="22"/>
          <w:szCs w:val="22"/>
        </w:rPr>
        <w:t>30. 9. 2026.</w:t>
      </w:r>
    </w:p>
    <w:p w14:paraId="090357B7" w14:textId="77777777" w:rsidR="00D76836" w:rsidRPr="00D76836" w:rsidRDefault="00D76836" w:rsidP="00D76836">
      <w:pPr>
        <w:pStyle w:val="Odstavecseseznamem"/>
        <w:ind w:left="284"/>
        <w:jc w:val="both"/>
        <w:rPr>
          <w:sz w:val="22"/>
          <w:szCs w:val="22"/>
        </w:rPr>
      </w:pPr>
    </w:p>
    <w:p w14:paraId="0C51E184" w14:textId="04B4E294" w:rsidR="00F6759A" w:rsidRPr="00D76836" w:rsidRDefault="00F6759A" w:rsidP="00D76836">
      <w:pPr>
        <w:pStyle w:val="Odstavecseseznamem"/>
        <w:numPr>
          <w:ilvl w:val="0"/>
          <w:numId w:val="14"/>
        </w:numPr>
        <w:ind w:left="284"/>
        <w:jc w:val="both"/>
        <w:rPr>
          <w:sz w:val="22"/>
          <w:szCs w:val="22"/>
        </w:rPr>
      </w:pPr>
      <w:r w:rsidRPr="00D76836">
        <w:rPr>
          <w:sz w:val="22"/>
          <w:szCs w:val="22"/>
        </w:rPr>
        <w:t>V uvedeném termínu oznámí vlastníci lesů případně též skutečnost, že pro své lesy zadali zpracování lesního hospodářského plánu.</w:t>
      </w:r>
    </w:p>
    <w:p w14:paraId="61DBDF93" w14:textId="77777777" w:rsidR="008D2C00" w:rsidRDefault="008D2C00" w:rsidP="008D2C00">
      <w:pPr>
        <w:jc w:val="both"/>
        <w:rPr>
          <w:sz w:val="22"/>
          <w:szCs w:val="22"/>
        </w:rPr>
      </w:pPr>
    </w:p>
    <w:p w14:paraId="33DBFF63" w14:textId="60F41DC7" w:rsidR="008D2C00" w:rsidRPr="00EA3AA1" w:rsidRDefault="008D2C00" w:rsidP="008D2C0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Čl. </w:t>
      </w:r>
      <w:r w:rsidR="00D76836">
        <w:rPr>
          <w:b/>
          <w:sz w:val="22"/>
          <w:szCs w:val="22"/>
        </w:rPr>
        <w:t>3</w:t>
      </w:r>
    </w:p>
    <w:p w14:paraId="19E143AC" w14:textId="77777777" w:rsidR="008D2C00" w:rsidRDefault="008D2C00" w:rsidP="008D2C00">
      <w:pPr>
        <w:jc w:val="both"/>
        <w:rPr>
          <w:sz w:val="22"/>
          <w:szCs w:val="22"/>
        </w:rPr>
      </w:pPr>
    </w:p>
    <w:p w14:paraId="18116EAF" w14:textId="73393B92" w:rsidR="00AD0EB7" w:rsidRDefault="00AD0EB7" w:rsidP="00AD0EB7">
      <w:pPr>
        <w:jc w:val="both"/>
        <w:rPr>
          <w:sz w:val="22"/>
          <w:szCs w:val="22"/>
        </w:rPr>
      </w:pPr>
      <w:r w:rsidRPr="00AD0EB7">
        <w:rPr>
          <w:sz w:val="22"/>
          <w:szCs w:val="22"/>
        </w:rPr>
        <w:t xml:space="preserve">Vlastníci lesů, pro které budou zpracovány lesní hospodářské osnovy, je na vyžádání bezplatně obdrží na Městském úřadu </w:t>
      </w:r>
      <w:r>
        <w:rPr>
          <w:sz w:val="22"/>
          <w:szCs w:val="22"/>
        </w:rPr>
        <w:t>Rakovník</w:t>
      </w:r>
      <w:r w:rsidRPr="00AD0EB7">
        <w:rPr>
          <w:sz w:val="22"/>
          <w:szCs w:val="22"/>
        </w:rPr>
        <w:t>, odboru</w:t>
      </w:r>
      <w:r>
        <w:rPr>
          <w:sz w:val="22"/>
          <w:szCs w:val="22"/>
        </w:rPr>
        <w:t xml:space="preserve"> výstavby a</w:t>
      </w:r>
      <w:r w:rsidRPr="00AD0EB7">
        <w:rPr>
          <w:sz w:val="22"/>
          <w:szCs w:val="22"/>
        </w:rPr>
        <w:t xml:space="preserve"> životního prostředí</w:t>
      </w:r>
      <w:r w:rsidR="001165A1">
        <w:rPr>
          <w:sz w:val="22"/>
          <w:szCs w:val="22"/>
        </w:rPr>
        <w:t xml:space="preserve"> (</w:t>
      </w:r>
      <w:r w:rsidR="008A27A4">
        <w:rPr>
          <w:sz w:val="22"/>
          <w:szCs w:val="22"/>
        </w:rPr>
        <w:t>§ 25 odst. 4 lesního zákona)</w:t>
      </w:r>
      <w:r w:rsidRPr="00AD0EB7">
        <w:rPr>
          <w:sz w:val="22"/>
          <w:szCs w:val="22"/>
        </w:rPr>
        <w:t>,</w:t>
      </w:r>
      <w:r w:rsidR="00E10E93">
        <w:rPr>
          <w:sz w:val="22"/>
          <w:szCs w:val="22"/>
        </w:rPr>
        <w:br/>
      </w:r>
      <w:r w:rsidRPr="00AD0EB7">
        <w:rPr>
          <w:sz w:val="22"/>
          <w:szCs w:val="22"/>
        </w:rPr>
        <w:lastRenderedPageBreak/>
        <w:t>a to</w:t>
      </w:r>
      <w:r w:rsidR="008A27A4">
        <w:rPr>
          <w:sz w:val="22"/>
          <w:szCs w:val="22"/>
        </w:rPr>
        <w:t xml:space="preserve"> </w:t>
      </w:r>
      <w:r w:rsidRPr="00AD0EB7">
        <w:rPr>
          <w:sz w:val="22"/>
          <w:szCs w:val="22"/>
        </w:rPr>
        <w:t>po jejich zpracování</w:t>
      </w:r>
      <w:r w:rsidR="008A27A4">
        <w:rPr>
          <w:sz w:val="22"/>
          <w:szCs w:val="22"/>
        </w:rPr>
        <w:t xml:space="preserve"> </w:t>
      </w:r>
      <w:r w:rsidRPr="00AD0EB7">
        <w:rPr>
          <w:sz w:val="22"/>
          <w:szCs w:val="22"/>
        </w:rPr>
        <w:t>a oznámení lhůty</w:t>
      </w:r>
      <w:r>
        <w:rPr>
          <w:sz w:val="22"/>
          <w:szCs w:val="22"/>
        </w:rPr>
        <w:t xml:space="preserve"> </w:t>
      </w:r>
      <w:r w:rsidRPr="00AD0EB7">
        <w:rPr>
          <w:sz w:val="22"/>
          <w:szCs w:val="22"/>
        </w:rPr>
        <w:t xml:space="preserve">a místa převzetí (§ 17 odst. 1 vyhlášky </w:t>
      </w:r>
      <w:proofErr w:type="spellStart"/>
      <w:r w:rsidRPr="00AD0EB7">
        <w:rPr>
          <w:sz w:val="22"/>
          <w:szCs w:val="22"/>
        </w:rPr>
        <w:t>MZe</w:t>
      </w:r>
      <w:proofErr w:type="spellEnd"/>
      <w:r w:rsidRPr="00AD0EB7">
        <w:rPr>
          <w:sz w:val="22"/>
          <w:szCs w:val="22"/>
        </w:rPr>
        <w:t xml:space="preserve"> č. 84/1996 Sb., o lesním hospodářském plánování).</w:t>
      </w:r>
    </w:p>
    <w:p w14:paraId="75C5A701" w14:textId="77777777" w:rsidR="006F3527" w:rsidRPr="00614992" w:rsidRDefault="006F3527" w:rsidP="006F3527">
      <w:pPr>
        <w:rPr>
          <w:vanish/>
        </w:rPr>
      </w:pPr>
    </w:p>
    <w:p w14:paraId="45A49F27" w14:textId="77777777" w:rsidR="00534B0A" w:rsidRPr="00B52234" w:rsidRDefault="00534B0A" w:rsidP="00534B0A">
      <w:pPr>
        <w:rPr>
          <w:vanish/>
          <w:sz w:val="22"/>
          <w:szCs w:val="22"/>
        </w:rPr>
      </w:pPr>
    </w:p>
    <w:p w14:paraId="4FD8E1B6" w14:textId="5C27DE77" w:rsidR="00751AF8" w:rsidRPr="00AD0EB7" w:rsidRDefault="00751AF8" w:rsidP="00AD0EB7"/>
    <w:p w14:paraId="6C3B560B" w14:textId="77777777" w:rsidR="009B3C18" w:rsidRDefault="009B3C18" w:rsidP="00EA109E">
      <w:pPr>
        <w:jc w:val="both"/>
        <w:rPr>
          <w:sz w:val="22"/>
          <w:szCs w:val="22"/>
        </w:rPr>
      </w:pPr>
    </w:p>
    <w:p w14:paraId="6F2B805D" w14:textId="245765C8" w:rsidR="005E2FE9" w:rsidRDefault="005E2FE9" w:rsidP="005E2FE9">
      <w:pPr>
        <w:jc w:val="center"/>
        <w:rPr>
          <w:b/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Čl. </w:t>
      </w:r>
      <w:r w:rsidR="00AD0EB7">
        <w:rPr>
          <w:b/>
          <w:sz w:val="22"/>
          <w:szCs w:val="22"/>
        </w:rPr>
        <w:t>4</w:t>
      </w:r>
    </w:p>
    <w:p w14:paraId="72E85469" w14:textId="77777777" w:rsidR="005E2FE9" w:rsidRPr="00EA3AA1" w:rsidRDefault="005E2FE9" w:rsidP="005E2FE9">
      <w:pPr>
        <w:jc w:val="both"/>
        <w:rPr>
          <w:b/>
          <w:sz w:val="22"/>
          <w:szCs w:val="22"/>
        </w:rPr>
      </w:pPr>
    </w:p>
    <w:p w14:paraId="55FB3E3F" w14:textId="72054203" w:rsidR="005E2FE9" w:rsidRDefault="00FB578A" w:rsidP="00EA109E">
      <w:pPr>
        <w:jc w:val="both"/>
        <w:rPr>
          <w:sz w:val="22"/>
          <w:szCs w:val="22"/>
        </w:rPr>
      </w:pPr>
      <w:r>
        <w:rPr>
          <w:sz w:val="22"/>
          <w:szCs w:val="22"/>
        </w:rPr>
        <w:t>Oznámení o vyhlášení nařízení města Rakovník</w:t>
      </w:r>
      <w:r w:rsidR="00987B6A">
        <w:rPr>
          <w:sz w:val="22"/>
          <w:szCs w:val="22"/>
        </w:rPr>
        <w:t xml:space="preserve"> se zveřejní</w:t>
      </w:r>
      <w:r w:rsidR="001650FA">
        <w:rPr>
          <w:sz w:val="22"/>
          <w:szCs w:val="22"/>
        </w:rPr>
        <w:t xml:space="preserve"> též na úřední de</w:t>
      </w:r>
      <w:r w:rsidR="004B0078">
        <w:rPr>
          <w:sz w:val="22"/>
          <w:szCs w:val="22"/>
        </w:rPr>
        <w:t>s</w:t>
      </w:r>
      <w:r w:rsidR="001650FA">
        <w:rPr>
          <w:sz w:val="22"/>
          <w:szCs w:val="22"/>
        </w:rPr>
        <w:t>ce obecních úřadů</w:t>
      </w:r>
      <w:r w:rsidR="00633A9B">
        <w:rPr>
          <w:sz w:val="22"/>
          <w:szCs w:val="22"/>
        </w:rPr>
        <w:br/>
      </w:r>
      <w:r w:rsidR="001650FA">
        <w:rPr>
          <w:sz w:val="22"/>
          <w:szCs w:val="22"/>
        </w:rPr>
        <w:t xml:space="preserve">ve správním obvodu obce s rozšířenou působností Rakovník. </w:t>
      </w:r>
    </w:p>
    <w:p w14:paraId="228FEBB4" w14:textId="77777777" w:rsidR="001650FA" w:rsidRDefault="001650FA" w:rsidP="00EA109E">
      <w:pPr>
        <w:jc w:val="both"/>
        <w:rPr>
          <w:sz w:val="22"/>
          <w:szCs w:val="22"/>
        </w:rPr>
      </w:pPr>
    </w:p>
    <w:p w14:paraId="065212B0" w14:textId="77777777" w:rsidR="006E0697" w:rsidRDefault="005E2FE9" w:rsidP="006E069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Čl. 6</w:t>
      </w:r>
    </w:p>
    <w:p w14:paraId="15A3A98E" w14:textId="77777777" w:rsidR="0063469F" w:rsidRPr="00EA3AA1" w:rsidRDefault="0063469F" w:rsidP="006E0697">
      <w:pPr>
        <w:jc w:val="center"/>
        <w:rPr>
          <w:b/>
          <w:sz w:val="22"/>
          <w:szCs w:val="22"/>
        </w:rPr>
      </w:pPr>
    </w:p>
    <w:p w14:paraId="42AC683B" w14:textId="6EDEB2CA" w:rsidR="006E0697" w:rsidRPr="00EA3AA1" w:rsidRDefault="00504FBF" w:rsidP="006E0697">
      <w:pPr>
        <w:rPr>
          <w:sz w:val="22"/>
          <w:szCs w:val="22"/>
        </w:rPr>
      </w:pPr>
      <w:r w:rsidRPr="00EA3AA1">
        <w:rPr>
          <w:sz w:val="22"/>
          <w:szCs w:val="22"/>
        </w:rPr>
        <w:t>Platnost tohoto</w:t>
      </w:r>
      <w:r w:rsidR="00D967AE">
        <w:rPr>
          <w:sz w:val="22"/>
          <w:szCs w:val="22"/>
        </w:rPr>
        <w:t xml:space="preserve"> nařízení města končí dnem 3</w:t>
      </w:r>
      <w:r w:rsidR="004C30AF">
        <w:rPr>
          <w:sz w:val="22"/>
          <w:szCs w:val="22"/>
        </w:rPr>
        <w:t>1</w:t>
      </w:r>
      <w:r w:rsidR="00D967AE">
        <w:rPr>
          <w:sz w:val="22"/>
          <w:szCs w:val="22"/>
        </w:rPr>
        <w:t xml:space="preserve">. </w:t>
      </w:r>
      <w:r w:rsidR="00FE5B3C">
        <w:rPr>
          <w:sz w:val="22"/>
          <w:szCs w:val="22"/>
        </w:rPr>
        <w:t>1</w:t>
      </w:r>
      <w:r w:rsidR="004C30AF">
        <w:rPr>
          <w:sz w:val="22"/>
          <w:szCs w:val="22"/>
        </w:rPr>
        <w:t>2</w:t>
      </w:r>
      <w:r w:rsidRPr="00EA3AA1">
        <w:rPr>
          <w:sz w:val="22"/>
          <w:szCs w:val="22"/>
        </w:rPr>
        <w:t xml:space="preserve">. </w:t>
      </w:r>
      <w:r w:rsidR="006F3527">
        <w:rPr>
          <w:sz w:val="22"/>
          <w:szCs w:val="22"/>
        </w:rPr>
        <w:t>202</w:t>
      </w:r>
      <w:r w:rsidR="009B3C18">
        <w:rPr>
          <w:sz w:val="22"/>
          <w:szCs w:val="22"/>
        </w:rPr>
        <w:t>6</w:t>
      </w:r>
      <w:r w:rsidRPr="00EA3AA1">
        <w:rPr>
          <w:sz w:val="22"/>
          <w:szCs w:val="22"/>
        </w:rPr>
        <w:t>.</w:t>
      </w:r>
    </w:p>
    <w:p w14:paraId="6B276963" w14:textId="77777777" w:rsidR="00917035" w:rsidRDefault="00917035" w:rsidP="006E0697">
      <w:pPr>
        <w:rPr>
          <w:sz w:val="22"/>
          <w:szCs w:val="22"/>
        </w:rPr>
      </w:pPr>
    </w:p>
    <w:p w14:paraId="6202DF84" w14:textId="77777777" w:rsidR="001650FA" w:rsidRPr="00EA3AA1" w:rsidRDefault="001650FA" w:rsidP="006E0697">
      <w:pPr>
        <w:rPr>
          <w:sz w:val="22"/>
          <w:szCs w:val="22"/>
        </w:rPr>
      </w:pPr>
    </w:p>
    <w:p w14:paraId="2345C22B" w14:textId="77777777" w:rsidR="00917035" w:rsidRDefault="005E2FE9" w:rsidP="00504FB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Čl. 7</w:t>
      </w:r>
    </w:p>
    <w:p w14:paraId="46369EB9" w14:textId="77777777" w:rsidR="0063469F" w:rsidRPr="00EA3AA1" w:rsidRDefault="0063469F" w:rsidP="00504FBF">
      <w:pPr>
        <w:jc w:val="center"/>
        <w:rPr>
          <w:b/>
          <w:sz w:val="22"/>
          <w:szCs w:val="22"/>
        </w:rPr>
      </w:pPr>
    </w:p>
    <w:p w14:paraId="3873F467" w14:textId="77777777" w:rsidR="00CA6ED8" w:rsidRPr="00EA3AA1" w:rsidRDefault="00504FBF" w:rsidP="006E0697">
      <w:pPr>
        <w:rPr>
          <w:sz w:val="22"/>
          <w:szCs w:val="22"/>
        </w:rPr>
      </w:pPr>
      <w:r w:rsidRPr="00EA3AA1">
        <w:rPr>
          <w:sz w:val="22"/>
          <w:szCs w:val="22"/>
        </w:rPr>
        <w:t xml:space="preserve">Toto nařízení města nabývá účinnosti </w:t>
      </w:r>
      <w:r w:rsidR="007309E5">
        <w:rPr>
          <w:sz w:val="22"/>
          <w:szCs w:val="22"/>
        </w:rPr>
        <w:t xml:space="preserve">patnáctým </w:t>
      </w:r>
      <w:r w:rsidRPr="00EA3AA1">
        <w:rPr>
          <w:sz w:val="22"/>
          <w:szCs w:val="22"/>
        </w:rPr>
        <w:t>dnem</w:t>
      </w:r>
      <w:r w:rsidR="007309E5">
        <w:rPr>
          <w:sz w:val="22"/>
          <w:szCs w:val="22"/>
        </w:rPr>
        <w:t xml:space="preserve"> následujícím po dni jeho vyhlášení.</w:t>
      </w:r>
      <w:r w:rsidR="001650FA">
        <w:rPr>
          <w:sz w:val="22"/>
          <w:szCs w:val="22"/>
        </w:rPr>
        <w:t xml:space="preserve"> </w:t>
      </w:r>
    </w:p>
    <w:p w14:paraId="5373DB0C" w14:textId="77777777" w:rsidR="001650FA" w:rsidRPr="00EA3AA1" w:rsidRDefault="001650FA" w:rsidP="006E0697">
      <w:pPr>
        <w:rPr>
          <w:sz w:val="22"/>
          <w:szCs w:val="22"/>
        </w:rPr>
      </w:pPr>
    </w:p>
    <w:p w14:paraId="1EA74E14" w14:textId="77777777" w:rsidR="00214AE0" w:rsidRDefault="006F3527" w:rsidP="00214AE0">
      <w:pPr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</w:p>
    <w:p w14:paraId="6A840026" w14:textId="77777777" w:rsidR="00BA2014" w:rsidRPr="00EA3AA1" w:rsidRDefault="00BA2014" w:rsidP="00214AE0">
      <w:pPr>
        <w:rPr>
          <w:sz w:val="22"/>
          <w:szCs w:val="22"/>
        </w:rPr>
      </w:pPr>
    </w:p>
    <w:tbl>
      <w:tblPr>
        <w:tblW w:w="96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4817"/>
      </w:tblGrid>
      <w:tr w:rsidR="00214AE0" w:rsidRPr="001066CB" w14:paraId="034BE883" w14:textId="77777777" w:rsidTr="008F4F15">
        <w:trPr>
          <w:trHeight w:val="2209"/>
        </w:trPr>
        <w:tc>
          <w:tcPr>
            <w:tcW w:w="4820" w:type="dxa"/>
            <w:shd w:val="clear" w:color="auto" w:fill="FFFFFF"/>
          </w:tcPr>
          <w:p w14:paraId="136B0C44" w14:textId="77777777" w:rsidR="00214AE0" w:rsidRPr="001066CB" w:rsidRDefault="00214AE0" w:rsidP="00D801C4">
            <w:pPr>
              <w:rPr>
                <w:sz w:val="22"/>
                <w:szCs w:val="22"/>
              </w:rPr>
            </w:pPr>
            <w:r w:rsidRPr="001066CB">
              <w:rPr>
                <w:sz w:val="22"/>
                <w:szCs w:val="22"/>
              </w:rPr>
              <w:t xml:space="preserve">               </w:t>
            </w:r>
            <w:r>
              <w:rPr>
                <w:sz w:val="22"/>
                <w:szCs w:val="22"/>
              </w:rPr>
              <w:t xml:space="preserve">         </w:t>
            </w:r>
          </w:p>
          <w:p w14:paraId="0CC24C9F" w14:textId="77777777" w:rsidR="00214AE0" w:rsidRPr="001066CB" w:rsidRDefault="00214AE0" w:rsidP="00D801C4">
            <w:pPr>
              <w:pStyle w:val="Obsahtabulky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150220EB" w14:textId="77777777" w:rsidR="00214AE0" w:rsidRDefault="00214AE0" w:rsidP="00D801C4">
            <w:pPr>
              <w:pStyle w:val="Obsahtabulky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0DB590D8" w14:textId="77777777" w:rsidR="00214AE0" w:rsidRPr="001066CB" w:rsidRDefault="00214AE0" w:rsidP="00D801C4">
            <w:pPr>
              <w:pStyle w:val="Obsahtabulky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09826E29" w14:textId="77777777" w:rsidR="00214AE0" w:rsidRDefault="00214AE0" w:rsidP="00D801C4">
            <w:pPr>
              <w:pStyle w:val="Obsahtabulky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6BC8DD81" w14:textId="77777777" w:rsidR="00214AE0" w:rsidRPr="001066CB" w:rsidRDefault="00214AE0" w:rsidP="00D801C4">
            <w:pPr>
              <w:pStyle w:val="Obsahtabulky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13E68A10" w14:textId="77777777" w:rsidR="00214AE0" w:rsidRPr="001066CB" w:rsidRDefault="00214AE0" w:rsidP="00D801C4">
            <w:pPr>
              <w:pStyle w:val="Obsahtabulky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0E4B4662" w14:textId="77777777" w:rsidR="00214AE0" w:rsidRPr="001066CB" w:rsidRDefault="00214AE0" w:rsidP="00D801C4">
            <w:pPr>
              <w:pStyle w:val="Obsahtabulky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66CB">
              <w:rPr>
                <w:rFonts w:ascii="Times New Roman" w:hAnsi="Times New Roman"/>
                <w:sz w:val="22"/>
                <w:szCs w:val="22"/>
              </w:rPr>
              <w:t>…...................................................</w:t>
            </w:r>
          </w:p>
          <w:p w14:paraId="07223E14" w14:textId="5D45805E" w:rsidR="009B3C18" w:rsidRDefault="009B3C18" w:rsidP="009B3C18">
            <w:pPr>
              <w:pStyle w:val="Obsahtabulky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PaedDr. Luděk Štíbr</w:t>
            </w:r>
          </w:p>
          <w:p w14:paraId="47B430A6" w14:textId="77777777" w:rsidR="009B3C18" w:rsidRPr="001066CB" w:rsidRDefault="009B3C18" w:rsidP="009B3C18">
            <w:pPr>
              <w:pStyle w:val="Obsahtabulky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starosta</w:t>
            </w:r>
          </w:p>
          <w:p w14:paraId="0896F3CC" w14:textId="3B5B8D20" w:rsidR="00214AE0" w:rsidRPr="001066CB" w:rsidRDefault="00214AE0" w:rsidP="00EE6881">
            <w:pPr>
              <w:pStyle w:val="Obsahtabulky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817" w:type="dxa"/>
            <w:shd w:val="clear" w:color="auto" w:fill="FFFFFF"/>
          </w:tcPr>
          <w:p w14:paraId="22139222" w14:textId="77777777" w:rsidR="00214AE0" w:rsidRPr="001066CB" w:rsidRDefault="00214AE0" w:rsidP="00D801C4">
            <w:pPr>
              <w:jc w:val="center"/>
              <w:rPr>
                <w:sz w:val="22"/>
                <w:szCs w:val="22"/>
              </w:rPr>
            </w:pPr>
          </w:p>
          <w:p w14:paraId="63D9DE98" w14:textId="77777777" w:rsidR="00214AE0" w:rsidRPr="001066CB" w:rsidRDefault="00214AE0" w:rsidP="00D801C4">
            <w:pPr>
              <w:pStyle w:val="Obsahtabulky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383D488F" w14:textId="77777777" w:rsidR="00214AE0" w:rsidRPr="001066CB" w:rsidRDefault="00214AE0" w:rsidP="00D801C4">
            <w:pPr>
              <w:pStyle w:val="Obsahtabulky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22155989" w14:textId="77777777" w:rsidR="00214AE0" w:rsidRDefault="00214AE0" w:rsidP="00D801C4">
            <w:pPr>
              <w:pStyle w:val="Obsahtabulky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2818B077" w14:textId="77777777" w:rsidR="00214AE0" w:rsidRDefault="00214AE0" w:rsidP="00D801C4">
            <w:pPr>
              <w:pStyle w:val="Obsahtabulky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56369AF3" w14:textId="77777777" w:rsidR="00214AE0" w:rsidRPr="001066CB" w:rsidRDefault="00214AE0" w:rsidP="00D801C4">
            <w:pPr>
              <w:pStyle w:val="Obsahtabulky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07E32E54" w14:textId="77777777" w:rsidR="00214AE0" w:rsidRPr="001066CB" w:rsidRDefault="00214AE0" w:rsidP="00D801C4">
            <w:pPr>
              <w:pStyle w:val="Obsahtabulky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3174FC05" w14:textId="77777777" w:rsidR="00214AE0" w:rsidRPr="001066CB" w:rsidRDefault="00214AE0" w:rsidP="00D801C4">
            <w:pPr>
              <w:pStyle w:val="Obsahtabulky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66CB">
              <w:rPr>
                <w:rFonts w:ascii="Times New Roman" w:hAnsi="Times New Roman"/>
                <w:sz w:val="22"/>
                <w:szCs w:val="22"/>
              </w:rPr>
              <w:t>…...................................................</w:t>
            </w:r>
          </w:p>
          <w:p w14:paraId="10BE8377" w14:textId="2BA7F9FC" w:rsidR="009B3C18" w:rsidRDefault="009B3C18" w:rsidP="009B3C18">
            <w:pPr>
              <w:jc w:val="center"/>
            </w:pPr>
            <w:r w:rsidRPr="00EA3AA1">
              <w:rPr>
                <w:sz w:val="22"/>
                <w:szCs w:val="22"/>
              </w:rPr>
              <w:t xml:space="preserve">  </w:t>
            </w:r>
            <w:r>
              <w:t>JUDr. Pavel Jenšovský</w:t>
            </w:r>
          </w:p>
          <w:p w14:paraId="77C61450" w14:textId="02B8C8AC" w:rsidR="009B3C18" w:rsidRPr="006F3527" w:rsidRDefault="009B3C18" w:rsidP="009B3C18">
            <w:pPr>
              <w:rPr>
                <w:sz w:val="22"/>
                <w:szCs w:val="22"/>
              </w:rPr>
            </w:pPr>
            <w:r>
              <w:t xml:space="preserve">                             místostarosta města</w:t>
            </w:r>
            <w:r w:rsidRPr="00EA3AA1">
              <w:rPr>
                <w:sz w:val="22"/>
                <w:szCs w:val="22"/>
              </w:rPr>
              <w:t xml:space="preserve">                              </w:t>
            </w:r>
          </w:p>
          <w:p w14:paraId="05064816" w14:textId="77777777" w:rsidR="009B3C18" w:rsidRPr="00EA3AA1" w:rsidRDefault="009B3C18" w:rsidP="009B3C18">
            <w:pPr>
              <w:rPr>
                <w:sz w:val="22"/>
                <w:szCs w:val="22"/>
              </w:rPr>
            </w:pPr>
          </w:p>
          <w:p w14:paraId="6D0210D0" w14:textId="77777777" w:rsidR="008F04AC" w:rsidRPr="001066CB" w:rsidRDefault="008F04AC" w:rsidP="009B3C18">
            <w:pPr>
              <w:pStyle w:val="Obsahtabulky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1223A144" w14:textId="77777777" w:rsidR="00CA6ED8" w:rsidRDefault="00CA6ED8" w:rsidP="00214AE0">
      <w:pPr>
        <w:rPr>
          <w:sz w:val="22"/>
          <w:szCs w:val="22"/>
        </w:rPr>
      </w:pPr>
    </w:p>
    <w:p w14:paraId="3B4C474B" w14:textId="77777777" w:rsidR="00415940" w:rsidRDefault="00415940" w:rsidP="00214AE0">
      <w:pPr>
        <w:rPr>
          <w:sz w:val="22"/>
          <w:szCs w:val="22"/>
        </w:rPr>
      </w:pPr>
    </w:p>
    <w:p w14:paraId="5D418668" w14:textId="77777777" w:rsidR="00415940" w:rsidRDefault="00415940" w:rsidP="00214AE0">
      <w:pPr>
        <w:rPr>
          <w:sz w:val="22"/>
          <w:szCs w:val="22"/>
        </w:rPr>
      </w:pPr>
    </w:p>
    <w:p w14:paraId="40AC1EEA" w14:textId="77777777" w:rsidR="00415940" w:rsidRDefault="00415940" w:rsidP="00214AE0">
      <w:pPr>
        <w:rPr>
          <w:sz w:val="22"/>
          <w:szCs w:val="22"/>
        </w:rPr>
      </w:pPr>
    </w:p>
    <w:p w14:paraId="542AA009" w14:textId="77777777" w:rsidR="00415940" w:rsidRDefault="00415940" w:rsidP="00214AE0">
      <w:pPr>
        <w:rPr>
          <w:sz w:val="22"/>
          <w:szCs w:val="22"/>
        </w:rPr>
      </w:pPr>
    </w:p>
    <w:p w14:paraId="7BEF81F9" w14:textId="77777777" w:rsidR="00415940" w:rsidRDefault="00415940" w:rsidP="00214AE0">
      <w:pPr>
        <w:rPr>
          <w:sz w:val="22"/>
          <w:szCs w:val="22"/>
        </w:rPr>
      </w:pPr>
    </w:p>
    <w:p w14:paraId="54D5D239" w14:textId="77777777" w:rsidR="00415940" w:rsidRDefault="00415940" w:rsidP="00214AE0">
      <w:pPr>
        <w:rPr>
          <w:sz w:val="22"/>
          <w:szCs w:val="22"/>
        </w:rPr>
      </w:pPr>
    </w:p>
    <w:p w14:paraId="4810E023" w14:textId="77777777" w:rsidR="00BA2014" w:rsidRDefault="00BA2014" w:rsidP="00214AE0">
      <w:pPr>
        <w:rPr>
          <w:sz w:val="22"/>
          <w:szCs w:val="22"/>
        </w:rPr>
      </w:pPr>
    </w:p>
    <w:p w14:paraId="46E708CC" w14:textId="77777777" w:rsidR="00415940" w:rsidRDefault="00415940" w:rsidP="00214AE0">
      <w:pPr>
        <w:rPr>
          <w:sz w:val="22"/>
          <w:szCs w:val="22"/>
        </w:rPr>
      </w:pPr>
    </w:p>
    <w:p w14:paraId="6A79942E" w14:textId="77777777" w:rsidR="00BA2014" w:rsidRDefault="00BA2014" w:rsidP="00214AE0">
      <w:pPr>
        <w:rPr>
          <w:sz w:val="22"/>
          <w:szCs w:val="22"/>
        </w:rPr>
      </w:pPr>
    </w:p>
    <w:p w14:paraId="280743B7" w14:textId="77777777" w:rsidR="00BA2014" w:rsidRDefault="00BA2014" w:rsidP="00214AE0">
      <w:pPr>
        <w:rPr>
          <w:sz w:val="22"/>
          <w:szCs w:val="22"/>
        </w:rPr>
      </w:pPr>
    </w:p>
    <w:p w14:paraId="1DEA5CB0" w14:textId="77777777" w:rsidR="00415940" w:rsidRDefault="00415940" w:rsidP="00214AE0">
      <w:pPr>
        <w:rPr>
          <w:sz w:val="22"/>
          <w:szCs w:val="22"/>
        </w:rPr>
      </w:pPr>
    </w:p>
    <w:sectPr w:rsidR="004159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jaVu Serif">
    <w:altName w:val="Times New Roman"/>
    <w:charset w:val="01"/>
    <w:family w:val="roman"/>
    <w:pitch w:val="variable"/>
  </w:font>
  <w:font w:name="DejaVu Sans">
    <w:altName w:val="Times New Roman"/>
    <w:charset w:val="01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65C88"/>
    <w:multiLevelType w:val="hybridMultilevel"/>
    <w:tmpl w:val="BF5225A6"/>
    <w:lvl w:ilvl="0" w:tplc="A5B6A5A2">
      <w:start w:val="11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 w:hint="default"/>
        <w:i w:val="0"/>
      </w:rPr>
    </w:lvl>
    <w:lvl w:ilvl="1" w:tplc="0405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221A02EB"/>
    <w:multiLevelType w:val="hybridMultilevel"/>
    <w:tmpl w:val="FC8A02C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444F53"/>
    <w:multiLevelType w:val="hybridMultilevel"/>
    <w:tmpl w:val="DA9AF1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0E33EE"/>
    <w:multiLevelType w:val="hybridMultilevel"/>
    <w:tmpl w:val="47DE6EF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5861D2"/>
    <w:multiLevelType w:val="hybridMultilevel"/>
    <w:tmpl w:val="9AE26C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B324BA"/>
    <w:multiLevelType w:val="hybridMultilevel"/>
    <w:tmpl w:val="484CED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15315C"/>
    <w:multiLevelType w:val="hybridMultilevel"/>
    <w:tmpl w:val="E47613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697416"/>
    <w:multiLevelType w:val="hybridMultilevel"/>
    <w:tmpl w:val="7516522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4E782440"/>
    <w:multiLevelType w:val="hybridMultilevel"/>
    <w:tmpl w:val="6ACEF520"/>
    <w:lvl w:ilvl="0" w:tplc="579C704A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97090A"/>
    <w:multiLevelType w:val="hybridMultilevel"/>
    <w:tmpl w:val="C7267B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FD5913"/>
    <w:multiLevelType w:val="hybridMultilevel"/>
    <w:tmpl w:val="31481C3A"/>
    <w:lvl w:ilvl="0" w:tplc="DA184298">
      <w:start w:val="1"/>
      <w:numFmt w:val="decimal"/>
      <w:lvlText w:val="%1."/>
      <w:lvlJc w:val="left"/>
      <w:pPr>
        <w:ind w:left="644" w:hanging="360"/>
      </w:p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>
      <w:start w:val="1"/>
      <w:numFmt w:val="lowerRoman"/>
      <w:lvlText w:val="%3."/>
      <w:lvlJc w:val="right"/>
      <w:pPr>
        <w:ind w:left="2084" w:hanging="180"/>
      </w:pPr>
    </w:lvl>
    <w:lvl w:ilvl="3" w:tplc="0405000F">
      <w:start w:val="1"/>
      <w:numFmt w:val="decimal"/>
      <w:lvlText w:val="%4."/>
      <w:lvlJc w:val="left"/>
      <w:pPr>
        <w:ind w:left="2804" w:hanging="360"/>
      </w:pPr>
    </w:lvl>
    <w:lvl w:ilvl="4" w:tplc="04050019">
      <w:start w:val="1"/>
      <w:numFmt w:val="lowerLetter"/>
      <w:lvlText w:val="%5."/>
      <w:lvlJc w:val="left"/>
      <w:pPr>
        <w:ind w:left="3524" w:hanging="360"/>
      </w:pPr>
    </w:lvl>
    <w:lvl w:ilvl="5" w:tplc="0405001B">
      <w:start w:val="1"/>
      <w:numFmt w:val="lowerRoman"/>
      <w:lvlText w:val="%6."/>
      <w:lvlJc w:val="right"/>
      <w:pPr>
        <w:ind w:left="4244" w:hanging="180"/>
      </w:pPr>
    </w:lvl>
    <w:lvl w:ilvl="6" w:tplc="0405000F">
      <w:start w:val="1"/>
      <w:numFmt w:val="decimal"/>
      <w:lvlText w:val="%7."/>
      <w:lvlJc w:val="left"/>
      <w:pPr>
        <w:ind w:left="4964" w:hanging="360"/>
      </w:pPr>
    </w:lvl>
    <w:lvl w:ilvl="7" w:tplc="04050019">
      <w:start w:val="1"/>
      <w:numFmt w:val="lowerLetter"/>
      <w:lvlText w:val="%8."/>
      <w:lvlJc w:val="left"/>
      <w:pPr>
        <w:ind w:left="5684" w:hanging="360"/>
      </w:pPr>
    </w:lvl>
    <w:lvl w:ilvl="8" w:tplc="0405001B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69594280"/>
    <w:multiLevelType w:val="hybridMultilevel"/>
    <w:tmpl w:val="CEE0DF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3989820">
    <w:abstractNumId w:val="0"/>
  </w:num>
  <w:num w:numId="2" w16cid:durableId="9578771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85286907">
    <w:abstractNumId w:val="8"/>
  </w:num>
  <w:num w:numId="4" w16cid:durableId="959645843">
    <w:abstractNumId w:val="1"/>
  </w:num>
  <w:num w:numId="5" w16cid:durableId="1431314934">
    <w:abstractNumId w:val="3"/>
  </w:num>
  <w:num w:numId="6" w16cid:durableId="768349513">
    <w:abstractNumId w:val="5"/>
  </w:num>
  <w:num w:numId="7" w16cid:durableId="2131434098">
    <w:abstractNumId w:val="9"/>
  </w:num>
  <w:num w:numId="8" w16cid:durableId="1975943150">
    <w:abstractNumId w:val="2"/>
  </w:num>
  <w:num w:numId="9" w16cid:durableId="862472442">
    <w:abstractNumId w:val="6"/>
  </w:num>
  <w:num w:numId="10" w16cid:durableId="24938919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38910305">
    <w:abstractNumId w:val="10"/>
  </w:num>
  <w:num w:numId="12" w16cid:durableId="11654375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77688695">
    <w:abstractNumId w:val="7"/>
  </w:num>
  <w:num w:numId="14" w16cid:durableId="5866151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697"/>
    <w:rsid w:val="00003CD5"/>
    <w:rsid w:val="00003FD1"/>
    <w:rsid w:val="00022517"/>
    <w:rsid w:val="0002285A"/>
    <w:rsid w:val="000259D7"/>
    <w:rsid w:val="00030959"/>
    <w:rsid w:val="00031B50"/>
    <w:rsid w:val="00070763"/>
    <w:rsid w:val="00076ED2"/>
    <w:rsid w:val="000A1448"/>
    <w:rsid w:val="000E346A"/>
    <w:rsid w:val="000F529B"/>
    <w:rsid w:val="00107B2C"/>
    <w:rsid w:val="001105E8"/>
    <w:rsid w:val="001165A1"/>
    <w:rsid w:val="001650FA"/>
    <w:rsid w:val="001911D1"/>
    <w:rsid w:val="001C7A36"/>
    <w:rsid w:val="001F487E"/>
    <w:rsid w:val="00203677"/>
    <w:rsid w:val="00214AE0"/>
    <w:rsid w:val="00272C6B"/>
    <w:rsid w:val="002C7D1D"/>
    <w:rsid w:val="00300311"/>
    <w:rsid w:val="003129CC"/>
    <w:rsid w:val="00331B37"/>
    <w:rsid w:val="00336639"/>
    <w:rsid w:val="00355D80"/>
    <w:rsid w:val="00356E54"/>
    <w:rsid w:val="0037480F"/>
    <w:rsid w:val="0038685B"/>
    <w:rsid w:val="003A27C1"/>
    <w:rsid w:val="003B7143"/>
    <w:rsid w:val="003C3737"/>
    <w:rsid w:val="003F7C34"/>
    <w:rsid w:val="004045AA"/>
    <w:rsid w:val="00415940"/>
    <w:rsid w:val="0045079C"/>
    <w:rsid w:val="00460DDB"/>
    <w:rsid w:val="004628BA"/>
    <w:rsid w:val="004B0078"/>
    <w:rsid w:val="004B1DE2"/>
    <w:rsid w:val="004B7D0A"/>
    <w:rsid w:val="004C30AF"/>
    <w:rsid w:val="004E2300"/>
    <w:rsid w:val="00504FBF"/>
    <w:rsid w:val="00512597"/>
    <w:rsid w:val="00534B0A"/>
    <w:rsid w:val="005931DA"/>
    <w:rsid w:val="005A6404"/>
    <w:rsid w:val="005E0114"/>
    <w:rsid w:val="005E2FE9"/>
    <w:rsid w:val="00615108"/>
    <w:rsid w:val="00633A9B"/>
    <w:rsid w:val="0063469F"/>
    <w:rsid w:val="00670EC7"/>
    <w:rsid w:val="0068428A"/>
    <w:rsid w:val="006A2090"/>
    <w:rsid w:val="006E0697"/>
    <w:rsid w:val="006E2D58"/>
    <w:rsid w:val="006F05C1"/>
    <w:rsid w:val="006F3527"/>
    <w:rsid w:val="006F6BBD"/>
    <w:rsid w:val="0072305A"/>
    <w:rsid w:val="007309E5"/>
    <w:rsid w:val="0073729A"/>
    <w:rsid w:val="00751AF8"/>
    <w:rsid w:val="00755CE3"/>
    <w:rsid w:val="0075777D"/>
    <w:rsid w:val="00760C4E"/>
    <w:rsid w:val="007619B2"/>
    <w:rsid w:val="007668F1"/>
    <w:rsid w:val="00797EE6"/>
    <w:rsid w:val="007A2719"/>
    <w:rsid w:val="007B0EA0"/>
    <w:rsid w:val="007B1858"/>
    <w:rsid w:val="007C1932"/>
    <w:rsid w:val="007C48A0"/>
    <w:rsid w:val="007F7224"/>
    <w:rsid w:val="00806692"/>
    <w:rsid w:val="00855AE8"/>
    <w:rsid w:val="00875D70"/>
    <w:rsid w:val="00876049"/>
    <w:rsid w:val="008928F1"/>
    <w:rsid w:val="008A27A4"/>
    <w:rsid w:val="008A6DA6"/>
    <w:rsid w:val="008B55A2"/>
    <w:rsid w:val="008D2C00"/>
    <w:rsid w:val="008E0177"/>
    <w:rsid w:val="008F04AC"/>
    <w:rsid w:val="008F4F15"/>
    <w:rsid w:val="00917035"/>
    <w:rsid w:val="00920BEF"/>
    <w:rsid w:val="00932D4C"/>
    <w:rsid w:val="00951F3E"/>
    <w:rsid w:val="009567AC"/>
    <w:rsid w:val="00973548"/>
    <w:rsid w:val="00973CF1"/>
    <w:rsid w:val="00987B6A"/>
    <w:rsid w:val="009B3C18"/>
    <w:rsid w:val="009E0E7E"/>
    <w:rsid w:val="00A23F3A"/>
    <w:rsid w:val="00A42E64"/>
    <w:rsid w:val="00A670AB"/>
    <w:rsid w:val="00A705E1"/>
    <w:rsid w:val="00A72F0F"/>
    <w:rsid w:val="00A8024E"/>
    <w:rsid w:val="00A902A2"/>
    <w:rsid w:val="00A90E74"/>
    <w:rsid w:val="00AD0EB7"/>
    <w:rsid w:val="00B30D7B"/>
    <w:rsid w:val="00B361AC"/>
    <w:rsid w:val="00B47DF5"/>
    <w:rsid w:val="00B50BCA"/>
    <w:rsid w:val="00B52234"/>
    <w:rsid w:val="00B535C2"/>
    <w:rsid w:val="00B7524E"/>
    <w:rsid w:val="00B76793"/>
    <w:rsid w:val="00B76874"/>
    <w:rsid w:val="00BA2014"/>
    <w:rsid w:val="00BC5D0C"/>
    <w:rsid w:val="00BD0A5F"/>
    <w:rsid w:val="00BD2973"/>
    <w:rsid w:val="00BD6D0D"/>
    <w:rsid w:val="00C054B4"/>
    <w:rsid w:val="00C34428"/>
    <w:rsid w:val="00CA18AF"/>
    <w:rsid w:val="00CA6ED8"/>
    <w:rsid w:val="00CC5619"/>
    <w:rsid w:val="00CE7C77"/>
    <w:rsid w:val="00D01138"/>
    <w:rsid w:val="00D25AE7"/>
    <w:rsid w:val="00D35369"/>
    <w:rsid w:val="00D535B3"/>
    <w:rsid w:val="00D76836"/>
    <w:rsid w:val="00D80080"/>
    <w:rsid w:val="00D801C4"/>
    <w:rsid w:val="00D967AE"/>
    <w:rsid w:val="00DA3E11"/>
    <w:rsid w:val="00DC7661"/>
    <w:rsid w:val="00DF5917"/>
    <w:rsid w:val="00E10E93"/>
    <w:rsid w:val="00E12D4B"/>
    <w:rsid w:val="00E42F1F"/>
    <w:rsid w:val="00E674E8"/>
    <w:rsid w:val="00E7287B"/>
    <w:rsid w:val="00EA109E"/>
    <w:rsid w:val="00EA3AA1"/>
    <w:rsid w:val="00EA425F"/>
    <w:rsid w:val="00EA6786"/>
    <w:rsid w:val="00EE6881"/>
    <w:rsid w:val="00F223BC"/>
    <w:rsid w:val="00F45082"/>
    <w:rsid w:val="00F46B39"/>
    <w:rsid w:val="00F6759A"/>
    <w:rsid w:val="00FB578A"/>
    <w:rsid w:val="00FE5B3C"/>
    <w:rsid w:val="00FF0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9EBCA9"/>
  <w15:chartTrackingRefBased/>
  <w15:docId w15:val="{9110C911-D18B-40EA-9FA3-3F2C15CF2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72C6B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615108"/>
    <w:rPr>
      <w:rFonts w:ascii="Tahoma" w:hAnsi="Tahoma" w:cs="Tahoma"/>
      <w:sz w:val="16"/>
      <w:szCs w:val="16"/>
    </w:rPr>
  </w:style>
  <w:style w:type="character" w:styleId="Hypertextovodkaz">
    <w:name w:val="Hyperlink"/>
    <w:rsid w:val="00504FBF"/>
    <w:rPr>
      <w:color w:val="0000FF"/>
      <w:u w:val="single"/>
    </w:rPr>
  </w:style>
  <w:style w:type="table" w:styleId="Mkatabulky">
    <w:name w:val="Table Grid"/>
    <w:basedOn w:val="Normlntabulka"/>
    <w:rsid w:val="00855A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lky">
    <w:name w:val="Obsah tabulky"/>
    <w:basedOn w:val="Normln"/>
    <w:rsid w:val="00214AE0"/>
    <w:pPr>
      <w:widowControl w:val="0"/>
      <w:suppressLineNumbers/>
      <w:suppressAutoHyphens/>
    </w:pPr>
    <w:rPr>
      <w:rFonts w:ascii="DejaVu Serif" w:eastAsia="DejaVu Sans" w:hAnsi="DejaVu Serif"/>
      <w:kern w:val="1"/>
    </w:rPr>
  </w:style>
  <w:style w:type="paragraph" w:styleId="Odstavecseseznamem">
    <w:name w:val="List Paragraph"/>
    <w:basedOn w:val="Normln"/>
    <w:uiPriority w:val="34"/>
    <w:qFormat/>
    <w:rsid w:val="00A72F0F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3003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3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540</Words>
  <Characters>3207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Rakovník</vt:lpstr>
    </vt:vector>
  </TitlesOfParts>
  <Company>Město Rakovník</Company>
  <LinksUpToDate>false</LinksUpToDate>
  <CharactersWithSpaces>3740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Rakovník</dc:title>
  <dc:subject/>
  <dc:creator>Město Rakovník</dc:creator>
  <cp:keywords/>
  <cp:lastModifiedBy>Cafourek Jiří</cp:lastModifiedBy>
  <cp:revision>3</cp:revision>
  <cp:lastPrinted>2026-06-16T09:25:00Z</cp:lastPrinted>
  <dcterms:created xsi:type="dcterms:W3CDTF">2026-07-08T06:18:00Z</dcterms:created>
  <dcterms:modified xsi:type="dcterms:W3CDTF">2026-07-08T06:19:00Z</dcterms:modified>
</cp:coreProperties>
</file>