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FF9E1" w14:textId="77777777" w:rsidR="004F48A7" w:rsidRDefault="004F48A7" w:rsidP="00F76D2E">
      <w:pPr>
        <w:jc w:val="center"/>
        <w:rPr>
          <w:b/>
          <w:spacing w:val="10"/>
          <w:sz w:val="32"/>
          <w:szCs w:val="32"/>
        </w:rPr>
      </w:pPr>
    </w:p>
    <w:p w14:paraId="732F954F" w14:textId="77777777" w:rsidR="00972B07" w:rsidRDefault="00F76D2E" w:rsidP="00972B07">
      <w:pPr>
        <w:spacing w:after="0" w:line="324" w:lineRule="auto"/>
        <w:jc w:val="center"/>
        <w:rPr>
          <w:b/>
          <w:spacing w:val="10"/>
          <w:sz w:val="32"/>
          <w:szCs w:val="32"/>
        </w:rPr>
      </w:pPr>
      <w:r w:rsidRPr="004463E6">
        <w:rPr>
          <w:b/>
          <w:spacing w:val="10"/>
          <w:sz w:val="32"/>
          <w:szCs w:val="32"/>
        </w:rPr>
        <w:t xml:space="preserve">Obecně závazná vyhláška </w:t>
      </w:r>
    </w:p>
    <w:p w14:paraId="4D4053B8" w14:textId="2B1F849F" w:rsidR="00F76D2E" w:rsidRPr="004463E6" w:rsidRDefault="00F76D2E" w:rsidP="00972B07">
      <w:pPr>
        <w:spacing w:after="0" w:line="324" w:lineRule="auto"/>
        <w:jc w:val="center"/>
        <w:rPr>
          <w:b/>
          <w:bCs/>
          <w:sz w:val="32"/>
          <w:szCs w:val="32"/>
        </w:rPr>
      </w:pPr>
      <w:r w:rsidRPr="004463E6">
        <w:rPr>
          <w:b/>
          <w:bCs/>
          <w:sz w:val="32"/>
          <w:szCs w:val="32"/>
        </w:rPr>
        <w:t>města Slaného, kterou se stanoví školské obvody mateřských škol zřízených městem Slaný</w:t>
      </w:r>
    </w:p>
    <w:p w14:paraId="37D88B71" w14:textId="77777777" w:rsidR="00586F47" w:rsidRDefault="00586F47" w:rsidP="00F76D2E">
      <w:pPr>
        <w:jc w:val="center"/>
        <w:rPr>
          <w:sz w:val="30"/>
          <w:szCs w:val="30"/>
        </w:rPr>
      </w:pPr>
    </w:p>
    <w:p w14:paraId="442A1D53" w14:textId="2EC1CA87" w:rsidR="00D86D90" w:rsidRPr="003A77B0" w:rsidRDefault="00D86D90" w:rsidP="00D86D90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Zastupitelstvo města Slaný se na svém zasedání dne</w:t>
      </w:r>
      <w:r w:rsidR="009E4277">
        <w:rPr>
          <w:rFonts w:cstheme="minorHAnsi"/>
          <w:sz w:val="24"/>
          <w:szCs w:val="24"/>
        </w:rPr>
        <w:t xml:space="preserve"> </w:t>
      </w:r>
      <w:r w:rsidR="00D9751E">
        <w:rPr>
          <w:rFonts w:cstheme="minorHAnsi"/>
          <w:sz w:val="24"/>
          <w:szCs w:val="24"/>
        </w:rPr>
        <w:t xml:space="preserve">12.03.2025 </w:t>
      </w:r>
      <w:r>
        <w:rPr>
          <w:rFonts w:cstheme="minorHAnsi"/>
          <w:sz w:val="24"/>
          <w:szCs w:val="24"/>
        </w:rPr>
        <w:t xml:space="preserve">usnesením </w:t>
      </w:r>
      <w:r w:rsidR="009E4277">
        <w:rPr>
          <w:rFonts w:cstheme="minorHAnsi"/>
          <w:sz w:val="24"/>
          <w:szCs w:val="24"/>
        </w:rPr>
        <w:br/>
      </w:r>
      <w:r w:rsidR="00D9751E">
        <w:rPr>
          <w:rFonts w:cstheme="minorHAnsi"/>
          <w:sz w:val="24"/>
          <w:szCs w:val="24"/>
        </w:rPr>
        <w:t>13/18/2025/ZM</w:t>
      </w:r>
      <w:r w:rsidR="009E4277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usneslo vydat na základě ustanovení § 178 odst. 2 písm. b) zákona </w:t>
      </w:r>
      <w:r w:rsidR="009E4277">
        <w:rPr>
          <w:rFonts w:cstheme="minorHAnsi"/>
          <w:sz w:val="24"/>
          <w:szCs w:val="24"/>
        </w:rPr>
        <w:br/>
      </w:r>
      <w:r>
        <w:rPr>
          <w:rFonts w:cstheme="minorHAnsi"/>
          <w:sz w:val="24"/>
          <w:szCs w:val="24"/>
        </w:rPr>
        <w:t>č. 561/2004 Sb., o předškolním, základním, středním, vyšším odborném a jiném vzdělávání (školský zákon), ve znění pozdějších předpisů, a v souladu s § 10 písm. d) a § 84 odst. 2 písm. h) zákona č. 128/2000 Sb., o obcích (obecní zřízení), ve znění pozdějších předpisů, tuto obecně závaznou vyhlášku (dále jen „vyhláška“):</w:t>
      </w:r>
    </w:p>
    <w:p w14:paraId="4C38344E" w14:textId="77777777" w:rsidR="00836F91" w:rsidRDefault="00836F91" w:rsidP="00836F91">
      <w:pPr>
        <w:spacing w:after="0" w:line="276" w:lineRule="auto"/>
        <w:ind w:right="142"/>
        <w:jc w:val="both"/>
        <w:rPr>
          <w:sz w:val="24"/>
          <w:szCs w:val="24"/>
        </w:rPr>
      </w:pPr>
    </w:p>
    <w:p w14:paraId="233B5FB7" w14:textId="77777777" w:rsidR="004F48A7" w:rsidRDefault="004F48A7" w:rsidP="00836F91">
      <w:pPr>
        <w:spacing w:after="0" w:line="276" w:lineRule="auto"/>
        <w:ind w:right="142"/>
        <w:jc w:val="both"/>
        <w:rPr>
          <w:sz w:val="24"/>
          <w:szCs w:val="24"/>
        </w:rPr>
      </w:pPr>
    </w:p>
    <w:p w14:paraId="37D3BEFB" w14:textId="77777777" w:rsidR="00836F91" w:rsidRDefault="00836F91" w:rsidP="00836F91">
      <w:pPr>
        <w:spacing w:after="0" w:line="276" w:lineRule="auto"/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152724F" w14:textId="77777777" w:rsidR="00836F91" w:rsidRPr="00F65470" w:rsidRDefault="00836F91" w:rsidP="00836F91">
      <w:pPr>
        <w:spacing w:after="0" w:line="276" w:lineRule="auto"/>
        <w:ind w:right="142"/>
        <w:jc w:val="center"/>
        <w:rPr>
          <w:b/>
          <w:sz w:val="26"/>
          <w:szCs w:val="26"/>
        </w:rPr>
      </w:pPr>
      <w:r w:rsidRPr="00F65470">
        <w:rPr>
          <w:b/>
          <w:sz w:val="26"/>
          <w:szCs w:val="26"/>
        </w:rPr>
        <w:t>Čl. 1</w:t>
      </w:r>
    </w:p>
    <w:p w14:paraId="62F81358" w14:textId="77777777" w:rsidR="00836F91" w:rsidRPr="00F65470" w:rsidRDefault="00836F91" w:rsidP="00836F91">
      <w:pPr>
        <w:spacing w:after="0" w:line="276" w:lineRule="auto"/>
        <w:ind w:right="142"/>
        <w:jc w:val="center"/>
        <w:rPr>
          <w:sz w:val="26"/>
          <w:szCs w:val="26"/>
        </w:rPr>
      </w:pPr>
      <w:r w:rsidRPr="00F65470">
        <w:rPr>
          <w:b/>
          <w:sz w:val="26"/>
          <w:szCs w:val="26"/>
        </w:rPr>
        <w:t>Předmět a působnost vyhlášky</w:t>
      </w:r>
    </w:p>
    <w:p w14:paraId="620AFE38" w14:textId="77777777" w:rsidR="00836F91" w:rsidRDefault="00836F91" w:rsidP="00836F91">
      <w:pPr>
        <w:spacing w:after="0" w:line="276" w:lineRule="auto"/>
        <w:ind w:right="142"/>
        <w:jc w:val="center"/>
        <w:rPr>
          <w:sz w:val="24"/>
          <w:szCs w:val="24"/>
        </w:rPr>
      </w:pPr>
    </w:p>
    <w:p w14:paraId="5AC78FB8" w14:textId="77777777" w:rsidR="00836F91" w:rsidRDefault="00836F91" w:rsidP="00836F91">
      <w:pPr>
        <w:spacing w:after="0" w:line="276" w:lineRule="auto"/>
        <w:ind w:right="142"/>
        <w:jc w:val="center"/>
        <w:rPr>
          <w:sz w:val="24"/>
          <w:szCs w:val="24"/>
        </w:rPr>
      </w:pPr>
      <w:r>
        <w:rPr>
          <w:sz w:val="24"/>
          <w:szCs w:val="24"/>
        </w:rPr>
        <w:t>Tato vyhláška stanoví školské obvody mateřských škol zřízených městem Slaný</w:t>
      </w:r>
    </w:p>
    <w:p w14:paraId="34E17CD5" w14:textId="77777777" w:rsidR="00836F91" w:rsidRDefault="00836F91" w:rsidP="00836F91">
      <w:pPr>
        <w:spacing w:after="0" w:line="276" w:lineRule="auto"/>
        <w:ind w:right="142"/>
        <w:jc w:val="center"/>
        <w:rPr>
          <w:sz w:val="24"/>
          <w:szCs w:val="24"/>
        </w:rPr>
      </w:pPr>
    </w:p>
    <w:p w14:paraId="497EBBF0" w14:textId="77777777" w:rsidR="00836F91" w:rsidRPr="00836F91" w:rsidRDefault="00836F91" w:rsidP="00836F91">
      <w:pPr>
        <w:pStyle w:val="Odstavecseseznamem"/>
        <w:numPr>
          <w:ilvl w:val="0"/>
          <w:numId w:val="1"/>
        </w:numPr>
        <w:spacing w:after="0" w:line="276" w:lineRule="auto"/>
        <w:ind w:left="426" w:right="142"/>
        <w:rPr>
          <w:sz w:val="24"/>
          <w:szCs w:val="24"/>
        </w:rPr>
      </w:pPr>
      <w:r w:rsidRPr="00836F91">
        <w:rPr>
          <w:sz w:val="24"/>
          <w:szCs w:val="24"/>
        </w:rPr>
        <w:t xml:space="preserve">školský obvod </w:t>
      </w:r>
      <w:r w:rsidRPr="00836F91">
        <w:rPr>
          <w:rFonts w:cs="Arial"/>
          <w:b/>
          <w:bCs/>
          <w:sz w:val="24"/>
          <w:szCs w:val="24"/>
        </w:rPr>
        <w:t xml:space="preserve">Mateřské školy </w:t>
      </w:r>
      <w:r w:rsidRPr="002C7184">
        <w:rPr>
          <w:rFonts w:cs="Arial"/>
          <w:b/>
          <w:bCs/>
          <w:sz w:val="24"/>
          <w:szCs w:val="24"/>
        </w:rPr>
        <w:t>Slaný, Vítězná 1578, okres Kladno</w:t>
      </w:r>
    </w:p>
    <w:p w14:paraId="1DFCC7BF" w14:textId="77777777" w:rsidR="00836F91" w:rsidRPr="008F4B0E" w:rsidRDefault="00836F91" w:rsidP="00836F91">
      <w:pPr>
        <w:spacing w:after="0" w:line="276" w:lineRule="auto"/>
        <w:ind w:right="142"/>
        <w:rPr>
          <w:sz w:val="10"/>
          <w:szCs w:val="10"/>
        </w:rPr>
      </w:pPr>
    </w:p>
    <w:p w14:paraId="0587B0E6" w14:textId="5650F43A" w:rsidR="003B1D23" w:rsidRDefault="003B1D23" w:rsidP="002C7184">
      <w:pPr>
        <w:spacing w:after="0"/>
        <w:ind w:left="425" w:right="142"/>
        <w:jc w:val="both"/>
        <w:rPr>
          <w:sz w:val="24"/>
          <w:szCs w:val="24"/>
        </w:rPr>
      </w:pPr>
      <w:proofErr w:type="spellStart"/>
      <w:r>
        <w:rPr>
          <w:sz w:val="24"/>
          <w:szCs w:val="24"/>
        </w:rPr>
        <w:t>Balasova</w:t>
      </w:r>
      <w:proofErr w:type="spellEnd"/>
      <w:r>
        <w:rPr>
          <w:sz w:val="24"/>
          <w:szCs w:val="24"/>
        </w:rPr>
        <w:t xml:space="preserve">, </w:t>
      </w:r>
      <w:r w:rsidR="00013492">
        <w:rPr>
          <w:sz w:val="24"/>
          <w:szCs w:val="24"/>
        </w:rPr>
        <w:t xml:space="preserve">Bartošova, </w:t>
      </w:r>
      <w:proofErr w:type="spellStart"/>
      <w:r w:rsidR="00013492">
        <w:rPr>
          <w:sz w:val="24"/>
          <w:szCs w:val="24"/>
        </w:rPr>
        <w:t>Brožovského</w:t>
      </w:r>
      <w:proofErr w:type="spellEnd"/>
      <w:r w:rsidR="00013492">
        <w:rPr>
          <w:sz w:val="24"/>
          <w:szCs w:val="24"/>
        </w:rPr>
        <w:t xml:space="preserve">, Čechova, Divadelní, Dražkovická, Dr. E. Beneše, Dukelských </w:t>
      </w:r>
      <w:r w:rsidR="00292D8D">
        <w:rPr>
          <w:sz w:val="24"/>
          <w:szCs w:val="24"/>
        </w:rPr>
        <w:t>h</w:t>
      </w:r>
      <w:r w:rsidR="00013492">
        <w:rPr>
          <w:sz w:val="24"/>
          <w:szCs w:val="24"/>
        </w:rPr>
        <w:t xml:space="preserve">rdinů, Dvořákova, </w:t>
      </w:r>
      <w:proofErr w:type="spellStart"/>
      <w:r w:rsidR="00013492">
        <w:rPr>
          <w:sz w:val="24"/>
          <w:szCs w:val="24"/>
        </w:rPr>
        <w:t>Flaškářská</w:t>
      </w:r>
      <w:proofErr w:type="spellEnd"/>
      <w:r w:rsidR="00013492">
        <w:rPr>
          <w:sz w:val="24"/>
          <w:szCs w:val="24"/>
        </w:rPr>
        <w:t xml:space="preserve">, </w:t>
      </w:r>
      <w:proofErr w:type="spellStart"/>
      <w:r w:rsidR="00013492">
        <w:rPr>
          <w:sz w:val="24"/>
          <w:szCs w:val="24"/>
        </w:rPr>
        <w:t>Fortenská</w:t>
      </w:r>
      <w:proofErr w:type="spellEnd"/>
      <w:r w:rsidR="00013492">
        <w:rPr>
          <w:sz w:val="24"/>
          <w:szCs w:val="24"/>
        </w:rPr>
        <w:t xml:space="preserve">, Fügnerova, </w:t>
      </w:r>
      <w:proofErr w:type="spellStart"/>
      <w:r w:rsidR="00013492">
        <w:rPr>
          <w:sz w:val="24"/>
          <w:szCs w:val="24"/>
        </w:rPr>
        <w:t>Hanžburského</w:t>
      </w:r>
      <w:proofErr w:type="spellEnd"/>
      <w:r w:rsidR="00013492">
        <w:rPr>
          <w:sz w:val="24"/>
          <w:szCs w:val="24"/>
        </w:rPr>
        <w:t xml:space="preserve">, Jabloňová, </w:t>
      </w:r>
      <w:proofErr w:type="spellStart"/>
      <w:r w:rsidR="00013492">
        <w:rPr>
          <w:sz w:val="24"/>
          <w:szCs w:val="24"/>
        </w:rPr>
        <w:t>Kapalínova</w:t>
      </w:r>
      <w:proofErr w:type="spellEnd"/>
      <w:r w:rsidR="00013492">
        <w:rPr>
          <w:sz w:val="24"/>
          <w:szCs w:val="24"/>
        </w:rPr>
        <w:t xml:space="preserve">, Komenského náměstí, </w:t>
      </w:r>
      <w:proofErr w:type="spellStart"/>
      <w:r w:rsidR="00013492">
        <w:rPr>
          <w:sz w:val="24"/>
          <w:szCs w:val="24"/>
        </w:rPr>
        <w:t>Lotouš</w:t>
      </w:r>
      <w:proofErr w:type="spellEnd"/>
      <w:r w:rsidR="00013492">
        <w:rPr>
          <w:sz w:val="24"/>
          <w:szCs w:val="24"/>
        </w:rPr>
        <w:t xml:space="preserve">, </w:t>
      </w:r>
      <w:proofErr w:type="spellStart"/>
      <w:r w:rsidR="00013492">
        <w:rPr>
          <w:sz w:val="24"/>
          <w:szCs w:val="24"/>
        </w:rPr>
        <w:t>Malypetrova</w:t>
      </w:r>
      <w:proofErr w:type="spellEnd"/>
      <w:r w:rsidR="00013492">
        <w:rPr>
          <w:sz w:val="24"/>
          <w:szCs w:val="24"/>
        </w:rPr>
        <w:t xml:space="preserve">, </w:t>
      </w:r>
      <w:proofErr w:type="spellStart"/>
      <w:r w:rsidR="00013492">
        <w:rPr>
          <w:sz w:val="24"/>
          <w:szCs w:val="24"/>
        </w:rPr>
        <w:t>Masnokrámská</w:t>
      </w:r>
      <w:proofErr w:type="spellEnd"/>
      <w:r w:rsidR="00013492">
        <w:rPr>
          <w:sz w:val="24"/>
          <w:szCs w:val="24"/>
        </w:rPr>
        <w:t xml:space="preserve">, Navrátilova, </w:t>
      </w:r>
      <w:proofErr w:type="spellStart"/>
      <w:r w:rsidR="00013492">
        <w:rPr>
          <w:sz w:val="24"/>
          <w:szCs w:val="24"/>
        </w:rPr>
        <w:t>Netovice</w:t>
      </w:r>
      <w:proofErr w:type="spellEnd"/>
      <w:r w:rsidR="00013492">
        <w:rPr>
          <w:sz w:val="24"/>
          <w:szCs w:val="24"/>
        </w:rPr>
        <w:t xml:space="preserve">, </w:t>
      </w:r>
      <w:proofErr w:type="spellStart"/>
      <w:r w:rsidR="00013492">
        <w:rPr>
          <w:sz w:val="24"/>
          <w:szCs w:val="24"/>
        </w:rPr>
        <w:t>Netovická</w:t>
      </w:r>
      <w:proofErr w:type="spellEnd"/>
      <w:r w:rsidR="00013492">
        <w:rPr>
          <w:sz w:val="24"/>
          <w:szCs w:val="24"/>
        </w:rPr>
        <w:t xml:space="preserve">, O. Scheinpflugové, </w:t>
      </w:r>
      <w:proofErr w:type="spellStart"/>
      <w:r w:rsidR="00013492">
        <w:rPr>
          <w:sz w:val="24"/>
          <w:szCs w:val="24"/>
        </w:rPr>
        <w:t>Ouvalova</w:t>
      </w:r>
      <w:proofErr w:type="spellEnd"/>
      <w:r w:rsidR="00013492">
        <w:rPr>
          <w:sz w:val="24"/>
          <w:szCs w:val="24"/>
        </w:rPr>
        <w:t xml:space="preserve">, Pastýřská, </w:t>
      </w:r>
      <w:r w:rsidR="00F65470">
        <w:rPr>
          <w:sz w:val="24"/>
          <w:szCs w:val="24"/>
        </w:rPr>
        <w:t xml:space="preserve">Pokorného, </w:t>
      </w:r>
      <w:proofErr w:type="spellStart"/>
      <w:r w:rsidR="00013492">
        <w:rPr>
          <w:sz w:val="24"/>
          <w:szCs w:val="24"/>
        </w:rPr>
        <w:t>Raichlova</w:t>
      </w:r>
      <w:proofErr w:type="spellEnd"/>
      <w:r w:rsidR="00013492">
        <w:rPr>
          <w:sz w:val="24"/>
          <w:szCs w:val="24"/>
        </w:rPr>
        <w:t>,</w:t>
      </w:r>
      <w:r w:rsidR="00F65470">
        <w:rPr>
          <w:sz w:val="24"/>
          <w:szCs w:val="24"/>
        </w:rPr>
        <w:t xml:space="preserve"> Riegrova,</w:t>
      </w:r>
      <w:r w:rsidR="00013492">
        <w:rPr>
          <w:sz w:val="24"/>
          <w:szCs w:val="24"/>
        </w:rPr>
        <w:t xml:space="preserve"> Pod Ungeltem, René Černého, Smetanova, Soukenická, Stehlíkova, </w:t>
      </w:r>
      <w:proofErr w:type="spellStart"/>
      <w:r w:rsidR="008F4B0E">
        <w:rPr>
          <w:sz w:val="24"/>
          <w:szCs w:val="24"/>
        </w:rPr>
        <w:t>Šimberkova</w:t>
      </w:r>
      <w:proofErr w:type="spellEnd"/>
      <w:r w:rsidR="008F4B0E">
        <w:rPr>
          <w:sz w:val="24"/>
          <w:szCs w:val="24"/>
        </w:rPr>
        <w:t xml:space="preserve">, </w:t>
      </w:r>
      <w:r w:rsidR="00013492">
        <w:rPr>
          <w:sz w:val="24"/>
          <w:szCs w:val="24"/>
        </w:rPr>
        <w:t xml:space="preserve">Štefánikova, </w:t>
      </w:r>
      <w:r w:rsidR="008F4B0E">
        <w:rPr>
          <w:sz w:val="24"/>
          <w:szCs w:val="24"/>
        </w:rPr>
        <w:t xml:space="preserve">Štěchova, Šultysova, </w:t>
      </w:r>
      <w:r w:rsidR="00013492">
        <w:rPr>
          <w:sz w:val="24"/>
          <w:szCs w:val="24"/>
        </w:rPr>
        <w:t>Švehlova,</w:t>
      </w:r>
      <w:r w:rsidR="008F4B0E">
        <w:rPr>
          <w:sz w:val="24"/>
          <w:szCs w:val="24"/>
        </w:rPr>
        <w:t xml:space="preserve"> </w:t>
      </w:r>
      <w:r w:rsidR="00013492">
        <w:rPr>
          <w:sz w:val="24"/>
          <w:szCs w:val="24"/>
        </w:rPr>
        <w:t xml:space="preserve">Třebízského, Třešňová, </w:t>
      </w:r>
      <w:r w:rsidR="00ED70CC">
        <w:rPr>
          <w:sz w:val="24"/>
          <w:szCs w:val="24"/>
        </w:rPr>
        <w:br/>
      </w:r>
      <w:r w:rsidR="008F4B0E">
        <w:rPr>
          <w:sz w:val="24"/>
          <w:szCs w:val="24"/>
        </w:rPr>
        <w:t xml:space="preserve">U Ploché dráhy, </w:t>
      </w:r>
      <w:r w:rsidR="00013492">
        <w:rPr>
          <w:sz w:val="24"/>
          <w:szCs w:val="24"/>
        </w:rPr>
        <w:t>U Kasáren,</w:t>
      </w:r>
      <w:r w:rsidR="008F4B0E">
        <w:rPr>
          <w:sz w:val="24"/>
          <w:szCs w:val="24"/>
        </w:rPr>
        <w:t xml:space="preserve"> Vítězná,</w:t>
      </w:r>
      <w:r w:rsidR="00013492">
        <w:rPr>
          <w:sz w:val="24"/>
          <w:szCs w:val="24"/>
        </w:rPr>
        <w:t xml:space="preserve"> V Ráji, Vepřkova, Vrchlického</w:t>
      </w:r>
      <w:r w:rsidR="008F4B0E">
        <w:rPr>
          <w:sz w:val="24"/>
          <w:szCs w:val="24"/>
        </w:rPr>
        <w:t xml:space="preserve">, </w:t>
      </w:r>
      <w:proofErr w:type="spellStart"/>
      <w:r w:rsidR="008F4B0E">
        <w:rPr>
          <w:sz w:val="24"/>
          <w:szCs w:val="24"/>
        </w:rPr>
        <w:t>Všehlušická</w:t>
      </w:r>
      <w:proofErr w:type="spellEnd"/>
      <w:r w:rsidR="008F4B0E">
        <w:rPr>
          <w:sz w:val="24"/>
          <w:szCs w:val="24"/>
        </w:rPr>
        <w:t>, Wilsonova</w:t>
      </w:r>
      <w:r w:rsidR="00ED70CC">
        <w:rPr>
          <w:sz w:val="24"/>
          <w:szCs w:val="24"/>
        </w:rPr>
        <w:t xml:space="preserve">, </w:t>
      </w:r>
      <w:proofErr w:type="spellStart"/>
      <w:r w:rsidR="00ED70CC">
        <w:rPr>
          <w:sz w:val="24"/>
          <w:szCs w:val="24"/>
        </w:rPr>
        <w:t>Záfortenská</w:t>
      </w:r>
      <w:proofErr w:type="spellEnd"/>
    </w:p>
    <w:p w14:paraId="419A181C" w14:textId="77777777" w:rsidR="003B1D23" w:rsidRDefault="003B1D23" w:rsidP="00836F91">
      <w:pPr>
        <w:spacing w:after="0" w:line="276" w:lineRule="auto"/>
        <w:ind w:right="142"/>
        <w:rPr>
          <w:sz w:val="24"/>
          <w:szCs w:val="24"/>
        </w:rPr>
      </w:pPr>
    </w:p>
    <w:p w14:paraId="4F9BB89F" w14:textId="77777777" w:rsidR="003B1D23" w:rsidRDefault="003B1D23" w:rsidP="00836F91">
      <w:pPr>
        <w:spacing w:after="0" w:line="276" w:lineRule="auto"/>
        <w:ind w:right="142"/>
        <w:rPr>
          <w:sz w:val="24"/>
          <w:szCs w:val="24"/>
        </w:rPr>
      </w:pPr>
    </w:p>
    <w:p w14:paraId="24068C6C" w14:textId="77777777" w:rsidR="00836F91" w:rsidRPr="00836F91" w:rsidRDefault="00836F91" w:rsidP="00836F91">
      <w:pPr>
        <w:pStyle w:val="Odstavecseseznamem"/>
        <w:numPr>
          <w:ilvl w:val="0"/>
          <w:numId w:val="1"/>
        </w:numPr>
        <w:spacing w:after="0" w:line="276" w:lineRule="auto"/>
        <w:ind w:left="426" w:right="142"/>
        <w:rPr>
          <w:sz w:val="24"/>
          <w:szCs w:val="24"/>
        </w:rPr>
      </w:pPr>
      <w:r w:rsidRPr="00836F91">
        <w:rPr>
          <w:sz w:val="24"/>
          <w:szCs w:val="24"/>
        </w:rPr>
        <w:t xml:space="preserve">školský obvod </w:t>
      </w:r>
      <w:r w:rsidRPr="002C7184">
        <w:rPr>
          <w:rFonts w:cs="Arial"/>
          <w:b/>
          <w:bCs/>
          <w:sz w:val="24"/>
          <w:szCs w:val="24"/>
        </w:rPr>
        <w:t>Mateřské školy Slaný, Hlaváčkovo náměstí 222, okres Kladno</w:t>
      </w:r>
    </w:p>
    <w:p w14:paraId="2A45CADA" w14:textId="77777777" w:rsidR="00F65470" w:rsidRPr="00F65470" w:rsidRDefault="00F65470" w:rsidP="00F65470">
      <w:pPr>
        <w:pStyle w:val="Odstavecseseznamem"/>
        <w:ind w:left="426"/>
        <w:jc w:val="both"/>
        <w:rPr>
          <w:sz w:val="10"/>
          <w:szCs w:val="10"/>
        </w:rPr>
      </w:pPr>
    </w:p>
    <w:p w14:paraId="5283C8D6" w14:textId="5B2FF98E" w:rsidR="00836F91" w:rsidRDefault="00D86D90" w:rsidP="002C7184">
      <w:pPr>
        <w:pStyle w:val="Odstavecseseznamem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Antonína Leopolda, </w:t>
      </w:r>
      <w:proofErr w:type="spellStart"/>
      <w:r w:rsidR="008F4B0E">
        <w:rPr>
          <w:sz w:val="24"/>
          <w:szCs w:val="24"/>
        </w:rPr>
        <w:t>Bienerova</w:t>
      </w:r>
      <w:proofErr w:type="spellEnd"/>
      <w:r w:rsidR="008F4B0E">
        <w:rPr>
          <w:sz w:val="24"/>
          <w:szCs w:val="24"/>
        </w:rPr>
        <w:t xml:space="preserve">, </w:t>
      </w:r>
      <w:proofErr w:type="spellStart"/>
      <w:r w:rsidR="008F4B0E">
        <w:rPr>
          <w:sz w:val="24"/>
          <w:szCs w:val="24"/>
        </w:rPr>
        <w:t>Blahotice</w:t>
      </w:r>
      <w:proofErr w:type="spellEnd"/>
      <w:r w:rsidR="008F4B0E">
        <w:rPr>
          <w:sz w:val="24"/>
          <w:szCs w:val="24"/>
        </w:rPr>
        <w:t xml:space="preserve">, Dolín, Fričova, Havířská, Hlaváčkovo náměstí, Husova, </w:t>
      </w:r>
      <w:proofErr w:type="spellStart"/>
      <w:r w:rsidR="008F4B0E">
        <w:rPr>
          <w:sz w:val="24"/>
          <w:szCs w:val="24"/>
        </w:rPr>
        <w:t>Chadalíkova</w:t>
      </w:r>
      <w:proofErr w:type="spellEnd"/>
      <w:r w:rsidR="008F4B0E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Ivo </w:t>
      </w:r>
      <w:proofErr w:type="spellStart"/>
      <w:r>
        <w:rPr>
          <w:sz w:val="24"/>
          <w:szCs w:val="24"/>
        </w:rPr>
        <w:t>Rubíka</w:t>
      </w:r>
      <w:proofErr w:type="spellEnd"/>
      <w:r>
        <w:rPr>
          <w:sz w:val="24"/>
          <w:szCs w:val="24"/>
        </w:rPr>
        <w:t xml:space="preserve">, </w:t>
      </w:r>
      <w:proofErr w:type="spellStart"/>
      <w:r w:rsidR="008F4B0E">
        <w:rPr>
          <w:sz w:val="24"/>
          <w:szCs w:val="24"/>
        </w:rPr>
        <w:t>Kynského</w:t>
      </w:r>
      <w:proofErr w:type="spellEnd"/>
      <w:r w:rsidR="008F4B0E">
        <w:rPr>
          <w:sz w:val="24"/>
          <w:szCs w:val="24"/>
        </w:rPr>
        <w:t xml:space="preserve">, Lázeňská, Máchova, </w:t>
      </w:r>
      <w:r w:rsidR="00F65470">
        <w:rPr>
          <w:sz w:val="24"/>
          <w:szCs w:val="24"/>
        </w:rPr>
        <w:t xml:space="preserve">Masarykovo náměstí, </w:t>
      </w:r>
      <w:r w:rsidR="00296D92">
        <w:rPr>
          <w:sz w:val="24"/>
          <w:szCs w:val="24"/>
        </w:rPr>
        <w:br/>
      </w:r>
      <w:r w:rsidR="008F4B0E">
        <w:rPr>
          <w:sz w:val="24"/>
          <w:szCs w:val="24"/>
        </w:rPr>
        <w:t>Na Hájích, Na Hradbách,</w:t>
      </w:r>
      <w:r>
        <w:rPr>
          <w:sz w:val="24"/>
          <w:szCs w:val="24"/>
        </w:rPr>
        <w:t xml:space="preserve"> </w:t>
      </w:r>
      <w:r w:rsidR="001C52D4">
        <w:rPr>
          <w:sz w:val="24"/>
          <w:szCs w:val="24"/>
        </w:rPr>
        <w:t>N</w:t>
      </w:r>
      <w:r w:rsidR="008F4B0E">
        <w:rPr>
          <w:sz w:val="24"/>
          <w:szCs w:val="24"/>
        </w:rPr>
        <w:t xml:space="preserve">a Kopečku, Na Sadech, Na Vavřinci, Na Vinici, </w:t>
      </w:r>
      <w:proofErr w:type="spellStart"/>
      <w:r w:rsidR="008F4B0E">
        <w:rPr>
          <w:sz w:val="24"/>
          <w:szCs w:val="24"/>
        </w:rPr>
        <w:t>Nejtkova</w:t>
      </w:r>
      <w:proofErr w:type="spellEnd"/>
      <w:r w:rsidR="008F4B0E">
        <w:rPr>
          <w:sz w:val="24"/>
          <w:szCs w:val="24"/>
        </w:rPr>
        <w:t xml:space="preserve">, Nezamyslova, </w:t>
      </w:r>
      <w:proofErr w:type="spellStart"/>
      <w:r w:rsidR="008F4B0E">
        <w:rPr>
          <w:sz w:val="24"/>
          <w:szCs w:val="24"/>
        </w:rPr>
        <w:t>Nosačická</w:t>
      </w:r>
      <w:proofErr w:type="spellEnd"/>
      <w:r w:rsidR="008F4B0E">
        <w:rPr>
          <w:sz w:val="24"/>
          <w:szCs w:val="24"/>
        </w:rPr>
        <w:t xml:space="preserve">, Okružní, Otruby, Palackého, Pálova, Pod Horou, Politických vězňů, Pražská, Přibilova, Smetanovo náměstí, Trojanova, U Brodu, U Hvězdárny, </w:t>
      </w:r>
      <w:r>
        <w:rPr>
          <w:sz w:val="24"/>
          <w:szCs w:val="24"/>
        </w:rPr>
        <w:t xml:space="preserve">Václava Mouchy, </w:t>
      </w:r>
      <w:r w:rsidR="00F65470">
        <w:rPr>
          <w:sz w:val="24"/>
          <w:szCs w:val="24"/>
        </w:rPr>
        <w:t xml:space="preserve">Vinařického, Velvarská, </w:t>
      </w:r>
      <w:r w:rsidR="008F4B0E">
        <w:rPr>
          <w:sz w:val="24"/>
          <w:szCs w:val="24"/>
        </w:rPr>
        <w:t>Zahradnická, Želevčice</w:t>
      </w:r>
    </w:p>
    <w:p w14:paraId="24BCAA10" w14:textId="77777777" w:rsidR="003B1D23" w:rsidRDefault="003B1D23" w:rsidP="00836F91">
      <w:pPr>
        <w:pStyle w:val="Odstavecseseznamem"/>
        <w:rPr>
          <w:sz w:val="24"/>
          <w:szCs w:val="24"/>
        </w:rPr>
      </w:pPr>
    </w:p>
    <w:p w14:paraId="7EE19A56" w14:textId="77777777" w:rsidR="00972B07" w:rsidRDefault="00972B07" w:rsidP="00836F91">
      <w:pPr>
        <w:pStyle w:val="Odstavecseseznamem"/>
        <w:rPr>
          <w:sz w:val="24"/>
          <w:szCs w:val="24"/>
        </w:rPr>
      </w:pPr>
    </w:p>
    <w:p w14:paraId="74D4E600" w14:textId="77777777" w:rsidR="00F65470" w:rsidRDefault="00F65470" w:rsidP="00836F91">
      <w:pPr>
        <w:pStyle w:val="Odstavecseseznamem"/>
        <w:rPr>
          <w:sz w:val="24"/>
          <w:szCs w:val="24"/>
        </w:rPr>
      </w:pPr>
    </w:p>
    <w:p w14:paraId="774900E9" w14:textId="77777777" w:rsidR="00836F91" w:rsidRPr="00836F91" w:rsidRDefault="00836F91" w:rsidP="00836F91">
      <w:pPr>
        <w:pStyle w:val="Odstavecseseznamem"/>
        <w:numPr>
          <w:ilvl w:val="0"/>
          <w:numId w:val="1"/>
        </w:numPr>
        <w:spacing w:after="0" w:line="276" w:lineRule="auto"/>
        <w:ind w:left="426" w:right="142"/>
        <w:rPr>
          <w:sz w:val="24"/>
          <w:szCs w:val="24"/>
        </w:rPr>
      </w:pPr>
      <w:r>
        <w:rPr>
          <w:sz w:val="24"/>
          <w:szCs w:val="24"/>
        </w:rPr>
        <w:t xml:space="preserve">školský obvod </w:t>
      </w:r>
      <w:r w:rsidRPr="00836F91">
        <w:rPr>
          <w:rFonts w:cs="Arial"/>
          <w:b/>
          <w:bCs/>
          <w:sz w:val="24"/>
          <w:szCs w:val="24"/>
        </w:rPr>
        <w:t>Mateřsk</w:t>
      </w:r>
      <w:r>
        <w:rPr>
          <w:rFonts w:cs="Arial"/>
          <w:b/>
          <w:bCs/>
          <w:sz w:val="24"/>
          <w:szCs w:val="24"/>
        </w:rPr>
        <w:t>é</w:t>
      </w:r>
      <w:r w:rsidRPr="00836F91">
        <w:rPr>
          <w:rFonts w:cs="Arial"/>
          <w:b/>
          <w:bCs/>
          <w:sz w:val="24"/>
          <w:szCs w:val="24"/>
        </w:rPr>
        <w:t xml:space="preserve"> škol</w:t>
      </w:r>
      <w:r>
        <w:rPr>
          <w:rFonts w:cs="Arial"/>
          <w:b/>
          <w:bCs/>
          <w:sz w:val="24"/>
          <w:szCs w:val="24"/>
        </w:rPr>
        <w:t>y</w:t>
      </w:r>
      <w:r w:rsidRPr="00836F91">
        <w:rPr>
          <w:rFonts w:cs="Arial"/>
          <w:b/>
          <w:bCs/>
          <w:sz w:val="24"/>
          <w:szCs w:val="24"/>
        </w:rPr>
        <w:t xml:space="preserve"> Slaný</w:t>
      </w:r>
      <w:r w:rsidRPr="002C7184">
        <w:rPr>
          <w:rFonts w:cs="Arial"/>
          <w:b/>
          <w:bCs/>
          <w:sz w:val="24"/>
          <w:szCs w:val="24"/>
        </w:rPr>
        <w:t>, Cyrila Boudy č. 284, okres Kladno</w:t>
      </w:r>
    </w:p>
    <w:p w14:paraId="46B4D3C5" w14:textId="77777777" w:rsidR="00836F91" w:rsidRPr="00F65470" w:rsidRDefault="00836F91" w:rsidP="00F65470">
      <w:pPr>
        <w:pStyle w:val="Odstavecseseznamem"/>
        <w:ind w:left="426"/>
        <w:rPr>
          <w:sz w:val="10"/>
          <w:szCs w:val="10"/>
        </w:rPr>
      </w:pPr>
    </w:p>
    <w:p w14:paraId="222D006A" w14:textId="7AB6270A" w:rsidR="00F65470" w:rsidRDefault="00F65470" w:rsidP="002C7184">
      <w:pPr>
        <w:pStyle w:val="Odstavecseseznamem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Alešova, Arbesova, Bezručova, Boženy Němcové, Cyrila Boudy, Čelakovského, Gagarinova, Jana Roháče z Dubé, Jana Želivského, Jiřího z Poděbrad, Jungmannova, </w:t>
      </w:r>
      <w:proofErr w:type="spellStart"/>
      <w:r>
        <w:rPr>
          <w:sz w:val="24"/>
          <w:szCs w:val="24"/>
        </w:rPr>
        <w:t>Kybalova</w:t>
      </w:r>
      <w:proofErr w:type="spellEnd"/>
      <w:r>
        <w:rPr>
          <w:sz w:val="24"/>
          <w:szCs w:val="24"/>
        </w:rPr>
        <w:t xml:space="preserve">, Lidická, Mánesova, </w:t>
      </w:r>
      <w:r w:rsidR="00ED70CC">
        <w:rPr>
          <w:sz w:val="24"/>
          <w:szCs w:val="24"/>
        </w:rPr>
        <w:t xml:space="preserve">Mírová, </w:t>
      </w:r>
      <w:r>
        <w:rPr>
          <w:sz w:val="24"/>
          <w:szCs w:val="24"/>
        </w:rPr>
        <w:t xml:space="preserve">Na Dolíkách, Nerudova, Otakara Jaroše, Petra Hrubého, </w:t>
      </w:r>
      <w:r w:rsidR="00D86D90">
        <w:rPr>
          <w:sz w:val="24"/>
          <w:szCs w:val="24"/>
        </w:rPr>
        <w:t xml:space="preserve">Prokopa Holého, </w:t>
      </w:r>
      <w:r>
        <w:rPr>
          <w:sz w:val="24"/>
          <w:szCs w:val="24"/>
        </w:rPr>
        <w:t xml:space="preserve">Rabasova, Smetáčkova, Šimáčkova, Tomanova, </w:t>
      </w:r>
      <w:r w:rsidR="00ED70CC">
        <w:rPr>
          <w:sz w:val="24"/>
          <w:szCs w:val="24"/>
        </w:rPr>
        <w:t xml:space="preserve">Trpoměchy, </w:t>
      </w:r>
      <w:r w:rsidR="00ED70CC">
        <w:rPr>
          <w:sz w:val="24"/>
          <w:szCs w:val="24"/>
        </w:rPr>
        <w:br/>
        <w:t xml:space="preserve">U Stadionu, U Stadionu I, U Stadionu II, U Stadionu III, </w:t>
      </w:r>
      <w:r>
        <w:rPr>
          <w:sz w:val="24"/>
          <w:szCs w:val="24"/>
        </w:rPr>
        <w:t>Vikova</w:t>
      </w:r>
    </w:p>
    <w:p w14:paraId="33759FCD" w14:textId="77777777" w:rsidR="003B1D23" w:rsidRDefault="003B1D23" w:rsidP="00F65470">
      <w:pPr>
        <w:pStyle w:val="Odstavecseseznamem"/>
        <w:jc w:val="both"/>
        <w:rPr>
          <w:sz w:val="24"/>
          <w:szCs w:val="24"/>
        </w:rPr>
      </w:pPr>
    </w:p>
    <w:p w14:paraId="42804547" w14:textId="77777777" w:rsidR="003B1D23" w:rsidRPr="00836F91" w:rsidRDefault="003B1D23" w:rsidP="00F65470">
      <w:pPr>
        <w:pStyle w:val="Odstavecseseznamem"/>
        <w:jc w:val="both"/>
        <w:rPr>
          <w:sz w:val="24"/>
          <w:szCs w:val="24"/>
        </w:rPr>
      </w:pPr>
    </w:p>
    <w:p w14:paraId="4DEE8B69" w14:textId="77777777" w:rsidR="00836F91" w:rsidRPr="006527A1" w:rsidRDefault="00836F91" w:rsidP="00F65470">
      <w:pPr>
        <w:pStyle w:val="Odstavecseseznamem"/>
        <w:numPr>
          <w:ilvl w:val="0"/>
          <w:numId w:val="1"/>
        </w:numPr>
        <w:spacing w:after="0" w:line="276" w:lineRule="auto"/>
        <w:ind w:left="426"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školský obvod </w:t>
      </w:r>
      <w:r w:rsidRPr="002C7184">
        <w:rPr>
          <w:rFonts w:cs="Arial"/>
          <w:b/>
          <w:bCs/>
          <w:sz w:val="24"/>
          <w:szCs w:val="24"/>
        </w:rPr>
        <w:t>Mateřsk</w:t>
      </w:r>
      <w:r w:rsidR="00121543" w:rsidRPr="002C7184">
        <w:rPr>
          <w:rFonts w:cs="Arial"/>
          <w:b/>
          <w:bCs/>
          <w:sz w:val="24"/>
          <w:szCs w:val="24"/>
        </w:rPr>
        <w:t>é</w:t>
      </w:r>
      <w:r w:rsidRPr="002C7184">
        <w:rPr>
          <w:rFonts w:cs="Arial"/>
          <w:b/>
          <w:bCs/>
          <w:sz w:val="24"/>
          <w:szCs w:val="24"/>
        </w:rPr>
        <w:t xml:space="preserve"> škol</w:t>
      </w:r>
      <w:r w:rsidR="00121543" w:rsidRPr="002C7184">
        <w:rPr>
          <w:rFonts w:cs="Arial"/>
          <w:b/>
          <w:bCs/>
          <w:sz w:val="24"/>
          <w:szCs w:val="24"/>
        </w:rPr>
        <w:t>y</w:t>
      </w:r>
      <w:r w:rsidRPr="002C7184">
        <w:rPr>
          <w:rFonts w:cs="Arial"/>
          <w:b/>
          <w:bCs/>
          <w:sz w:val="24"/>
          <w:szCs w:val="24"/>
        </w:rPr>
        <w:t xml:space="preserve"> Slaný, Vančurova 184, okres Kladno</w:t>
      </w:r>
    </w:p>
    <w:p w14:paraId="53671415" w14:textId="77777777" w:rsidR="006527A1" w:rsidRPr="00972B07" w:rsidRDefault="006527A1" w:rsidP="00F65470">
      <w:pPr>
        <w:pStyle w:val="Odstavecseseznamem"/>
        <w:jc w:val="both"/>
        <w:rPr>
          <w:sz w:val="10"/>
          <w:szCs w:val="10"/>
        </w:rPr>
      </w:pPr>
    </w:p>
    <w:p w14:paraId="347A5AC6" w14:textId="15739910" w:rsidR="00F65470" w:rsidRDefault="00F65470" w:rsidP="002C7184">
      <w:pPr>
        <w:pStyle w:val="Odstavecseseznamem"/>
        <w:ind w:left="425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B. Václavka, </w:t>
      </w:r>
      <w:proofErr w:type="spellStart"/>
      <w:r>
        <w:rPr>
          <w:sz w:val="24"/>
          <w:szCs w:val="24"/>
        </w:rPr>
        <w:t>Durasova</w:t>
      </w:r>
      <w:proofErr w:type="spellEnd"/>
      <w:r>
        <w:rPr>
          <w:sz w:val="24"/>
          <w:szCs w:val="24"/>
        </w:rPr>
        <w:t xml:space="preserve">, Jiráskova, K. H. Borovského, K. Čapka, Krátká, </w:t>
      </w:r>
      <w:proofErr w:type="spellStart"/>
      <w:r w:rsidR="00ED70CC">
        <w:rPr>
          <w:sz w:val="24"/>
          <w:szCs w:val="24"/>
        </w:rPr>
        <w:t>Kreibichova</w:t>
      </w:r>
      <w:proofErr w:type="spellEnd"/>
      <w:r w:rsidR="00ED70CC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Kvíc, Lacinova, Maříkova, Na Vyhlídce, Na Výsluní, P. Jilemnického, Plynárenská, </w:t>
      </w:r>
      <w:proofErr w:type="spellStart"/>
      <w:r>
        <w:rPr>
          <w:sz w:val="24"/>
          <w:szCs w:val="24"/>
        </w:rPr>
        <w:t>Smečenská</w:t>
      </w:r>
      <w:proofErr w:type="spellEnd"/>
      <w:r>
        <w:rPr>
          <w:sz w:val="24"/>
          <w:szCs w:val="24"/>
        </w:rPr>
        <w:t xml:space="preserve">, Spojovací, Tyršova, </w:t>
      </w:r>
      <w:r w:rsidR="000B6066">
        <w:rPr>
          <w:sz w:val="24"/>
          <w:szCs w:val="24"/>
        </w:rPr>
        <w:t xml:space="preserve">U </w:t>
      </w:r>
      <w:proofErr w:type="spellStart"/>
      <w:r w:rsidR="000B6066">
        <w:rPr>
          <w:sz w:val="24"/>
          <w:szCs w:val="24"/>
        </w:rPr>
        <w:t>Benaru</w:t>
      </w:r>
      <w:proofErr w:type="spellEnd"/>
      <w:r w:rsidR="000B6066">
        <w:rPr>
          <w:sz w:val="24"/>
          <w:szCs w:val="24"/>
        </w:rPr>
        <w:t xml:space="preserve">, </w:t>
      </w:r>
      <w:r>
        <w:rPr>
          <w:sz w:val="24"/>
          <w:szCs w:val="24"/>
        </w:rPr>
        <w:t>U Plovárny, U Přádelny, Vančurova, Ve Stráni, Víta Nejedlého, Žižkova</w:t>
      </w:r>
    </w:p>
    <w:p w14:paraId="54F91C0B" w14:textId="77777777" w:rsidR="003B1D23" w:rsidRDefault="003B1D23" w:rsidP="00F65470">
      <w:pPr>
        <w:pStyle w:val="Odstavecseseznamem"/>
        <w:jc w:val="both"/>
        <w:rPr>
          <w:sz w:val="24"/>
          <w:szCs w:val="24"/>
        </w:rPr>
      </w:pPr>
    </w:p>
    <w:p w14:paraId="73B5C216" w14:textId="77777777" w:rsidR="003B1D23" w:rsidRPr="006527A1" w:rsidRDefault="003B1D23" w:rsidP="006527A1">
      <w:pPr>
        <w:pStyle w:val="Odstavecseseznamem"/>
        <w:rPr>
          <w:sz w:val="24"/>
          <w:szCs w:val="24"/>
        </w:rPr>
      </w:pPr>
    </w:p>
    <w:p w14:paraId="2B336138" w14:textId="77777777" w:rsidR="00D86D90" w:rsidRPr="00CC1C32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C1C32">
        <w:rPr>
          <w:rFonts w:cstheme="minorHAnsi"/>
          <w:b/>
          <w:bCs/>
          <w:sz w:val="26"/>
          <w:szCs w:val="26"/>
        </w:rPr>
        <w:t>Čl. 2</w:t>
      </w:r>
    </w:p>
    <w:p w14:paraId="6D257988" w14:textId="77777777" w:rsidR="00D86D90" w:rsidRPr="00CC1C32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C1C32">
        <w:rPr>
          <w:rFonts w:cstheme="minorHAnsi"/>
          <w:b/>
          <w:bCs/>
          <w:sz w:val="26"/>
          <w:szCs w:val="26"/>
        </w:rPr>
        <w:t>Zrušovací ustanovení</w:t>
      </w:r>
    </w:p>
    <w:p w14:paraId="51B44E97" w14:textId="77777777" w:rsidR="00D86D90" w:rsidRPr="00651474" w:rsidRDefault="00D86D90" w:rsidP="00D86D90">
      <w:pPr>
        <w:autoSpaceDE w:val="0"/>
        <w:autoSpaceDN w:val="0"/>
        <w:adjustRightInd w:val="0"/>
        <w:spacing w:after="0" w:line="240" w:lineRule="auto"/>
        <w:rPr>
          <w:rFonts w:cstheme="minorHAnsi"/>
          <w:sz w:val="16"/>
          <w:szCs w:val="16"/>
        </w:rPr>
      </w:pPr>
    </w:p>
    <w:p w14:paraId="0D37DE2F" w14:textId="4FEC6CA4" w:rsidR="00D86D90" w:rsidRPr="003A77B0" w:rsidRDefault="00D86D90" w:rsidP="00ED70CC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3A77B0">
        <w:rPr>
          <w:rFonts w:cstheme="minorHAnsi"/>
          <w:sz w:val="24"/>
          <w:szCs w:val="24"/>
        </w:rPr>
        <w:t xml:space="preserve">Ke dni účinnosti této vyhlášky se ruší obecně závazná vyhláška č. </w:t>
      </w:r>
      <w:r w:rsidR="00ED70CC">
        <w:rPr>
          <w:rFonts w:cstheme="minorHAnsi"/>
          <w:sz w:val="24"/>
          <w:szCs w:val="24"/>
        </w:rPr>
        <w:t>1</w:t>
      </w:r>
      <w:r w:rsidRPr="003A77B0">
        <w:rPr>
          <w:rFonts w:cstheme="minorHAnsi"/>
          <w:sz w:val="24"/>
          <w:szCs w:val="24"/>
        </w:rPr>
        <w:t>/20</w:t>
      </w:r>
      <w:r w:rsidR="00ED70CC">
        <w:rPr>
          <w:rFonts w:cstheme="minorHAnsi"/>
          <w:sz w:val="24"/>
          <w:szCs w:val="24"/>
        </w:rPr>
        <w:t>24</w:t>
      </w:r>
      <w:r w:rsidRPr="003A77B0">
        <w:rPr>
          <w:rFonts w:cstheme="minorHAnsi"/>
          <w:sz w:val="24"/>
          <w:szCs w:val="24"/>
        </w:rPr>
        <w:t xml:space="preserve"> města Slan</w:t>
      </w:r>
      <w:r>
        <w:rPr>
          <w:rFonts w:cstheme="minorHAnsi"/>
          <w:sz w:val="24"/>
          <w:szCs w:val="24"/>
        </w:rPr>
        <w:t xml:space="preserve">ého, kterou se stanoví školské obvody </w:t>
      </w:r>
      <w:r w:rsidR="009E5474">
        <w:rPr>
          <w:rFonts w:cstheme="minorHAnsi"/>
          <w:sz w:val="24"/>
          <w:szCs w:val="24"/>
        </w:rPr>
        <w:t>mateřských</w:t>
      </w:r>
      <w:r w:rsidRPr="003A77B0">
        <w:rPr>
          <w:rFonts w:cstheme="minorHAnsi"/>
          <w:sz w:val="24"/>
          <w:szCs w:val="24"/>
        </w:rPr>
        <w:t xml:space="preserve"> škol </w:t>
      </w:r>
      <w:r>
        <w:rPr>
          <w:rFonts w:cstheme="minorHAnsi"/>
          <w:sz w:val="24"/>
          <w:szCs w:val="24"/>
        </w:rPr>
        <w:t>zřízených</w:t>
      </w:r>
      <w:r w:rsidRPr="003A77B0">
        <w:rPr>
          <w:rFonts w:cstheme="minorHAnsi"/>
          <w:sz w:val="24"/>
          <w:szCs w:val="24"/>
        </w:rPr>
        <w:t xml:space="preserve"> městem Slaný</w:t>
      </w:r>
      <w:bookmarkStart w:id="0" w:name="_Hlk150410762"/>
      <w:r w:rsidRPr="000D2C45">
        <w:rPr>
          <w:rFonts w:cstheme="minorHAnsi"/>
          <w:sz w:val="24"/>
          <w:szCs w:val="24"/>
        </w:rPr>
        <w:t>.</w:t>
      </w:r>
      <w:bookmarkEnd w:id="0"/>
    </w:p>
    <w:p w14:paraId="3353770F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240B46F4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5FADC393" w14:textId="77777777" w:rsidR="00D86D90" w:rsidRPr="00CC1C32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C1C32">
        <w:rPr>
          <w:rFonts w:cstheme="minorHAnsi"/>
          <w:b/>
          <w:bCs/>
          <w:sz w:val="26"/>
          <w:szCs w:val="26"/>
        </w:rPr>
        <w:t>Čl. 3</w:t>
      </w:r>
    </w:p>
    <w:p w14:paraId="2834BC70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26"/>
          <w:szCs w:val="26"/>
        </w:rPr>
      </w:pPr>
      <w:r w:rsidRPr="00CC1C32">
        <w:rPr>
          <w:rFonts w:cstheme="minorHAnsi"/>
          <w:b/>
          <w:bCs/>
          <w:sz w:val="26"/>
          <w:szCs w:val="26"/>
        </w:rPr>
        <w:t>Účinnost</w:t>
      </w:r>
    </w:p>
    <w:p w14:paraId="0A2DECF5" w14:textId="77777777" w:rsidR="00D86D90" w:rsidRPr="00651474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sz w:val="16"/>
          <w:szCs w:val="16"/>
        </w:rPr>
      </w:pPr>
    </w:p>
    <w:p w14:paraId="1EE8256F" w14:textId="4AC69DD4" w:rsidR="00D86D90" w:rsidRDefault="00D86D90" w:rsidP="000D2C45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0D2C45">
        <w:rPr>
          <w:rFonts w:cstheme="minorHAnsi"/>
          <w:sz w:val="24"/>
          <w:szCs w:val="24"/>
        </w:rPr>
        <w:t xml:space="preserve">Tato </w:t>
      </w:r>
      <w:r w:rsidR="00165290" w:rsidRPr="000D2C45">
        <w:rPr>
          <w:rFonts w:cstheme="minorHAnsi"/>
          <w:sz w:val="24"/>
          <w:szCs w:val="24"/>
        </w:rPr>
        <w:t xml:space="preserve">obecně závazná </w:t>
      </w:r>
      <w:r w:rsidRPr="000D2C45">
        <w:rPr>
          <w:rFonts w:cstheme="minorHAnsi"/>
          <w:sz w:val="24"/>
          <w:szCs w:val="24"/>
        </w:rPr>
        <w:t xml:space="preserve">vyhláška nabývá účinnosti </w:t>
      </w:r>
      <w:r w:rsidR="00165290" w:rsidRPr="000D2C45">
        <w:rPr>
          <w:rFonts w:cstheme="minorHAnsi"/>
          <w:sz w:val="24"/>
          <w:szCs w:val="24"/>
        </w:rPr>
        <w:t xml:space="preserve">počátkem </w:t>
      </w:r>
      <w:r w:rsidRPr="000D2C45">
        <w:rPr>
          <w:rFonts w:cstheme="minorHAnsi"/>
          <w:sz w:val="24"/>
          <w:szCs w:val="24"/>
        </w:rPr>
        <w:t>patnáct</w:t>
      </w:r>
      <w:r w:rsidR="00165290" w:rsidRPr="000D2C45">
        <w:rPr>
          <w:rFonts w:cstheme="minorHAnsi"/>
          <w:sz w:val="24"/>
          <w:szCs w:val="24"/>
        </w:rPr>
        <w:t>ého</w:t>
      </w:r>
      <w:r w:rsidRPr="000D2C45">
        <w:rPr>
          <w:rFonts w:cstheme="minorHAnsi"/>
          <w:sz w:val="24"/>
          <w:szCs w:val="24"/>
        </w:rPr>
        <w:t xml:space="preserve"> dne</w:t>
      </w:r>
      <w:r w:rsidR="00165290" w:rsidRPr="000D2C45">
        <w:rPr>
          <w:rFonts w:cstheme="minorHAnsi"/>
          <w:sz w:val="24"/>
          <w:szCs w:val="24"/>
        </w:rPr>
        <w:t xml:space="preserve"> následujícího</w:t>
      </w:r>
      <w:r w:rsidRPr="000D2C45">
        <w:rPr>
          <w:rFonts w:cstheme="minorHAnsi"/>
          <w:sz w:val="24"/>
          <w:szCs w:val="24"/>
        </w:rPr>
        <w:t xml:space="preserve"> po dni jejího vyhlášení</w:t>
      </w:r>
      <w:r w:rsidR="00165290" w:rsidRPr="000D2C45">
        <w:rPr>
          <w:rFonts w:cstheme="minorHAnsi"/>
          <w:sz w:val="24"/>
          <w:szCs w:val="24"/>
        </w:rPr>
        <w:t xml:space="preserve"> ve sbírce právních předpisů územních samosprávných celků</w:t>
      </w:r>
      <w:r w:rsidRPr="000D2C45">
        <w:rPr>
          <w:rFonts w:cstheme="minorHAnsi"/>
          <w:sz w:val="24"/>
          <w:szCs w:val="24"/>
        </w:rPr>
        <w:t>.</w:t>
      </w:r>
    </w:p>
    <w:p w14:paraId="4AF0D02A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36EC7FB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638C402F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16873819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</w:p>
    <w:p w14:paraId="5C7FD592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</w:p>
    <w:p w14:paraId="2F312E9D" w14:textId="1664A840" w:rsidR="00D86D90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3A77B0">
        <w:rPr>
          <w:rFonts w:cstheme="minorHAnsi"/>
          <w:sz w:val="24"/>
          <w:szCs w:val="24"/>
        </w:rPr>
        <w:t>Mgr. Martin Hrabánek</w:t>
      </w:r>
      <w:r w:rsidR="0010709C">
        <w:rPr>
          <w:rFonts w:cstheme="minorHAnsi"/>
          <w:sz w:val="24"/>
          <w:szCs w:val="24"/>
        </w:rPr>
        <w:t>, v. r.</w:t>
      </w:r>
    </w:p>
    <w:p w14:paraId="0CD5F815" w14:textId="77777777" w:rsidR="00D86D90" w:rsidRPr="003A77B0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 w:rsidRPr="003A77B0">
        <w:rPr>
          <w:rFonts w:cstheme="minorHAnsi"/>
          <w:sz w:val="24"/>
          <w:szCs w:val="24"/>
        </w:rPr>
        <w:t>starosta města</w:t>
      </w:r>
    </w:p>
    <w:p w14:paraId="079AF634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86E37D6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066B1B" w14:textId="77777777" w:rsidR="00ED70CC" w:rsidRDefault="00ED70CC" w:rsidP="00D86D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F495129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2760C4A4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46648E63" w14:textId="77777777" w:rsidR="00D86D90" w:rsidRDefault="00D86D90" w:rsidP="00D86D9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-------------------------------------------------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-------------------------------------------------</w:t>
      </w:r>
    </w:p>
    <w:p w14:paraId="1AB73865" w14:textId="01C19961" w:rsidR="00D86D90" w:rsidRDefault="00D86D90" w:rsidP="00D86D90">
      <w:pPr>
        <w:tabs>
          <w:tab w:val="left" w:pos="993"/>
          <w:tab w:val="left" w:pos="6237"/>
        </w:tabs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  <w:t>Radek Vondráček</w:t>
      </w:r>
      <w:r w:rsidR="0010709C">
        <w:rPr>
          <w:rFonts w:cstheme="minorHAnsi"/>
          <w:sz w:val="24"/>
          <w:szCs w:val="24"/>
        </w:rPr>
        <w:t>, v. r.</w:t>
      </w:r>
      <w:r>
        <w:rPr>
          <w:rFonts w:cstheme="minorHAnsi"/>
          <w:sz w:val="24"/>
          <w:szCs w:val="24"/>
        </w:rPr>
        <w:tab/>
        <w:t>Mgr. Pavel Rubík</w:t>
      </w:r>
      <w:r w:rsidR="0010709C">
        <w:rPr>
          <w:rFonts w:cstheme="minorHAnsi"/>
          <w:sz w:val="24"/>
          <w:szCs w:val="24"/>
        </w:rPr>
        <w:t>, v. r.</w:t>
      </w:r>
    </w:p>
    <w:p w14:paraId="01FB38A9" w14:textId="54CC8A69" w:rsidR="00D86D90" w:rsidRDefault="00D86D90" w:rsidP="00D86D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 </w:t>
      </w:r>
      <w:r w:rsidR="0010709C">
        <w:rPr>
          <w:rFonts w:ascii="Calibri" w:hAnsi="Calibri" w:cs="Calibri"/>
          <w:sz w:val="24"/>
          <w:szCs w:val="24"/>
        </w:rPr>
        <w:t xml:space="preserve">   </w:t>
      </w:r>
      <w:r w:rsidRPr="009C36BF">
        <w:rPr>
          <w:rFonts w:ascii="Calibri" w:hAnsi="Calibri" w:cs="Calibri"/>
          <w:sz w:val="24"/>
          <w:szCs w:val="24"/>
        </w:rPr>
        <w:t>1. místostarosta</w:t>
      </w:r>
      <w:r w:rsidRPr="009C36BF">
        <w:rPr>
          <w:rFonts w:ascii="Calibri" w:hAnsi="Calibri" w:cs="Calibri"/>
          <w:sz w:val="24"/>
          <w:szCs w:val="24"/>
        </w:rPr>
        <w:tab/>
        <w:t xml:space="preserve">        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  <w:r w:rsidR="0010709C">
        <w:rPr>
          <w:rFonts w:ascii="Calibri" w:hAnsi="Calibri" w:cs="Calibri"/>
          <w:sz w:val="24"/>
          <w:szCs w:val="24"/>
        </w:rPr>
        <w:t xml:space="preserve">   </w:t>
      </w:r>
      <w:proofErr w:type="spellStart"/>
      <w:r w:rsidRPr="009C36BF">
        <w:rPr>
          <w:rFonts w:ascii="Calibri" w:hAnsi="Calibri" w:cs="Calibri"/>
          <w:sz w:val="24"/>
          <w:szCs w:val="24"/>
        </w:rPr>
        <w:t>místostarosta</w:t>
      </w:r>
      <w:proofErr w:type="spellEnd"/>
    </w:p>
    <w:p w14:paraId="68A9BEAE" w14:textId="77777777" w:rsidR="00D86D90" w:rsidRDefault="00D86D90" w:rsidP="00D86D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</w:p>
    <w:p w14:paraId="012C1D0B" w14:textId="77777777" w:rsidR="00D86D90" w:rsidRDefault="00D86D90" w:rsidP="00D86D90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8"/>
        <w:rPr>
          <w:rFonts w:ascii="Calibri" w:hAnsi="Calibri" w:cs="Calibri"/>
          <w:sz w:val="24"/>
          <w:szCs w:val="24"/>
        </w:rPr>
      </w:pPr>
    </w:p>
    <w:sectPr w:rsidR="00D86D90" w:rsidSect="00503F6D">
      <w:headerReference w:type="default" r:id="rId7"/>
      <w:footerReference w:type="default" r:id="rId8"/>
      <w:pgSz w:w="11906" w:h="16838"/>
      <w:pgMar w:top="1418" w:right="1417" w:bottom="1134" w:left="1417" w:header="708" w:footer="4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898106" w14:textId="77777777" w:rsidR="00E14F97" w:rsidRDefault="00E14F97" w:rsidP="00586F47">
      <w:pPr>
        <w:spacing w:after="0" w:line="240" w:lineRule="auto"/>
      </w:pPr>
      <w:r>
        <w:separator/>
      </w:r>
    </w:p>
  </w:endnote>
  <w:endnote w:type="continuationSeparator" w:id="0">
    <w:p w14:paraId="7A367A3E" w14:textId="77777777" w:rsidR="00E14F97" w:rsidRDefault="00E14F97" w:rsidP="00586F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49584430"/>
      <w:docPartObj>
        <w:docPartGallery w:val="Page Numbers (Bottom of Page)"/>
        <w:docPartUnique/>
      </w:docPartObj>
    </w:sdtPr>
    <w:sdtEndPr/>
    <w:sdtContent>
      <w:p w14:paraId="12BC94B9" w14:textId="77777777" w:rsidR="00586F47" w:rsidRDefault="00586F47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72469">
          <w:rPr>
            <w:noProof/>
          </w:rPr>
          <w:t>2</w:t>
        </w:r>
        <w:r>
          <w:fldChar w:fldCharType="end"/>
        </w:r>
      </w:p>
    </w:sdtContent>
  </w:sdt>
  <w:p w14:paraId="67A22D32" w14:textId="77777777" w:rsidR="00586F47" w:rsidRDefault="00586F47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77E60C" w14:textId="77777777" w:rsidR="00E14F97" w:rsidRDefault="00E14F97" w:rsidP="00586F47">
      <w:pPr>
        <w:spacing w:after="0" w:line="240" w:lineRule="auto"/>
      </w:pPr>
      <w:r>
        <w:separator/>
      </w:r>
    </w:p>
  </w:footnote>
  <w:footnote w:type="continuationSeparator" w:id="0">
    <w:p w14:paraId="4A05A7DA" w14:textId="77777777" w:rsidR="00E14F97" w:rsidRDefault="00E14F97" w:rsidP="00586F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F9CF9A" w14:textId="3EB1B457" w:rsidR="00272469" w:rsidRPr="00586F47" w:rsidRDefault="00272469" w:rsidP="00272469">
    <w:pPr>
      <w:pStyle w:val="Zhlav"/>
      <w:jc w:val="center"/>
      <w:rPr>
        <w:sz w:val="24"/>
        <w:szCs w:val="24"/>
      </w:rPr>
    </w:pPr>
    <w:r>
      <w:rPr>
        <w:sz w:val="24"/>
        <w:szCs w:val="24"/>
      </w:rPr>
      <w:tab/>
    </w:r>
  </w:p>
  <w:p w14:paraId="08CF6003" w14:textId="77777777" w:rsidR="00272469" w:rsidRPr="00586F47" w:rsidRDefault="00272469" w:rsidP="00586F47">
    <w:pPr>
      <w:pStyle w:val="Zhlav"/>
      <w:jc w:val="center"/>
      <w:rPr>
        <w:sz w:val="24"/>
        <w:szCs w:val="24"/>
      </w:rPr>
    </w:pPr>
  </w:p>
  <w:p w14:paraId="16A30B97" w14:textId="77777777" w:rsidR="00586F47" w:rsidRDefault="00586F47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8872633"/>
    <w:multiLevelType w:val="hybridMultilevel"/>
    <w:tmpl w:val="CA1C266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9642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09FA"/>
    <w:rsid w:val="00012855"/>
    <w:rsid w:val="00013492"/>
    <w:rsid w:val="000B6066"/>
    <w:rsid w:val="000D2C45"/>
    <w:rsid w:val="0010709C"/>
    <w:rsid w:val="00121543"/>
    <w:rsid w:val="00156403"/>
    <w:rsid w:val="00165290"/>
    <w:rsid w:val="001C52D4"/>
    <w:rsid w:val="001E6A53"/>
    <w:rsid w:val="001F50F8"/>
    <w:rsid w:val="00272469"/>
    <w:rsid w:val="00292D8D"/>
    <w:rsid w:val="00296D92"/>
    <w:rsid w:val="002C7184"/>
    <w:rsid w:val="003576FC"/>
    <w:rsid w:val="003A6724"/>
    <w:rsid w:val="003B1D23"/>
    <w:rsid w:val="003B396B"/>
    <w:rsid w:val="004463E6"/>
    <w:rsid w:val="004F48A7"/>
    <w:rsid w:val="00503F6D"/>
    <w:rsid w:val="00527A90"/>
    <w:rsid w:val="00535105"/>
    <w:rsid w:val="00545827"/>
    <w:rsid w:val="00573DB1"/>
    <w:rsid w:val="00586F47"/>
    <w:rsid w:val="006527A1"/>
    <w:rsid w:val="00666059"/>
    <w:rsid w:val="006E1FC4"/>
    <w:rsid w:val="00731C1C"/>
    <w:rsid w:val="007C09FA"/>
    <w:rsid w:val="00836F91"/>
    <w:rsid w:val="008F4B0E"/>
    <w:rsid w:val="009139BA"/>
    <w:rsid w:val="0095409B"/>
    <w:rsid w:val="00972B07"/>
    <w:rsid w:val="00981644"/>
    <w:rsid w:val="009A74A1"/>
    <w:rsid w:val="009E4277"/>
    <w:rsid w:val="009E5474"/>
    <w:rsid w:val="00A4061B"/>
    <w:rsid w:val="00B1449E"/>
    <w:rsid w:val="00B24451"/>
    <w:rsid w:val="00BD7638"/>
    <w:rsid w:val="00CA11E0"/>
    <w:rsid w:val="00D504CA"/>
    <w:rsid w:val="00D86D90"/>
    <w:rsid w:val="00D95E43"/>
    <w:rsid w:val="00D96E81"/>
    <w:rsid w:val="00D9751E"/>
    <w:rsid w:val="00DE1BC0"/>
    <w:rsid w:val="00E14F97"/>
    <w:rsid w:val="00ED70CC"/>
    <w:rsid w:val="00F15B9E"/>
    <w:rsid w:val="00F1760D"/>
    <w:rsid w:val="00F65470"/>
    <w:rsid w:val="00F76D2E"/>
    <w:rsid w:val="00F960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5A22F7"/>
  <w15:chartTrackingRefBased/>
  <w15:docId w15:val="{E4A6BF0E-05E3-475A-9BFE-9CDA6451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86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586F47"/>
  </w:style>
  <w:style w:type="paragraph" w:styleId="Zpat">
    <w:name w:val="footer"/>
    <w:basedOn w:val="Normln"/>
    <w:link w:val="ZpatChar"/>
    <w:uiPriority w:val="99"/>
    <w:unhideWhenUsed/>
    <w:rsid w:val="00586F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586F47"/>
  </w:style>
  <w:style w:type="paragraph" w:styleId="Odstavecseseznamem">
    <w:name w:val="List Paragraph"/>
    <w:basedOn w:val="Normln"/>
    <w:uiPriority w:val="34"/>
    <w:qFormat/>
    <w:rsid w:val="00836F91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1F50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F50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493</Words>
  <Characters>2909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 Čevonová</dc:creator>
  <cp:keywords/>
  <dc:description/>
  <cp:lastModifiedBy>Alena Burešová</cp:lastModifiedBy>
  <cp:revision>3</cp:revision>
  <cp:lastPrinted>2025-03-13T07:23:00Z</cp:lastPrinted>
  <dcterms:created xsi:type="dcterms:W3CDTF">2025-03-13T07:26:00Z</dcterms:created>
  <dcterms:modified xsi:type="dcterms:W3CDTF">2025-03-13T07:28:00Z</dcterms:modified>
</cp:coreProperties>
</file>