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2B66A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Město Kosmonosy</w:t>
      </w:r>
    </w:p>
    <w:p w14:paraId="391CC24C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1F56A385" w14:textId="2B60C209" w:rsidR="00361E43" w:rsidRDefault="00361E43" w:rsidP="00361E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 w:rsidRPr="00752AAD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NAŘÍZENÍ</w:t>
      </w:r>
      <w:r w:rsidR="008A165F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,</w:t>
      </w:r>
    </w:p>
    <w:p w14:paraId="59CBEAD9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008BCFCE" w14:textId="77777777" w:rsidR="00361E43" w:rsidRPr="00361E43" w:rsidRDefault="00361E43" w:rsidP="00361E43">
      <w:pPr>
        <w:spacing w:before="100" w:after="10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361E43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kterým se vydává Ceník města Kosmonosy</w:t>
      </w:r>
    </w:p>
    <w:p w14:paraId="0EAFB8E0" w14:textId="0B744C38" w:rsidR="00361E43" w:rsidRPr="00361E43" w:rsidRDefault="00361E43" w:rsidP="00361E43">
      <w:pPr>
        <w:spacing w:before="100" w:after="10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361E43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 užívání vymezených komunikací ve vymezených oblastech k stání silničního motorového vozidla </w:t>
      </w:r>
    </w:p>
    <w:p w14:paraId="7EFD763F" w14:textId="06543535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CAE52E9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6AF9095" w14:textId="125775D7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Rada města </w:t>
      </w:r>
      <w:r>
        <w:rPr>
          <w:rFonts w:ascii="TimesNewRomanPSMT" w:hAnsi="TimesNewRomanPSMT" w:cs="TimesNewRomanPSMT"/>
          <w:color w:val="000000"/>
          <w:sz w:val="24"/>
          <w:szCs w:val="24"/>
        </w:rPr>
        <w:t>Kosmonosy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se </w:t>
      </w:r>
      <w:r w:rsidR="005E106A">
        <w:rPr>
          <w:rFonts w:ascii="TimesNewRomanPSMT" w:hAnsi="TimesNewRomanPSMT" w:cs="TimesNewRomanPSMT"/>
          <w:color w:val="000000"/>
          <w:sz w:val="24"/>
          <w:szCs w:val="24"/>
        </w:rPr>
        <w:t xml:space="preserve">na své schůzi </w:t>
      </w:r>
      <w:r w:rsidR="005E106A" w:rsidRPr="00752AAD">
        <w:rPr>
          <w:rFonts w:ascii="TimesNewRomanPSMT" w:hAnsi="TimesNewRomanPSMT" w:cs="TimesNewRomanPSMT"/>
          <w:color w:val="000000"/>
          <w:sz w:val="24"/>
          <w:szCs w:val="24"/>
        </w:rPr>
        <w:t xml:space="preserve">dne </w:t>
      </w:r>
      <w:r w:rsidR="00683F64">
        <w:rPr>
          <w:rFonts w:ascii="TimesNewRomanPSMT" w:hAnsi="TimesNewRomanPSMT" w:cs="TimesNewRomanPSMT"/>
          <w:color w:val="000000"/>
          <w:sz w:val="24"/>
          <w:szCs w:val="24"/>
        </w:rPr>
        <w:t>12.09.2024</w:t>
      </w:r>
      <w:r w:rsidR="005E106A" w:rsidRPr="00752AAD">
        <w:rPr>
          <w:rFonts w:ascii="TimesNewRomanPSMT" w:hAnsi="TimesNewRomanPSMT" w:cs="TimesNewRomanPSMT"/>
          <w:color w:val="000000"/>
          <w:sz w:val="24"/>
          <w:szCs w:val="24"/>
        </w:rPr>
        <w:t xml:space="preserve"> usnesením č</w:t>
      </w:r>
      <w:r w:rsidR="005E106A" w:rsidRPr="00752AAD">
        <w:rPr>
          <w:rFonts w:ascii="TimesNewRomanPSMT" w:hAnsi="TimesNewRomanPSMT" w:cs="TimesNewRomanPSMT"/>
          <w:sz w:val="24"/>
          <w:szCs w:val="24"/>
        </w:rPr>
        <w:t xml:space="preserve">. </w:t>
      </w:r>
      <w:r w:rsidR="00752AAD" w:rsidRPr="00752AAD">
        <w:rPr>
          <w:rFonts w:ascii="TimesNewRomanPSMT" w:hAnsi="TimesNewRomanPSMT" w:cs="TimesNewRomanPSMT"/>
          <w:sz w:val="24"/>
          <w:szCs w:val="24"/>
        </w:rPr>
        <w:t>RM2</w:t>
      </w:r>
      <w:r w:rsidR="00683F64">
        <w:rPr>
          <w:rFonts w:ascii="TimesNewRomanPSMT" w:hAnsi="TimesNewRomanPSMT" w:cs="TimesNewRomanPSMT"/>
          <w:sz w:val="24"/>
          <w:szCs w:val="24"/>
        </w:rPr>
        <w:t>4091204</w:t>
      </w:r>
      <w:r w:rsidR="00752AAD" w:rsidRPr="00752AAD">
        <w:rPr>
          <w:rFonts w:ascii="TimesNewRomanPSMT" w:hAnsi="TimesNewRomanPSMT" w:cs="TimesNewRomanPSMT"/>
          <w:sz w:val="24"/>
          <w:szCs w:val="24"/>
        </w:rPr>
        <w:t xml:space="preserve"> </w:t>
      </w:r>
      <w:r w:rsidR="005E106A" w:rsidRPr="00752AAD">
        <w:rPr>
          <w:rFonts w:ascii="TimesNewRomanPSMT" w:hAnsi="TimesNewRomanPSMT" w:cs="TimesNewRomanPSMT"/>
          <w:sz w:val="24"/>
          <w:szCs w:val="24"/>
        </w:rPr>
        <w:t xml:space="preserve">usnesla </w:t>
      </w:r>
      <w:r w:rsidR="005E106A">
        <w:rPr>
          <w:rFonts w:ascii="TimesNewRomanPSMT" w:hAnsi="TimesNewRomanPSMT" w:cs="TimesNewRomanPSMT"/>
          <w:color w:val="000000"/>
          <w:sz w:val="24"/>
          <w:szCs w:val="24"/>
        </w:rPr>
        <w:t xml:space="preserve">vydat 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v souladu s ustanovením § 11 odst. 1, § 61 odst. 2 písm. a) a § 102 odst. 2 písm. d) zákona č. 128/2000 Sb., o obcích (obecní zřízení), ve znění pozdějších předpisů, </w:t>
      </w:r>
      <w:r w:rsidR="00DF465A"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ustanovením § </w:t>
      </w:r>
      <w:r w:rsidR="00DF465A">
        <w:rPr>
          <w:rFonts w:ascii="TimesNewRomanPSMT" w:hAnsi="TimesNewRomanPSMT" w:cs="TimesNewRomanPSMT"/>
          <w:color w:val="000000"/>
          <w:sz w:val="24"/>
          <w:szCs w:val="24"/>
        </w:rPr>
        <w:t>10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odst. 1 zákona </w:t>
      </w:r>
      <w:r w:rsidR="00DF465A" w:rsidRPr="002C7597">
        <w:rPr>
          <w:rFonts w:ascii="TimesNewRomanPSMT" w:hAnsi="TimesNewRomanPSMT" w:cs="TimesNewRomanPSMT"/>
          <w:color w:val="000000"/>
          <w:sz w:val="24"/>
          <w:szCs w:val="24"/>
        </w:rPr>
        <w:t>č. 526/1990 Sb., o cenách, ve znění pozdějších předpisů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DF465A">
        <w:rPr>
          <w:rFonts w:ascii="TimesNewRomanPSMT" w:hAnsi="TimesNewRomanPSMT" w:cs="TimesNewRomanPSMT"/>
          <w:color w:val="000000"/>
          <w:sz w:val="24"/>
          <w:szCs w:val="24"/>
        </w:rPr>
        <w:t xml:space="preserve"> toto nařízení</w:t>
      </w:r>
      <w:r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14:paraId="384A7919" w14:textId="155EC78E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01A459C" w14:textId="0732A1F1" w:rsidR="00FB163D" w:rsidRPr="00FB163D" w:rsidRDefault="00EE561C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1</w:t>
      </w:r>
      <w:r w:rsidR="00FB163D"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14:paraId="5A32E58C" w14:textId="50A9369D" w:rsidR="00FB163D" w:rsidRPr="00FB163D" w:rsidRDefault="00FB163D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Předmět úpravy</w:t>
      </w:r>
    </w:p>
    <w:p w14:paraId="42EF4B57" w14:textId="6D8D9102" w:rsidR="000D0C08" w:rsidRPr="000D0C08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ceník stanoví ceny za užívání vymezených komunikací ve vymezených oblastech k stání silničního motorového vozidla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dle Nařízení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68B8" w:rsidRP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kterým se vymezují oblasti města Kosmonosy, ve kterých lze místní komunikace nebo jejich určené úseky užít k stání silničních motorových vozidel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68B8" w:rsidRP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>za cenu sjednanou v souladu s cenovými předpisy</w:t>
      </w:r>
      <w:r w:rsidR="00361E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vydaného </w:t>
      </w:r>
      <w:r w:rsidR="00361E43">
        <w:rPr>
          <w:rFonts w:ascii="TimesNewRomanPSMT" w:hAnsi="TimesNewRomanPSMT" w:cs="TimesNewRomanPSMT"/>
          <w:color w:val="000000"/>
          <w:sz w:val="24"/>
          <w:szCs w:val="24"/>
        </w:rPr>
        <w:t>v souladu s ustanovením § 23 odst. 1 písm. a) a c) zákona č. 13/1997 Sb., o pozemních komunikacích, ve znění pozdějších předpisů (dále jen „Zákon o pozemních komunikacích“)</w:t>
      </w:r>
      <w:r w:rsidR="00361E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12A170E" w14:textId="06A1149B" w:rsidR="000D0C08" w:rsidRDefault="000D0C08" w:rsidP="00541B55">
      <w:pPr>
        <w:pStyle w:val="Bezmezer"/>
        <w:rPr>
          <w:lang w:eastAsia="cs-CZ"/>
        </w:rPr>
      </w:pPr>
    </w:p>
    <w:p w14:paraId="6CA0438A" w14:textId="3C256641" w:rsidR="00FB163D" w:rsidRPr="00FB163D" w:rsidRDefault="00EE561C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2</w:t>
      </w:r>
      <w:r w:rsidR="00FB163D"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14:paraId="7BCFE91D" w14:textId="118269D0" w:rsidR="00FB163D" w:rsidRPr="00FB163D" w:rsidRDefault="00FB163D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Ceny placeného stání</w:t>
      </w:r>
    </w:p>
    <w:p w14:paraId="76C36034" w14:textId="1EAEC029" w:rsidR="00D00DB2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Stanovená provozní doba</w:t>
      </w:r>
      <w:r w:rsidR="007017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ceny 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pro oblast A</w:t>
      </w:r>
      <w:r w:rsidR="004E35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B, C, D</w:t>
      </w:r>
      <w:r w:rsidR="00125E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: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14:paraId="5BD07F10" w14:textId="77777777" w:rsidR="00F76E18" w:rsidRDefault="00F76E18" w:rsidP="00F76E18">
      <w:pPr>
        <w:pStyle w:val="Bezmezer"/>
        <w:rPr>
          <w:lang w:eastAsia="cs-CZ"/>
        </w:rPr>
      </w:pPr>
    </w:p>
    <w:p w14:paraId="25A7823A" w14:textId="1A00E3A8" w:rsidR="000D0C08" w:rsidRPr="00F76E1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místních komunikacích vyhrazených ke stání silničních motorových vozidel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re</w:t>
      </w: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zidentů a abonentů</w:t>
      </w:r>
      <w:r w:rsidR="00806EE4"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63BA478" w14:textId="2B5DF2A8" w:rsidR="000D0C08" w:rsidRPr="000D0C08" w:rsidRDefault="000D0C08" w:rsidP="00F76E18">
      <w:pPr>
        <w:spacing w:before="100" w:after="10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rezidentní a abonentní parkování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(RA):                      </w:t>
      </w:r>
    </w:p>
    <w:p w14:paraId="59214850" w14:textId="138480DC" w:rsidR="000D0C08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C60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pondělí až </w:t>
      </w:r>
      <w:r w:rsid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>pátek</w:t>
      </w:r>
      <w:r w:rsidR="006C60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</w:t>
      </w:r>
      <w:r w:rsidR="00541B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00,00 hodin do 24,00 hodin.</w:t>
      </w:r>
    </w:p>
    <w:p w14:paraId="171D027A" w14:textId="77777777" w:rsidR="00806EE4" w:rsidRDefault="00806EE4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557C09" w14:textId="21642378" w:rsidR="00806EE4" w:rsidRPr="00F76E18" w:rsidRDefault="00806EE4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na místních komunikacích určených ke stání silničních motorových vozidel návštěvníků:</w:t>
      </w:r>
    </w:p>
    <w:p w14:paraId="0F8465B3" w14:textId="4E32F01F" w:rsidR="00806EE4" w:rsidRPr="00806EE4" w:rsidRDefault="00806EE4" w:rsidP="00F76E18">
      <w:pPr>
        <w:spacing w:before="100" w:after="10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E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krátkodobé  parkování</w:t>
      </w:r>
      <w:r w:rsidRP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(PA1):  </w:t>
      </w:r>
    </w:p>
    <w:p w14:paraId="653E443D" w14:textId="440CBEBA" w:rsidR="00806EE4" w:rsidRPr="00806EE4" w:rsidRDefault="00806EE4" w:rsidP="00806EE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pondělí až pátek od 08,00 hodin </w:t>
      </w:r>
      <w:r w:rsidRPr="00693649">
        <w:rPr>
          <w:rFonts w:ascii="Times New Roman" w:eastAsia="Times New Roman" w:hAnsi="Times New Roman" w:cs="Times New Roman"/>
          <w:sz w:val="24"/>
          <w:szCs w:val="24"/>
          <w:lang w:eastAsia="cs-CZ"/>
        </w:rPr>
        <w:t>do 1</w:t>
      </w:r>
      <w:r w:rsidR="008A165F" w:rsidRPr="00693649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4E35A5" w:rsidRPr="00693649">
        <w:rPr>
          <w:rFonts w:ascii="Times New Roman" w:eastAsia="Times New Roman" w:hAnsi="Times New Roman" w:cs="Times New Roman"/>
          <w:sz w:val="24"/>
          <w:szCs w:val="24"/>
          <w:lang w:eastAsia="cs-CZ"/>
        </w:rPr>
        <w:t>,00 hodin.</w:t>
      </w:r>
    </w:p>
    <w:p w14:paraId="06DE89B6" w14:textId="77777777" w:rsidR="000D0C08" w:rsidRPr="000D0C08" w:rsidRDefault="000D0C08" w:rsidP="00541B55">
      <w:pPr>
        <w:pStyle w:val="Bezmezer"/>
        <w:rPr>
          <w:lang w:eastAsia="cs-CZ"/>
        </w:rPr>
      </w:pPr>
      <w:r w:rsidRPr="000D0C08">
        <w:rPr>
          <w:lang w:eastAsia="cs-CZ"/>
        </w:rPr>
        <w:t xml:space="preserve">      </w:t>
      </w:r>
    </w:p>
    <w:p w14:paraId="2255BF58" w14:textId="496B7BE1" w:rsidR="00D00DB2" w:rsidRPr="000D0C08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Ceny parkovného a parkovacích oprávnění pro oblast A</w:t>
      </w:r>
      <w:r w:rsidR="004E35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, </w:t>
      </w:r>
      <w:r w:rsidR="007017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B</w:t>
      </w:r>
      <w:r w:rsidR="004E35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C, D</w:t>
      </w:r>
      <w:r w:rsidR="008A16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G</w:t>
      </w:r>
      <w:r w:rsidR="00125E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:</w:t>
      </w:r>
    </w:p>
    <w:p w14:paraId="4E9A5D99" w14:textId="1B2B6193" w:rsidR="00125EA7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Ceny parkovného za stání silničních</w:t>
      </w:r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motorových vozidel návštěvníků</w:t>
      </w:r>
      <w:r w:rsidR="007017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13058D21" w14:textId="1332ADFB" w:rsidR="0070177F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krátkodobé </w:t>
      </w:r>
      <w:proofErr w:type="gramStart"/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parkování  </w:t>
      </w:r>
      <w:r w:rsidR="00125E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</w:t>
      </w:r>
      <w:proofErr w:type="gramEnd"/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PA1</w:t>
      </w:r>
      <w:r w:rsidR="00125E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  <w:r w:rsidR="00125E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14:paraId="5703D698" w14:textId="659B7F33" w:rsidR="000D0C08" w:rsidRPr="000D0C0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prvních </w:t>
      </w:r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60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minut…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…..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="00B825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bez nutnosti registrace </w:t>
      </w:r>
    </w:p>
    <w:p w14:paraId="24D5A6A3" w14:textId="2EF0EAD1" w:rsidR="000D0C08" w:rsidRPr="000D0C0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za každou další hodinu …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20,-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Kč </w:t>
      </w:r>
    </w:p>
    <w:p w14:paraId="3366791B" w14:textId="14056B45" w:rsidR="000D0C08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minimální cena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0D0C08"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14:paraId="7D40DBFE" w14:textId="55C99227" w:rsidR="0070177F" w:rsidRDefault="0070177F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maximální cena ……</w:t>
      </w:r>
      <w:proofErr w:type="gramStart"/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  </w:t>
      </w:r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200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14:paraId="0C9DAEDF" w14:textId="6C4687A2" w:rsidR="000D0C08" w:rsidRPr="000D0C08" w:rsidRDefault="004E35A5" w:rsidP="00541B55">
      <w:pPr>
        <w:pStyle w:val="Bezmezer"/>
        <w:rPr>
          <w:lang w:eastAsia="cs-CZ"/>
        </w:rPr>
      </w:pPr>
      <w:r>
        <w:rPr>
          <w:lang w:eastAsia="cs-CZ"/>
        </w:rPr>
        <w:t xml:space="preserve">     </w:t>
      </w:r>
    </w:p>
    <w:p w14:paraId="184A6A38" w14:textId="01D099D8" w:rsidR="000D0C08" w:rsidRDefault="000D0C08" w:rsidP="004E35A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Ceny parkovacích oprávnění za stání silničních motorových vozidel rezidentů a abonentů</w:t>
      </w:r>
      <w:r w:rsidR="00B84444" w:rsidRPr="00B844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(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RA</w:t>
      </w:r>
      <w:r w:rsidR="00B84444" w:rsidRPr="00B844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)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v oblasti A</w:t>
      </w:r>
      <w:r w:rsidR="00B84444" w:rsidRPr="00B844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: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14:paraId="407C62BB" w14:textId="77777777" w:rsidR="00F76E18" w:rsidRPr="000D0C08" w:rsidRDefault="00F76E18" w:rsidP="00541B55">
      <w:pPr>
        <w:pStyle w:val="Bezmezer"/>
        <w:rPr>
          <w:lang w:eastAsia="cs-CZ"/>
        </w:rPr>
      </w:pPr>
    </w:p>
    <w:p w14:paraId="4F6A1F2A" w14:textId="3A649159" w:rsidR="00F76E1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rezidentní oprávnění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1F7F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/rok/</w:t>
      </w:r>
      <w:r w:rsidR="003B6098" w:rsidRPr="003B6098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B6098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první kartu </w:t>
      </w:r>
      <w:r w:rsid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>vydanou osobě s trvalým pobytem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>bude označeno dle čísla popisného nemovitosti určené k bydlení, v němž má držitel trvalý pobyt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72B5B8B8" w14:textId="77777777" w:rsidR="00F76E18" w:rsidRPr="00F76E18" w:rsidRDefault="00F76E18" w:rsidP="00F76E18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79C06F" w14:textId="1DF8EFD0" w:rsidR="00B44B66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rezidentní oprávnění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1F7F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/rok/</w:t>
      </w:r>
      <w:r w:rsidR="003B6098" w:rsidRPr="003B6098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druhou kartu vydanou osobě s trvalým </w:t>
      </w:r>
      <w:r w:rsidR="003B6098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>pobytem</w:t>
      </w:r>
      <w:r w:rsidR="00ED2AB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D2AB1">
        <w:rPr>
          <w:rFonts w:ascii="Times New Roman" w:eastAsia="Times New Roman" w:hAnsi="Times New Roman" w:cs="Times New Roman"/>
          <w:sz w:val="24"/>
          <w:szCs w:val="24"/>
          <w:lang w:eastAsia="cs-CZ"/>
        </w:rPr>
        <w:t>bude označeno dle čísla popisného nemovitosti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určené k bydlení</w:t>
      </w:r>
      <w:r w:rsidR="000C1791">
        <w:rPr>
          <w:rFonts w:ascii="Times New Roman" w:eastAsia="Times New Roman" w:hAnsi="Times New Roman" w:cs="Times New Roman"/>
          <w:sz w:val="24"/>
          <w:szCs w:val="24"/>
          <w:lang w:eastAsia="cs-CZ"/>
        </w:rPr>
        <w:t>, v němž má držitel trvalý pobyt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1BF88B6F" w14:textId="77777777" w:rsidR="00F76E18" w:rsidRPr="00F76E18" w:rsidRDefault="00F76E18" w:rsidP="00F76E18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4838D1" w14:textId="04999B96" w:rsidR="00ED2AB1" w:rsidRDefault="00B11F7F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rezidentní oprávnění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7F4932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.000,- Kč/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>rok/</w:t>
      </w:r>
      <w:r w:rsidR="003B6098" w:rsidRPr="003B6098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B6098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každou další kartu </w:t>
      </w:r>
      <w:r w:rsid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>vydanou osobě s trvalým pobytem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D2AB1">
        <w:rPr>
          <w:rFonts w:ascii="Times New Roman" w:eastAsia="Times New Roman" w:hAnsi="Times New Roman" w:cs="Times New Roman"/>
          <w:sz w:val="24"/>
          <w:szCs w:val="24"/>
          <w:lang w:eastAsia="cs-CZ"/>
        </w:rPr>
        <w:t>bude označeno dle čísla popisného nemovitosti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určené k bydlení</w:t>
      </w:r>
      <w:r w:rsidR="000C1791">
        <w:rPr>
          <w:rFonts w:ascii="Times New Roman" w:eastAsia="Times New Roman" w:hAnsi="Times New Roman" w:cs="Times New Roman"/>
          <w:sz w:val="24"/>
          <w:szCs w:val="24"/>
          <w:lang w:eastAsia="cs-CZ"/>
        </w:rPr>
        <w:t>, v němž má držitel trvalý pobyt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619E15B" w14:textId="77777777" w:rsidR="00F76E18" w:rsidRPr="00F76E18" w:rsidRDefault="00F76E18" w:rsidP="00F76E18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84DDF7" w14:textId="1154866D" w:rsidR="00A03BE6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abonentní oprávnění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.000,- Kč/rok/</w:t>
      </w:r>
      <w:r w:rsidR="00A03BE6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každou kartu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vydanou abonentovi, </w:t>
      </w:r>
      <w:r w:rsidR="00A03BE6">
        <w:rPr>
          <w:rFonts w:ascii="TimesNewRomanPSMT" w:hAnsi="TimesNewRomanPSMT" w:cs="TimesNewRomanPSMT"/>
          <w:color w:val="000000"/>
          <w:sz w:val="24"/>
          <w:szCs w:val="24"/>
        </w:rPr>
        <w:t>který má sídlo nebo provozovnu ve vymezené oblasti nebo je vlastníkem nemovitosti sloužící k podnikání ve vymezené oblasti: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označeno dle čísla popisného nemovitosti</w:t>
      </w:r>
    </w:p>
    <w:p w14:paraId="502AF350" w14:textId="2C81519E" w:rsidR="000D0C08" w:rsidRPr="000D0C08" w:rsidRDefault="00B11F7F" w:rsidP="00541B55">
      <w:pPr>
        <w:pStyle w:val="Bezmezer"/>
        <w:rPr>
          <w:lang w:eastAsia="cs-CZ"/>
        </w:rPr>
      </w:pPr>
      <w:r>
        <w:rPr>
          <w:lang w:eastAsia="cs-CZ"/>
        </w:rPr>
        <w:t xml:space="preserve">                      </w:t>
      </w:r>
    </w:p>
    <w:p w14:paraId="433AD533" w14:textId="6B4B37CB" w:rsidR="004E35A5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Stanovená provozní doba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ceny 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pro oblast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E: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14:paraId="469354A9" w14:textId="77777777" w:rsidR="004E35A5" w:rsidRPr="004E35A5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23C491" w14:textId="1CAAA91B" w:rsidR="004E35A5" w:rsidRP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na místních komunikacích určených ke stání silničních motorových vozidel návštěvníků:</w:t>
      </w:r>
    </w:p>
    <w:p w14:paraId="0038BB1B" w14:textId="36789B80" w:rsidR="004E35A5" w:rsidRPr="004E35A5" w:rsidRDefault="004E35A5" w:rsidP="00F76E18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35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dlouhodobé  parkování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(PA2</w:t>
      </w:r>
      <w:r w:rsidRP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):                                                               </w:t>
      </w:r>
    </w:p>
    <w:p w14:paraId="1B6EB8C7" w14:textId="391811FE" w:rsidR="004E35A5" w:rsidRPr="004E35A5" w:rsidRDefault="004E35A5" w:rsidP="00F76E18">
      <w:pPr>
        <w:spacing w:before="100" w:after="10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pátek  od 08,00 hodin do 16,00 hodin.</w:t>
      </w:r>
    </w:p>
    <w:p w14:paraId="6D6264BA" w14:textId="77777777" w:rsidR="004E35A5" w:rsidRDefault="004E35A5" w:rsidP="00541B55">
      <w:pPr>
        <w:pStyle w:val="Bezmezer"/>
        <w:rPr>
          <w:lang w:eastAsia="cs-CZ"/>
        </w:rPr>
      </w:pPr>
    </w:p>
    <w:p w14:paraId="6B65D43F" w14:textId="6E8C3A03" w:rsidR="004E35A5" w:rsidRPr="000D0C08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Ceny parkovného a pa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rkovacích oprávnění pro oblast E:</w:t>
      </w:r>
    </w:p>
    <w:p w14:paraId="278EDA2A" w14:textId="77777777" w:rsidR="004E35A5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C4F4560" w14:textId="4BF25970" w:rsidR="004E35A5" w:rsidRPr="00B84444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louhodobé </w:t>
      </w:r>
      <w:proofErr w:type="gramStart"/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parkování  </w:t>
      </w:r>
      <w:r w:rsidRPr="00B84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PA2</w:t>
      </w:r>
      <w:r w:rsidRPr="00B84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):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</w:p>
    <w:p w14:paraId="78967867" w14:textId="369DA58A" w:rsid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prvních 60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minut  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="00B825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bez nutnosti registrace</w:t>
      </w:r>
    </w:p>
    <w:p w14:paraId="79F25959" w14:textId="088C452E" w:rsid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minimální cena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 20,- Kč</w:t>
      </w:r>
    </w:p>
    <w:p w14:paraId="615AA46A" w14:textId="0846B3C1" w:rsid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aximální cena /den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 20,-Kč</w:t>
      </w:r>
    </w:p>
    <w:p w14:paraId="12E108E5" w14:textId="77777777" w:rsidR="00FB1920" w:rsidRDefault="00FB1920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cs-CZ"/>
        </w:rPr>
      </w:pPr>
    </w:p>
    <w:p w14:paraId="1782B525" w14:textId="7581E2A7" w:rsidR="009443F5" w:rsidRPr="00752AAD" w:rsidRDefault="009443F5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52A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Stanovená provozní doba a ceny pro oblast </w:t>
      </w:r>
      <w:proofErr w:type="gramStart"/>
      <w:r w:rsidRPr="00752A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F :</w:t>
      </w:r>
      <w:proofErr w:type="gramEnd"/>
    </w:p>
    <w:p w14:paraId="0E7CCE99" w14:textId="77777777" w:rsidR="009443F5" w:rsidRPr="00752AAD" w:rsidRDefault="009443F5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46D82D2D" w14:textId="66702343" w:rsidR="009443F5" w:rsidRPr="00752AAD" w:rsidRDefault="009443F5" w:rsidP="009443F5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zpevněná plocha 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 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volnočasovým areálem Obora park Kosmonosy 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určená ke stání silničních motorových vozidel návštěvníků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areálu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E2F0CA5" w14:textId="7705B0AE" w:rsidR="009443F5" w:rsidRPr="00752AAD" w:rsidRDefault="009443F5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krátkodobé parkování </w:t>
      </w:r>
      <w:proofErr w:type="gramStart"/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( PA</w:t>
      </w:r>
      <w:proofErr w:type="gramEnd"/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1 ) :</w:t>
      </w:r>
    </w:p>
    <w:p w14:paraId="530FD75F" w14:textId="1096D412" w:rsidR="00FB1920" w:rsidRPr="00752AAD" w:rsidRDefault="00FB1920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 až srpen</w:t>
      </w:r>
    </w:p>
    <w:p w14:paraId="1709FFC4" w14:textId="4BFFFD90" w:rsidR="009443F5" w:rsidRPr="00752AAD" w:rsidRDefault="009443F5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úterý až neděle 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od 8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00 hodin  do 21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00 hodin</w:t>
      </w:r>
    </w:p>
    <w:p w14:paraId="3DF75B94" w14:textId="2F8F18C0" w:rsidR="009443F5" w:rsidRPr="00FA052B" w:rsidRDefault="009443F5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A05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Ceny parkovného a parkovacích oprávnění pro oblast F:</w:t>
      </w:r>
    </w:p>
    <w:p w14:paraId="0BBFBC31" w14:textId="77777777" w:rsidR="00FB1920" w:rsidRPr="00752AAD" w:rsidRDefault="00FB1920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7643F15E" w14:textId="442B895B" w:rsidR="00FB1920" w:rsidRPr="00752AAD" w:rsidRDefault="00FB1920" w:rsidP="00FB1920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jednotná cena / den …………………  50,- Kč </w:t>
      </w:r>
    </w:p>
    <w:p w14:paraId="7AE62942" w14:textId="77777777" w:rsidR="004E35A5" w:rsidRPr="00752AAD" w:rsidRDefault="004E35A5" w:rsidP="00541B55">
      <w:pPr>
        <w:pStyle w:val="Bezmezer"/>
        <w:rPr>
          <w:lang w:eastAsia="cs-CZ"/>
        </w:rPr>
      </w:pPr>
    </w:p>
    <w:p w14:paraId="19C519D0" w14:textId="77777777" w:rsidR="006C608F" w:rsidRPr="00752AAD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Osoby, které jsou oprávněny užívat silniční motorová vozidla označená O7 (vozidlo přepravující osobu těžce postiženou nebo těžce pohybově postiženou) parkují na jim vyhrazených místech </w:t>
      </w:r>
      <w:r w:rsidRPr="00752AA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nebo s registrací registrační značky silničního motorového vozidla v systému evidence parkovacích oprávnění operátora městského parkovacího systému 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zdarma.</w:t>
      </w:r>
    </w:p>
    <w:p w14:paraId="44A9F150" w14:textId="77777777" w:rsidR="003B6098" w:rsidRPr="00752AAD" w:rsidRDefault="003B6098" w:rsidP="00541B55">
      <w:pPr>
        <w:pStyle w:val="Bezmezer"/>
        <w:rPr>
          <w:lang w:eastAsia="cs-CZ"/>
        </w:rPr>
      </w:pPr>
    </w:p>
    <w:p w14:paraId="0B1A4486" w14:textId="5F382C05" w:rsidR="003B6098" w:rsidRPr="00752AAD" w:rsidRDefault="003B6098" w:rsidP="003B609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V době státních a ostatních svátků není parkování</w:t>
      </w:r>
      <w:r w:rsidR="00F76E18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městě Kosmonosy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zpoplatněno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 s výjimkou lokality F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09C38DEB" w14:textId="77777777" w:rsidR="003B6098" w:rsidRPr="00752AAD" w:rsidRDefault="003B6098" w:rsidP="00541B55">
      <w:pPr>
        <w:pStyle w:val="Bezmezer"/>
        <w:rPr>
          <w:lang w:eastAsia="cs-CZ"/>
        </w:rPr>
      </w:pPr>
      <w:r w:rsidRPr="00752AAD">
        <w:rPr>
          <w:lang w:eastAsia="cs-CZ"/>
        </w:rPr>
        <w:t xml:space="preserve"> </w:t>
      </w:r>
    </w:p>
    <w:p w14:paraId="2E281D8E" w14:textId="37810547" w:rsidR="003B6098" w:rsidRPr="00752AAD" w:rsidRDefault="003B6098" w:rsidP="003B609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vystavení duplikátu parkovací karty při ztrátě, znehodnocení, nebo krádeži ......... 100,- Kč, nutno předložit poškozenou kartu, ze které budou zřetelné původní údaje. </w:t>
      </w:r>
    </w:p>
    <w:p w14:paraId="397C0439" w14:textId="409B7C63" w:rsidR="000D0C08" w:rsidRPr="00752AAD" w:rsidRDefault="000D0C08" w:rsidP="00541B55">
      <w:pPr>
        <w:pStyle w:val="Bezmezer"/>
        <w:rPr>
          <w:lang w:eastAsia="cs-CZ"/>
        </w:rPr>
      </w:pPr>
      <w:r w:rsidRPr="00752AAD">
        <w:rPr>
          <w:lang w:eastAsia="cs-CZ"/>
        </w:rPr>
        <w:tab/>
      </w:r>
    </w:p>
    <w:p w14:paraId="65BAD95E" w14:textId="2B1E0268" w:rsidR="000D0C08" w:rsidRPr="00752AAD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žádosti a </w:t>
      </w:r>
      <w:r w:rsidRPr="00752AAD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vrácení oprávnění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BE6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Městu Kosmonosy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žadateli vrácena příslušná část zaplacené ceny k prvnímu dni následujícího měsíce.</w:t>
      </w:r>
    </w:p>
    <w:p w14:paraId="394F1C22" w14:textId="2AF721B7" w:rsidR="00FB163D" w:rsidRPr="00752AAD" w:rsidRDefault="00FB163D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D52964" w14:textId="3AAA98DC" w:rsidR="00FB163D" w:rsidRPr="00752AAD" w:rsidRDefault="00EE561C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752AAD">
        <w:rPr>
          <w:rFonts w:ascii="TimesNewRomanPSMT" w:hAnsi="TimesNewRomanPSMT" w:cs="TimesNewRomanPSMT"/>
          <w:b/>
          <w:bCs/>
          <w:sz w:val="24"/>
          <w:szCs w:val="24"/>
        </w:rPr>
        <w:t>3</w:t>
      </w:r>
      <w:r w:rsidR="00FB163D" w:rsidRPr="00752AAD">
        <w:rPr>
          <w:rFonts w:ascii="TimesNewRomanPSMT" w:hAnsi="TimesNewRomanPSMT" w:cs="TimesNewRomanPSMT"/>
          <w:b/>
          <w:bCs/>
          <w:sz w:val="24"/>
          <w:szCs w:val="24"/>
        </w:rPr>
        <w:t>.</w:t>
      </w:r>
    </w:p>
    <w:p w14:paraId="5BE785CF" w14:textId="7C4091C5" w:rsidR="00FB163D" w:rsidRPr="00752AAD" w:rsidRDefault="00FB163D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752AAD">
        <w:rPr>
          <w:rFonts w:ascii="TimesNewRomanPSMT" w:hAnsi="TimesNewRomanPSMT" w:cs="TimesNewRomanPSMT"/>
          <w:b/>
          <w:bCs/>
          <w:sz w:val="24"/>
          <w:szCs w:val="24"/>
        </w:rPr>
        <w:t>Účinnost</w:t>
      </w:r>
    </w:p>
    <w:p w14:paraId="4C31E31C" w14:textId="77777777" w:rsidR="000D0C08" w:rsidRPr="00752AAD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488CF4" w14:textId="77777777" w:rsidR="00EE561C" w:rsidRPr="00752AAD" w:rsidRDefault="00EE561C" w:rsidP="00EE561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52AAD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Pr="00752AAD">
        <w:rPr>
          <w:rFonts w:ascii="Times New Roman" w:hAnsi="Times New Roman"/>
          <w:iCs/>
          <w:sz w:val="24"/>
          <w:szCs w:val="24"/>
        </w:rPr>
        <w:t>počátkem patnáctého dne následujícího po dni jeho vyhlášení</w:t>
      </w:r>
      <w:r w:rsidRPr="00752AAD">
        <w:rPr>
          <w:rFonts w:ascii="Times New Roman" w:hAnsi="Times New Roman"/>
          <w:i/>
          <w:sz w:val="24"/>
          <w:szCs w:val="24"/>
        </w:rPr>
        <w:t>.</w:t>
      </w:r>
    </w:p>
    <w:p w14:paraId="57FB96BC" w14:textId="77777777" w:rsidR="002C7597" w:rsidRPr="00752AAD" w:rsidRDefault="002C7597" w:rsidP="00EE561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B4C6E16" w14:textId="08C75742" w:rsidR="002C7597" w:rsidRPr="00752AAD" w:rsidRDefault="002C7597" w:rsidP="002C7597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NewRomanPSMT" w:hAnsi="TimesNewRomanPSMT" w:cs="TimesNewRomanPSMT"/>
          <w:iCs/>
          <w:sz w:val="24"/>
          <w:szCs w:val="24"/>
        </w:rPr>
      </w:pPr>
      <w:r w:rsidRPr="00693649">
        <w:rPr>
          <w:rFonts w:ascii="TimesNewRomanPSMT" w:hAnsi="TimesNewRomanPSMT" w:cs="TimesNewRomanPSMT"/>
          <w:iCs/>
          <w:sz w:val="24"/>
          <w:szCs w:val="24"/>
        </w:rPr>
        <w:t xml:space="preserve">Tímto nařízením se </w:t>
      </w:r>
      <w:proofErr w:type="gramStart"/>
      <w:r w:rsidRPr="00693649">
        <w:rPr>
          <w:rFonts w:ascii="TimesNewRomanPSMT" w:hAnsi="TimesNewRomanPSMT" w:cs="TimesNewRomanPSMT"/>
          <w:iCs/>
          <w:sz w:val="24"/>
          <w:szCs w:val="24"/>
        </w:rPr>
        <w:t>ruší</w:t>
      </w:r>
      <w:proofErr w:type="gramEnd"/>
      <w:r w:rsidRPr="00693649">
        <w:rPr>
          <w:rFonts w:ascii="TimesNewRomanPSMT" w:hAnsi="TimesNewRomanPSMT" w:cs="TimesNewRomanPSMT"/>
          <w:iCs/>
          <w:sz w:val="24"/>
          <w:szCs w:val="24"/>
        </w:rPr>
        <w:t xml:space="preserve"> nařízení Města Kosmonosy č. </w:t>
      </w:r>
      <w:r w:rsidR="00693649" w:rsidRPr="00693649">
        <w:rPr>
          <w:rFonts w:ascii="TimesNewRomanPSMT" w:hAnsi="TimesNewRomanPSMT" w:cs="TimesNewRomanPSMT"/>
          <w:iCs/>
          <w:sz w:val="24"/>
          <w:szCs w:val="24"/>
        </w:rPr>
        <w:t>4</w:t>
      </w:r>
      <w:r w:rsidR="00F77BC4" w:rsidRPr="00693649">
        <w:rPr>
          <w:rFonts w:ascii="TimesNewRomanPSMT" w:hAnsi="TimesNewRomanPSMT" w:cs="TimesNewRomanPSMT"/>
          <w:iCs/>
          <w:sz w:val="24"/>
          <w:szCs w:val="24"/>
        </w:rPr>
        <w:t xml:space="preserve">/2023 </w:t>
      </w:r>
      <w:r w:rsidRPr="00693649">
        <w:rPr>
          <w:rFonts w:ascii="TimesNewRomanPSMT" w:hAnsi="TimesNewRomanPSMT" w:cs="TimesNewRomanPSMT"/>
          <w:iCs/>
          <w:sz w:val="24"/>
          <w:szCs w:val="24"/>
        </w:rPr>
        <w:t xml:space="preserve">ze dne </w:t>
      </w:r>
      <w:r w:rsidR="00693649" w:rsidRPr="00693649">
        <w:rPr>
          <w:rFonts w:ascii="TimesNewRomanPSMT" w:hAnsi="TimesNewRomanPSMT" w:cs="TimesNewRomanPSMT"/>
          <w:iCs/>
          <w:sz w:val="24"/>
          <w:szCs w:val="24"/>
        </w:rPr>
        <w:t>31</w:t>
      </w:r>
      <w:r w:rsidR="00693649">
        <w:rPr>
          <w:rFonts w:ascii="TimesNewRomanPSMT" w:hAnsi="TimesNewRomanPSMT" w:cs="TimesNewRomanPSMT"/>
          <w:iCs/>
          <w:sz w:val="24"/>
          <w:szCs w:val="24"/>
        </w:rPr>
        <w:t>.7.2023.</w:t>
      </w:r>
    </w:p>
    <w:p w14:paraId="69D27E84" w14:textId="77777777" w:rsidR="002C7597" w:rsidRDefault="002C7597" w:rsidP="00EE561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6C1A12B" w14:textId="77777777" w:rsidR="00FB163D" w:rsidRPr="00610022" w:rsidRDefault="00FB163D" w:rsidP="00FB163D">
      <w:pPr>
        <w:pStyle w:val="Odstavecseseznamem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19EA1EBD" w14:textId="1E447DE0" w:rsidR="00A5533C" w:rsidRPr="006C608F" w:rsidRDefault="000D0C08" w:rsidP="006C608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</w:t>
      </w:r>
    </w:p>
    <w:sectPr w:rsidR="00A5533C" w:rsidRPr="006C60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FB06C" w14:textId="77777777" w:rsidR="00E273FD" w:rsidRDefault="00E273FD" w:rsidP="00BC5720">
      <w:pPr>
        <w:spacing w:after="0" w:line="240" w:lineRule="auto"/>
      </w:pPr>
      <w:r>
        <w:separator/>
      </w:r>
    </w:p>
  </w:endnote>
  <w:endnote w:type="continuationSeparator" w:id="0">
    <w:p w14:paraId="388E07B9" w14:textId="77777777" w:rsidR="00E273FD" w:rsidRDefault="00E273FD" w:rsidP="00BC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1319454"/>
      <w:docPartObj>
        <w:docPartGallery w:val="Page Numbers (Bottom of Page)"/>
        <w:docPartUnique/>
      </w:docPartObj>
    </w:sdtPr>
    <w:sdtEndPr/>
    <w:sdtContent>
      <w:p w14:paraId="50C1EEF7" w14:textId="10CB55C7" w:rsidR="00BC5720" w:rsidRDefault="00BC572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597">
          <w:rPr>
            <w:noProof/>
          </w:rPr>
          <w:t>3</w:t>
        </w:r>
        <w:r>
          <w:fldChar w:fldCharType="end"/>
        </w:r>
      </w:p>
    </w:sdtContent>
  </w:sdt>
  <w:p w14:paraId="0122F100" w14:textId="77777777" w:rsidR="00BC5720" w:rsidRDefault="00BC57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816D2" w14:textId="77777777" w:rsidR="00E273FD" w:rsidRDefault="00E273FD" w:rsidP="00BC5720">
      <w:pPr>
        <w:spacing w:after="0" w:line="240" w:lineRule="auto"/>
      </w:pPr>
      <w:r>
        <w:separator/>
      </w:r>
    </w:p>
  </w:footnote>
  <w:footnote w:type="continuationSeparator" w:id="0">
    <w:p w14:paraId="05C7B3AB" w14:textId="77777777" w:rsidR="00E273FD" w:rsidRDefault="00E273FD" w:rsidP="00BC5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44C89"/>
    <w:multiLevelType w:val="hybridMultilevel"/>
    <w:tmpl w:val="F0E4FD0E"/>
    <w:lvl w:ilvl="0" w:tplc="D8B4FD3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0F73A20"/>
    <w:multiLevelType w:val="hybridMultilevel"/>
    <w:tmpl w:val="3BEAE604"/>
    <w:lvl w:ilvl="0" w:tplc="D990E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80A19DD"/>
    <w:multiLevelType w:val="hybridMultilevel"/>
    <w:tmpl w:val="57E2F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97393">
    <w:abstractNumId w:val="0"/>
  </w:num>
  <w:num w:numId="2" w16cid:durableId="999120262">
    <w:abstractNumId w:val="1"/>
  </w:num>
  <w:num w:numId="3" w16cid:durableId="1496459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08"/>
    <w:rsid w:val="00070760"/>
    <w:rsid w:val="00096CD9"/>
    <w:rsid w:val="000C1791"/>
    <w:rsid w:val="000C6C5D"/>
    <w:rsid w:val="000D0C08"/>
    <w:rsid w:val="00102BFA"/>
    <w:rsid w:val="00125EA7"/>
    <w:rsid w:val="00204F10"/>
    <w:rsid w:val="002C7597"/>
    <w:rsid w:val="00361E43"/>
    <w:rsid w:val="003B6098"/>
    <w:rsid w:val="00411CF5"/>
    <w:rsid w:val="004D395B"/>
    <w:rsid w:val="004E35A5"/>
    <w:rsid w:val="00516120"/>
    <w:rsid w:val="00520AE6"/>
    <w:rsid w:val="00541B55"/>
    <w:rsid w:val="005E106A"/>
    <w:rsid w:val="00654A7E"/>
    <w:rsid w:val="006811D5"/>
    <w:rsid w:val="00683F64"/>
    <w:rsid w:val="00693649"/>
    <w:rsid w:val="006C608F"/>
    <w:rsid w:val="006F08C3"/>
    <w:rsid w:val="0070177F"/>
    <w:rsid w:val="00752AAD"/>
    <w:rsid w:val="007F4932"/>
    <w:rsid w:val="00806EE4"/>
    <w:rsid w:val="008A0D54"/>
    <w:rsid w:val="008A165F"/>
    <w:rsid w:val="009443F5"/>
    <w:rsid w:val="009F6917"/>
    <w:rsid w:val="00A03BE6"/>
    <w:rsid w:val="00A5533C"/>
    <w:rsid w:val="00A93F3E"/>
    <w:rsid w:val="00AF6A65"/>
    <w:rsid w:val="00B11F7F"/>
    <w:rsid w:val="00B23CF3"/>
    <w:rsid w:val="00B3594D"/>
    <w:rsid w:val="00B44B66"/>
    <w:rsid w:val="00B56CB2"/>
    <w:rsid w:val="00B825A2"/>
    <w:rsid w:val="00B84444"/>
    <w:rsid w:val="00BC5720"/>
    <w:rsid w:val="00D00DB2"/>
    <w:rsid w:val="00DF465A"/>
    <w:rsid w:val="00E068B8"/>
    <w:rsid w:val="00E273FD"/>
    <w:rsid w:val="00ED2AB1"/>
    <w:rsid w:val="00EE561C"/>
    <w:rsid w:val="00F76E18"/>
    <w:rsid w:val="00F77BC4"/>
    <w:rsid w:val="00FA052B"/>
    <w:rsid w:val="00FA13D8"/>
    <w:rsid w:val="00FB163D"/>
    <w:rsid w:val="00FB1920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DFEB"/>
  <w15:docId w15:val="{48B5CCD8-C59A-4227-987E-3B0F8232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rsid w:val="000D0C08"/>
    <w:rPr>
      <w:sz w:val="16"/>
      <w:szCs w:val="16"/>
    </w:rPr>
  </w:style>
  <w:style w:type="paragraph" w:styleId="Textkomente">
    <w:name w:val="annotation text"/>
    <w:basedOn w:val="Normln"/>
    <w:link w:val="TextkomenteChar"/>
    <w:rsid w:val="000D0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D0C0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EE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BE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BE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76E18"/>
    <w:pPr>
      <w:ind w:left="720"/>
      <w:contextualSpacing/>
    </w:pPr>
  </w:style>
  <w:style w:type="paragraph" w:styleId="Bezmezer">
    <w:name w:val="No Spacing"/>
    <w:uiPriority w:val="1"/>
    <w:qFormat/>
    <w:rsid w:val="00F76E18"/>
    <w:pPr>
      <w:spacing w:after="0" w:line="240" w:lineRule="auto"/>
    </w:pPr>
  </w:style>
  <w:style w:type="paragraph" w:styleId="Revize">
    <w:name w:val="Revision"/>
    <w:hidden/>
    <w:uiPriority w:val="99"/>
    <w:semiHidden/>
    <w:rsid w:val="00EE561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C5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5720"/>
  </w:style>
  <w:style w:type="paragraph" w:styleId="Zpat">
    <w:name w:val="footer"/>
    <w:basedOn w:val="Normln"/>
    <w:link w:val="ZpatChar"/>
    <w:uiPriority w:val="99"/>
    <w:unhideWhenUsed/>
    <w:rsid w:val="00BC5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730A2-220E-4BCD-82A5-02834FA5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3985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Nejman</dc:creator>
  <cp:lastModifiedBy>Fridrichová Tereza</cp:lastModifiedBy>
  <cp:revision>2</cp:revision>
  <cp:lastPrinted>2024-09-12T11:49:00Z</cp:lastPrinted>
  <dcterms:created xsi:type="dcterms:W3CDTF">2024-09-12T11:51:00Z</dcterms:created>
  <dcterms:modified xsi:type="dcterms:W3CDTF">2024-09-12T11:51:00Z</dcterms:modified>
</cp:coreProperties>
</file>