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160A">
        <w:rPr>
          <w:rFonts w:ascii="Arial" w:hAnsi="Arial" w:cs="Arial"/>
          <w:b/>
        </w:rPr>
        <w:t>KLADERUBY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160A">
        <w:rPr>
          <w:rFonts w:ascii="Arial" w:hAnsi="Arial" w:cs="Arial"/>
          <w:b/>
        </w:rPr>
        <w:t>Kladeruby</w:t>
      </w:r>
    </w:p>
    <w:p w:rsidR="00146DA5" w:rsidRPr="002E0EAD" w:rsidRDefault="00146DA5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E160A">
        <w:rPr>
          <w:rFonts w:ascii="Arial" w:hAnsi="Arial" w:cs="Arial"/>
          <w:b/>
        </w:rPr>
        <w:t>Kladeruby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E160A">
        <w:rPr>
          <w:rFonts w:ascii="Arial" w:hAnsi="Arial" w:cs="Arial"/>
          <w:sz w:val="22"/>
          <w:szCs w:val="22"/>
        </w:rPr>
        <w:t xml:space="preserve">Kladeruby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F73BF4">
        <w:rPr>
          <w:rFonts w:ascii="Arial" w:hAnsi="Arial" w:cs="Arial"/>
          <w:sz w:val="22"/>
          <w:szCs w:val="22"/>
        </w:rPr>
        <w:t>19. 12</w:t>
      </w:r>
      <w:r w:rsidR="00EE160A">
        <w:rPr>
          <w:rFonts w:ascii="Arial" w:hAnsi="Arial" w:cs="Arial"/>
          <w:sz w:val="22"/>
          <w:szCs w:val="22"/>
        </w:rPr>
        <w:t>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E160A">
        <w:rPr>
          <w:rFonts w:ascii="Arial" w:hAnsi="Arial" w:cs="Arial"/>
          <w:sz w:val="22"/>
          <w:szCs w:val="22"/>
        </w:rPr>
        <w:t xml:space="preserve">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13969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A14DFA" w:rsidRPr="00FB6AE5" w:rsidRDefault="00A14DF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A14DFA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EE160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E160A">
        <w:rPr>
          <w:rFonts w:ascii="Arial" w:hAnsi="Arial" w:cs="Arial"/>
          <w:sz w:val="22"/>
          <w:szCs w:val="22"/>
        </w:rPr>
        <w:t xml:space="preserve"> Kladeruby.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14DFA" w:rsidRDefault="00A14DF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730333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7303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Biologick</w:t>
      </w:r>
      <w:r w:rsidR="001476FD" w:rsidRPr="00730333">
        <w:rPr>
          <w:rFonts w:ascii="Arial" w:hAnsi="Arial" w:cs="Arial"/>
          <w:bCs/>
          <w:color w:val="000000"/>
        </w:rPr>
        <w:t>é</w:t>
      </w:r>
      <w:r w:rsidRPr="00730333">
        <w:rPr>
          <w:rFonts w:ascii="Arial" w:hAnsi="Arial" w:cs="Arial"/>
          <w:bCs/>
          <w:color w:val="000000"/>
        </w:rPr>
        <w:t xml:space="preserve"> odpady</w:t>
      </w:r>
      <w:r w:rsidRPr="00730333">
        <w:rPr>
          <w:rFonts w:ascii="Arial" w:hAnsi="Arial" w:cs="Arial"/>
          <w:bCs/>
        </w:rPr>
        <w:t>,</w:t>
      </w:r>
    </w:p>
    <w:p w:rsidR="009B77CC" w:rsidRPr="0073033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Papír,</w:t>
      </w:r>
    </w:p>
    <w:p w:rsidR="009B77CC" w:rsidRPr="0073033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Plasty</w:t>
      </w:r>
      <w:r w:rsidR="00745703" w:rsidRPr="00730333">
        <w:rPr>
          <w:rFonts w:ascii="Arial" w:hAnsi="Arial" w:cs="Arial"/>
          <w:bCs/>
          <w:color w:val="000000"/>
        </w:rPr>
        <w:t xml:space="preserve"> včetně PET lahví</w:t>
      </w:r>
      <w:r w:rsidRPr="00730333">
        <w:rPr>
          <w:rFonts w:ascii="Arial" w:hAnsi="Arial" w:cs="Arial"/>
          <w:bCs/>
          <w:color w:val="000000"/>
        </w:rPr>
        <w:t>,</w:t>
      </w:r>
    </w:p>
    <w:p w:rsidR="009B77CC" w:rsidRPr="007303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Sklo</w:t>
      </w:r>
      <w:r w:rsidR="00730333">
        <w:rPr>
          <w:rFonts w:ascii="Arial" w:hAnsi="Arial" w:cs="Arial"/>
          <w:bCs/>
          <w:color w:val="000000"/>
        </w:rPr>
        <w:t xml:space="preserve"> čiré a barevné</w:t>
      </w:r>
      <w:r w:rsidRPr="00730333">
        <w:rPr>
          <w:rFonts w:ascii="Arial" w:hAnsi="Arial" w:cs="Arial"/>
          <w:bCs/>
          <w:color w:val="000000"/>
        </w:rPr>
        <w:t>,</w:t>
      </w:r>
    </w:p>
    <w:p w:rsidR="007F41D8" w:rsidRPr="00730333" w:rsidRDefault="007F41D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Nápojové kartony,</w:t>
      </w:r>
    </w:p>
    <w:p w:rsidR="009B77CC" w:rsidRPr="007303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Kovy,</w:t>
      </w:r>
    </w:p>
    <w:p w:rsidR="0024722A" w:rsidRPr="0073033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3033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730333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73033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73033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EE160A" w:rsidRPr="00730333" w:rsidRDefault="006F432E" w:rsidP="007F41D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30333">
        <w:rPr>
          <w:rFonts w:ascii="Arial" w:hAnsi="Arial" w:cs="Arial"/>
          <w:iCs/>
          <w:sz w:val="22"/>
          <w:szCs w:val="22"/>
        </w:rPr>
        <w:t>Jedlé oleje a tuky,</w:t>
      </w:r>
    </w:p>
    <w:p w:rsidR="00A90700" w:rsidRPr="00730333" w:rsidRDefault="00A90700" w:rsidP="007F41D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30333">
        <w:rPr>
          <w:rFonts w:ascii="Arial" w:hAnsi="Arial" w:cs="Arial"/>
          <w:iCs/>
          <w:sz w:val="22"/>
          <w:szCs w:val="22"/>
        </w:rPr>
        <w:t>Textil,</w:t>
      </w:r>
    </w:p>
    <w:p w:rsidR="007909DA" w:rsidRPr="00730333" w:rsidRDefault="006F432E" w:rsidP="0011545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30333">
        <w:rPr>
          <w:rFonts w:ascii="Arial" w:hAnsi="Arial" w:cs="Arial"/>
          <w:iCs/>
          <w:sz w:val="22"/>
          <w:szCs w:val="22"/>
        </w:rPr>
        <w:t>Směsný komunální odpad</w:t>
      </w:r>
      <w:r w:rsidR="00730333" w:rsidRPr="00730333">
        <w:rPr>
          <w:rFonts w:ascii="Arial" w:hAnsi="Arial" w:cs="Arial"/>
          <w:iCs/>
          <w:sz w:val="22"/>
          <w:szCs w:val="22"/>
        </w:rPr>
        <w:t>.</w:t>
      </w:r>
      <w:r w:rsidR="00547890" w:rsidRPr="00730333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9070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90700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90700">
        <w:rPr>
          <w:rFonts w:ascii="Arial" w:hAnsi="Arial" w:cs="Arial"/>
          <w:sz w:val="22"/>
          <w:szCs w:val="22"/>
        </w:rPr>
        <w:t xml:space="preserve"> (např. koberce, matrace, nábytek,…)</w:t>
      </w:r>
      <w:r w:rsidR="00EE160A">
        <w:rPr>
          <w:rFonts w:ascii="Arial" w:hAnsi="Arial" w:cs="Arial"/>
          <w:sz w:val="22"/>
          <w:szCs w:val="22"/>
        </w:rPr>
        <w:t>.</w:t>
      </w:r>
    </w:p>
    <w:p w:rsidR="00553B78" w:rsidRDefault="00553B78" w:rsidP="0073033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A14DFA" w:rsidRPr="00FB6AE5" w:rsidRDefault="00A14DFA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730333" w:rsidRDefault="00730333" w:rsidP="0073033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Určení míst pro oddělené soustřeďování určených složek komunálního odpadu</w:t>
      </w:r>
    </w:p>
    <w:p w:rsidR="00730333" w:rsidRDefault="00730333" w:rsidP="00730333">
      <w:pPr>
        <w:ind w:left="360"/>
        <w:rPr>
          <w:rFonts w:ascii="Arial" w:hAnsi="Arial" w:cs="Arial"/>
          <w:b/>
          <w:sz w:val="22"/>
          <w:szCs w:val="22"/>
        </w:rPr>
      </w:pPr>
    </w:p>
    <w:p w:rsidR="0024722A" w:rsidRDefault="0017608F" w:rsidP="00EE160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E160A">
        <w:rPr>
          <w:rFonts w:ascii="Arial" w:hAnsi="Arial" w:cs="Arial"/>
          <w:sz w:val="22"/>
          <w:szCs w:val="22"/>
        </w:rPr>
        <w:t>Papír</w:t>
      </w:r>
      <w:r w:rsidRPr="005B4750">
        <w:rPr>
          <w:rFonts w:ascii="Arial" w:hAnsi="Arial" w:cs="Arial"/>
          <w:sz w:val="22"/>
          <w:szCs w:val="22"/>
        </w:rPr>
        <w:t xml:space="preserve">, </w:t>
      </w:r>
      <w:r w:rsidR="0095526F" w:rsidRPr="005B4750">
        <w:rPr>
          <w:rFonts w:ascii="Arial" w:hAnsi="Arial" w:cs="Arial"/>
          <w:sz w:val="22"/>
          <w:szCs w:val="22"/>
        </w:rPr>
        <w:t xml:space="preserve">plasty včetně PET lahví, </w:t>
      </w:r>
      <w:r w:rsidRPr="005B4750">
        <w:rPr>
          <w:rFonts w:ascii="Arial" w:hAnsi="Arial" w:cs="Arial"/>
          <w:sz w:val="22"/>
          <w:szCs w:val="22"/>
        </w:rPr>
        <w:t>sklo</w:t>
      </w:r>
      <w:r w:rsidR="00730333" w:rsidRPr="005B4750">
        <w:rPr>
          <w:rFonts w:ascii="Arial" w:hAnsi="Arial" w:cs="Arial"/>
          <w:sz w:val="22"/>
          <w:szCs w:val="22"/>
        </w:rPr>
        <w:t xml:space="preserve"> čiré a barevné</w:t>
      </w:r>
      <w:r w:rsidRPr="005B4750">
        <w:rPr>
          <w:rFonts w:ascii="Arial" w:hAnsi="Arial" w:cs="Arial"/>
          <w:sz w:val="22"/>
          <w:szCs w:val="22"/>
        </w:rPr>
        <w:t>, kovy</w:t>
      </w:r>
      <w:r w:rsidR="00E5725E" w:rsidRPr="005B4750">
        <w:rPr>
          <w:rFonts w:ascii="Arial" w:hAnsi="Arial" w:cs="Arial"/>
          <w:sz w:val="22"/>
          <w:szCs w:val="22"/>
        </w:rPr>
        <w:t>, biologické odpady</w:t>
      </w:r>
      <w:r w:rsidR="00181515" w:rsidRPr="005B4750">
        <w:rPr>
          <w:rFonts w:ascii="Arial" w:hAnsi="Arial" w:cs="Arial"/>
          <w:sz w:val="22"/>
          <w:szCs w:val="22"/>
        </w:rPr>
        <w:t>, jedlé oleje a tuky</w:t>
      </w:r>
      <w:r w:rsidR="009D5C19" w:rsidRPr="005B4750">
        <w:rPr>
          <w:rFonts w:ascii="Arial" w:hAnsi="Arial" w:cs="Arial"/>
          <w:sz w:val="22"/>
          <w:szCs w:val="22"/>
        </w:rPr>
        <w:t xml:space="preserve">, </w:t>
      </w:r>
      <w:r w:rsidR="00EE160A" w:rsidRPr="005B4750">
        <w:rPr>
          <w:rFonts w:ascii="Arial" w:hAnsi="Arial" w:cs="Arial"/>
          <w:sz w:val="22"/>
          <w:szCs w:val="22"/>
        </w:rPr>
        <w:t xml:space="preserve">nápojové kartony, </w:t>
      </w:r>
      <w:r w:rsidR="009D5C19" w:rsidRPr="005B4750">
        <w:rPr>
          <w:rFonts w:ascii="Arial" w:hAnsi="Arial" w:cs="Arial"/>
          <w:sz w:val="22"/>
          <w:szCs w:val="22"/>
        </w:rPr>
        <w:t>textil</w:t>
      </w:r>
      <w:r w:rsidR="00181515" w:rsidRPr="005B4750">
        <w:rPr>
          <w:rFonts w:ascii="Arial" w:hAnsi="Arial" w:cs="Arial"/>
          <w:sz w:val="22"/>
          <w:szCs w:val="22"/>
        </w:rPr>
        <w:t xml:space="preserve"> </w:t>
      </w:r>
      <w:r w:rsidRPr="005B4750">
        <w:rPr>
          <w:rFonts w:ascii="Arial" w:hAnsi="Arial" w:cs="Arial"/>
          <w:sz w:val="22"/>
          <w:szCs w:val="22"/>
        </w:rPr>
        <w:t>se soustřeďují</w:t>
      </w:r>
      <w:r w:rsidR="0024722A" w:rsidRPr="005B4750">
        <w:rPr>
          <w:rFonts w:ascii="Arial" w:hAnsi="Arial" w:cs="Arial"/>
          <w:sz w:val="22"/>
          <w:szCs w:val="22"/>
        </w:rPr>
        <w:t xml:space="preserve"> do </w:t>
      </w:r>
      <w:r w:rsidR="005F0210" w:rsidRPr="005B475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B4750">
        <w:rPr>
          <w:rFonts w:ascii="Arial" w:hAnsi="Arial" w:cs="Arial"/>
          <w:sz w:val="22"/>
          <w:szCs w:val="22"/>
        </w:rPr>
        <w:t xml:space="preserve">, kterými jsou </w:t>
      </w:r>
      <w:r w:rsidR="00EE160A" w:rsidRPr="005B4750">
        <w:rPr>
          <w:rFonts w:ascii="Arial" w:hAnsi="Arial" w:cs="Arial"/>
          <w:sz w:val="22"/>
          <w:szCs w:val="22"/>
        </w:rPr>
        <w:t>kontejnery</w:t>
      </w:r>
      <w:r w:rsidR="0095526F">
        <w:rPr>
          <w:rFonts w:ascii="Arial" w:hAnsi="Arial" w:cs="Arial"/>
          <w:sz w:val="22"/>
          <w:szCs w:val="22"/>
        </w:rPr>
        <w:t xml:space="preserve"> a pytle na plasty včetně PET lahví</w:t>
      </w:r>
      <w:r w:rsidR="004C1AB2">
        <w:rPr>
          <w:rFonts w:ascii="Arial" w:hAnsi="Arial" w:cs="Arial"/>
          <w:sz w:val="22"/>
          <w:szCs w:val="22"/>
        </w:rPr>
        <w:t>,</w:t>
      </w:r>
      <w:r w:rsidR="004C1AB2" w:rsidRPr="004C1AB2">
        <w:rPr>
          <w:rFonts w:ascii="Arial" w:hAnsi="Arial" w:cs="Arial"/>
          <w:sz w:val="22"/>
          <w:szCs w:val="22"/>
        </w:rPr>
        <w:t xml:space="preserve"> </w:t>
      </w:r>
      <w:r w:rsidR="004C1AB2" w:rsidRPr="00730333">
        <w:rPr>
          <w:rFonts w:ascii="Arial" w:hAnsi="Arial" w:cs="Arial"/>
          <w:sz w:val="22"/>
          <w:szCs w:val="22"/>
        </w:rPr>
        <w:t>které lze vyzvednout na obecním úřadě</w:t>
      </w:r>
      <w:r w:rsidR="0095526F">
        <w:rPr>
          <w:rFonts w:ascii="Arial" w:hAnsi="Arial" w:cs="Arial"/>
          <w:sz w:val="22"/>
          <w:szCs w:val="22"/>
        </w:rPr>
        <w:t>.</w:t>
      </w:r>
      <w:r w:rsidR="00EE160A" w:rsidRPr="00EE160A">
        <w:rPr>
          <w:rFonts w:ascii="Arial" w:hAnsi="Arial" w:cs="Arial"/>
          <w:sz w:val="22"/>
          <w:szCs w:val="22"/>
        </w:rPr>
        <w:t xml:space="preserve"> </w:t>
      </w:r>
    </w:p>
    <w:p w:rsidR="00EE160A" w:rsidRPr="00EE160A" w:rsidRDefault="00EE160A" w:rsidP="00EE160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E160A" w:rsidRDefault="00956D26" w:rsidP="00956D26">
      <w:pPr>
        <w:numPr>
          <w:ilvl w:val="0"/>
          <w:numId w:val="33"/>
        </w:numPr>
        <w:tabs>
          <w:tab w:val="num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  <w:r w:rsidR="00E2491F" w:rsidRPr="00B37C84">
        <w:rPr>
          <w:rFonts w:ascii="Arial" w:hAnsi="Arial" w:cs="Arial"/>
          <w:sz w:val="22"/>
          <w:szCs w:val="22"/>
        </w:rPr>
        <w:t xml:space="preserve"> na papír, </w:t>
      </w:r>
      <w:r w:rsidR="0095526F">
        <w:rPr>
          <w:rFonts w:ascii="Arial" w:hAnsi="Arial" w:cs="Arial"/>
          <w:sz w:val="22"/>
          <w:szCs w:val="22"/>
        </w:rPr>
        <w:t xml:space="preserve">plasty včetně PET lahví, </w:t>
      </w:r>
      <w:r w:rsidR="00E2491F" w:rsidRPr="00B37C84">
        <w:rPr>
          <w:rFonts w:ascii="Arial" w:hAnsi="Arial" w:cs="Arial"/>
          <w:sz w:val="22"/>
          <w:szCs w:val="22"/>
        </w:rPr>
        <w:t>sklo</w:t>
      </w:r>
      <w:r w:rsidR="00730333">
        <w:rPr>
          <w:rFonts w:ascii="Arial" w:hAnsi="Arial" w:cs="Arial"/>
          <w:sz w:val="22"/>
          <w:szCs w:val="22"/>
        </w:rPr>
        <w:t xml:space="preserve"> čiré a barevné</w:t>
      </w:r>
      <w:r w:rsidR="00E2491F" w:rsidRPr="00B37C84">
        <w:rPr>
          <w:rFonts w:ascii="Arial" w:hAnsi="Arial" w:cs="Arial"/>
          <w:sz w:val="22"/>
          <w:szCs w:val="22"/>
        </w:rPr>
        <w:t>,</w:t>
      </w:r>
      <w:r w:rsidR="00A90700">
        <w:rPr>
          <w:rFonts w:ascii="Arial" w:hAnsi="Arial" w:cs="Arial"/>
          <w:sz w:val="22"/>
          <w:szCs w:val="22"/>
        </w:rPr>
        <w:t xml:space="preserve"> </w:t>
      </w:r>
      <w:r w:rsidR="00EE160A" w:rsidRPr="00B37C84">
        <w:rPr>
          <w:rFonts w:ascii="Arial" w:hAnsi="Arial" w:cs="Arial"/>
          <w:sz w:val="22"/>
          <w:szCs w:val="22"/>
        </w:rPr>
        <w:t>kovy, biologické odpady, jedlé oleje a tuky, nápojové kartony a textil jsou umístěny vedle budovy obecního úřadu</w:t>
      </w:r>
      <w:r w:rsidR="00B37C84" w:rsidRPr="00B37C84">
        <w:rPr>
          <w:rFonts w:ascii="Arial" w:hAnsi="Arial" w:cs="Arial"/>
          <w:sz w:val="22"/>
          <w:szCs w:val="22"/>
        </w:rPr>
        <w:t xml:space="preserve"> č.p. 72</w:t>
      </w:r>
      <w:r>
        <w:rPr>
          <w:rFonts w:ascii="Arial" w:hAnsi="Arial" w:cs="Arial"/>
          <w:sz w:val="22"/>
          <w:szCs w:val="22"/>
        </w:rPr>
        <w:t>,</w:t>
      </w:r>
    </w:p>
    <w:p w:rsidR="00E2491F" w:rsidRPr="00730333" w:rsidRDefault="00956D26" w:rsidP="00730333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C1AB2">
        <w:rPr>
          <w:rFonts w:ascii="Arial" w:hAnsi="Arial" w:cs="Arial"/>
          <w:sz w:val="22"/>
          <w:szCs w:val="22"/>
        </w:rPr>
        <w:t>ytle na plasty včetně PET lahví</w:t>
      </w:r>
      <w:r w:rsidR="00730333" w:rsidRPr="00730333">
        <w:rPr>
          <w:rFonts w:ascii="Arial" w:hAnsi="Arial" w:cs="Arial"/>
          <w:sz w:val="22"/>
          <w:szCs w:val="22"/>
        </w:rPr>
        <w:t xml:space="preserve"> se odkládají </w:t>
      </w:r>
      <w:r>
        <w:rPr>
          <w:rFonts w:ascii="Arial" w:hAnsi="Arial" w:cs="Arial"/>
          <w:sz w:val="22"/>
          <w:szCs w:val="22"/>
        </w:rPr>
        <w:t>u jednotlivých nemovitých věcí</w:t>
      </w:r>
      <w:r w:rsidRPr="00956D26">
        <w:rPr>
          <w:rFonts w:ascii="Arial" w:hAnsi="Arial" w:cs="Arial"/>
          <w:sz w:val="22"/>
          <w:szCs w:val="22"/>
        </w:rPr>
        <w:t xml:space="preserve"> </w:t>
      </w:r>
      <w:r w:rsidRPr="00730333">
        <w:rPr>
          <w:rFonts w:ascii="Arial" w:hAnsi="Arial" w:cs="Arial"/>
          <w:sz w:val="22"/>
          <w:szCs w:val="22"/>
        </w:rPr>
        <w:t>v den svozu</w:t>
      </w:r>
      <w:r>
        <w:rPr>
          <w:rFonts w:ascii="Arial" w:hAnsi="Arial" w:cs="Arial"/>
          <w:sz w:val="22"/>
          <w:szCs w:val="22"/>
        </w:rPr>
        <w:t xml:space="preserve"> dle harmonogramu svozu</w:t>
      </w:r>
      <w:r w:rsidR="005B4750">
        <w:rPr>
          <w:rFonts w:ascii="Arial" w:hAnsi="Arial" w:cs="Arial"/>
          <w:sz w:val="22"/>
          <w:szCs w:val="22"/>
        </w:rPr>
        <w:t xml:space="preserve"> zveřejněného na webových stránkách obce</w:t>
      </w:r>
      <w:r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73033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73033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Biologick</w:t>
      </w:r>
      <w:r w:rsidR="001476FD" w:rsidRPr="00730333">
        <w:rPr>
          <w:rFonts w:ascii="Arial" w:hAnsi="Arial" w:cs="Arial"/>
          <w:bCs/>
          <w:color w:val="000000"/>
        </w:rPr>
        <w:t>é</w:t>
      </w:r>
      <w:r w:rsidR="00DB2051" w:rsidRPr="00730333">
        <w:rPr>
          <w:rFonts w:ascii="Arial" w:hAnsi="Arial" w:cs="Arial"/>
          <w:bCs/>
          <w:color w:val="000000"/>
        </w:rPr>
        <w:t xml:space="preserve"> </w:t>
      </w:r>
      <w:r w:rsidRPr="00730333">
        <w:rPr>
          <w:rFonts w:ascii="Arial" w:hAnsi="Arial" w:cs="Arial"/>
          <w:bCs/>
          <w:color w:val="000000"/>
        </w:rPr>
        <w:t>odpady</w:t>
      </w:r>
      <w:r w:rsidR="00730333" w:rsidRPr="00730333">
        <w:rPr>
          <w:rFonts w:ascii="Arial" w:hAnsi="Arial" w:cs="Arial"/>
          <w:bCs/>
          <w:color w:val="000000"/>
        </w:rPr>
        <w:t xml:space="preserve"> -</w:t>
      </w:r>
      <w:r w:rsidRPr="00730333">
        <w:rPr>
          <w:rFonts w:ascii="Arial" w:hAnsi="Arial" w:cs="Arial"/>
          <w:bCs/>
          <w:color w:val="000000"/>
        </w:rPr>
        <w:t xml:space="preserve"> barva </w:t>
      </w:r>
      <w:r w:rsidR="007C2B9D" w:rsidRPr="00730333">
        <w:rPr>
          <w:rFonts w:ascii="Arial" w:hAnsi="Arial" w:cs="Arial"/>
          <w:bCs/>
          <w:color w:val="000000"/>
        </w:rPr>
        <w:t>hnědá</w:t>
      </w:r>
      <w:r w:rsidR="00730333" w:rsidRPr="00730333">
        <w:rPr>
          <w:rFonts w:ascii="Arial" w:hAnsi="Arial" w:cs="Arial"/>
          <w:bCs/>
          <w:color w:val="000000"/>
        </w:rPr>
        <w:t>,</w:t>
      </w:r>
    </w:p>
    <w:p w:rsidR="0024722A" w:rsidRPr="0073033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P</w:t>
      </w:r>
      <w:r w:rsidR="0024722A" w:rsidRPr="00730333">
        <w:rPr>
          <w:rFonts w:ascii="Arial" w:hAnsi="Arial" w:cs="Arial"/>
          <w:bCs/>
          <w:color w:val="000000"/>
        </w:rPr>
        <w:t>apír</w:t>
      </w:r>
      <w:r w:rsidR="00730333" w:rsidRPr="00730333">
        <w:rPr>
          <w:rFonts w:ascii="Arial" w:hAnsi="Arial" w:cs="Arial"/>
          <w:bCs/>
          <w:color w:val="000000"/>
        </w:rPr>
        <w:t xml:space="preserve"> - </w:t>
      </w:r>
      <w:r w:rsidR="0024722A" w:rsidRPr="00730333">
        <w:rPr>
          <w:rFonts w:ascii="Arial" w:hAnsi="Arial" w:cs="Arial"/>
          <w:bCs/>
          <w:color w:val="000000"/>
        </w:rPr>
        <w:t>barva</w:t>
      </w:r>
      <w:r w:rsidR="007C2B9D" w:rsidRPr="00730333">
        <w:rPr>
          <w:rFonts w:ascii="Arial" w:hAnsi="Arial" w:cs="Arial"/>
          <w:bCs/>
          <w:color w:val="000000"/>
        </w:rPr>
        <w:t xml:space="preserve"> modrá</w:t>
      </w:r>
      <w:r w:rsidR="00730333" w:rsidRPr="00730333">
        <w:rPr>
          <w:rFonts w:ascii="Arial" w:hAnsi="Arial" w:cs="Arial"/>
          <w:bCs/>
          <w:color w:val="000000"/>
        </w:rPr>
        <w:t>,</w:t>
      </w:r>
    </w:p>
    <w:p w:rsidR="00A94551" w:rsidRPr="0073033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730333">
        <w:rPr>
          <w:rFonts w:ascii="Arial" w:hAnsi="Arial" w:cs="Arial"/>
          <w:bCs/>
          <w:color w:val="000000"/>
        </w:rPr>
        <w:t>Plasty</w:t>
      </w:r>
      <w:r w:rsidR="00730333" w:rsidRPr="00730333">
        <w:rPr>
          <w:rFonts w:ascii="Arial" w:hAnsi="Arial" w:cs="Arial"/>
          <w:bCs/>
          <w:color w:val="000000"/>
        </w:rPr>
        <w:t xml:space="preserve"> vč</w:t>
      </w:r>
      <w:r w:rsidR="00730333">
        <w:rPr>
          <w:rFonts w:ascii="Arial" w:hAnsi="Arial" w:cs="Arial"/>
          <w:bCs/>
          <w:color w:val="000000"/>
        </w:rPr>
        <w:t>e</w:t>
      </w:r>
      <w:r w:rsidR="00730333" w:rsidRPr="00730333">
        <w:rPr>
          <w:rFonts w:ascii="Arial" w:hAnsi="Arial" w:cs="Arial"/>
          <w:bCs/>
          <w:color w:val="000000"/>
        </w:rPr>
        <w:t>tně PET lahví</w:t>
      </w:r>
      <w:r w:rsidR="004C1AB2">
        <w:rPr>
          <w:rFonts w:ascii="Arial" w:hAnsi="Arial" w:cs="Arial"/>
          <w:bCs/>
          <w:color w:val="000000"/>
        </w:rPr>
        <w:t xml:space="preserve"> (</w:t>
      </w:r>
      <w:r w:rsidR="005B4750">
        <w:rPr>
          <w:rFonts w:ascii="Arial" w:hAnsi="Arial" w:cs="Arial"/>
          <w:bCs/>
          <w:color w:val="000000"/>
        </w:rPr>
        <w:t>kontejner</w:t>
      </w:r>
      <w:r w:rsidR="0095526F">
        <w:rPr>
          <w:rFonts w:ascii="Arial" w:hAnsi="Arial" w:cs="Arial"/>
          <w:bCs/>
          <w:color w:val="000000"/>
        </w:rPr>
        <w:t xml:space="preserve"> </w:t>
      </w:r>
      <w:r w:rsidR="004C1AB2">
        <w:rPr>
          <w:rFonts w:ascii="Arial" w:hAnsi="Arial" w:cs="Arial"/>
          <w:bCs/>
          <w:color w:val="000000"/>
        </w:rPr>
        <w:t xml:space="preserve">i </w:t>
      </w:r>
      <w:r w:rsidR="0095526F">
        <w:rPr>
          <w:rFonts w:ascii="Arial" w:hAnsi="Arial" w:cs="Arial"/>
          <w:bCs/>
          <w:color w:val="000000"/>
        </w:rPr>
        <w:t>pytle</w:t>
      </w:r>
      <w:r w:rsidR="004C1AB2">
        <w:rPr>
          <w:rFonts w:ascii="Arial" w:hAnsi="Arial" w:cs="Arial"/>
          <w:bCs/>
          <w:color w:val="000000"/>
        </w:rPr>
        <w:t xml:space="preserve">) </w:t>
      </w:r>
      <w:r w:rsidR="004C1AB2" w:rsidRPr="00730333">
        <w:rPr>
          <w:rFonts w:ascii="Arial" w:hAnsi="Arial" w:cs="Arial"/>
          <w:bCs/>
          <w:color w:val="000000"/>
        </w:rPr>
        <w:t>- barva žlutá</w:t>
      </w:r>
      <w:r w:rsidR="00730333" w:rsidRPr="00730333">
        <w:rPr>
          <w:rFonts w:ascii="Arial" w:hAnsi="Arial" w:cs="Arial"/>
          <w:bCs/>
          <w:color w:val="000000"/>
        </w:rPr>
        <w:t>,</w:t>
      </w:r>
    </w:p>
    <w:p w:rsidR="0024722A" w:rsidRPr="0073033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333">
        <w:rPr>
          <w:rFonts w:ascii="Arial" w:hAnsi="Arial" w:cs="Arial"/>
          <w:bCs/>
          <w:color w:val="000000"/>
        </w:rPr>
        <w:t>S</w:t>
      </w:r>
      <w:r w:rsidR="0024722A" w:rsidRPr="00730333">
        <w:rPr>
          <w:rFonts w:ascii="Arial" w:hAnsi="Arial" w:cs="Arial"/>
          <w:bCs/>
          <w:color w:val="000000"/>
        </w:rPr>
        <w:t>klo</w:t>
      </w:r>
      <w:r w:rsidR="00730333" w:rsidRPr="00730333">
        <w:rPr>
          <w:rFonts w:ascii="Arial" w:hAnsi="Arial" w:cs="Arial"/>
          <w:bCs/>
          <w:color w:val="000000"/>
        </w:rPr>
        <w:t>:</w:t>
      </w:r>
      <w:r w:rsidR="0024722A" w:rsidRPr="00730333">
        <w:rPr>
          <w:rFonts w:ascii="Arial" w:hAnsi="Arial" w:cs="Arial"/>
          <w:bCs/>
          <w:color w:val="000000"/>
        </w:rPr>
        <w:t xml:space="preserve"> </w:t>
      </w:r>
      <w:r w:rsidR="00730333">
        <w:rPr>
          <w:rFonts w:ascii="Arial" w:hAnsi="Arial" w:cs="Arial"/>
          <w:bCs/>
          <w:color w:val="000000"/>
        </w:rPr>
        <w:t>čiré</w:t>
      </w:r>
      <w:r w:rsidR="00A90700" w:rsidRPr="00730333">
        <w:rPr>
          <w:rFonts w:ascii="Arial" w:hAnsi="Arial" w:cs="Arial"/>
          <w:bCs/>
          <w:color w:val="000000"/>
        </w:rPr>
        <w:t xml:space="preserve"> </w:t>
      </w:r>
      <w:r w:rsidR="00730333" w:rsidRPr="00730333">
        <w:rPr>
          <w:rFonts w:ascii="Arial" w:hAnsi="Arial" w:cs="Arial"/>
          <w:bCs/>
          <w:color w:val="000000"/>
        </w:rPr>
        <w:t xml:space="preserve">- </w:t>
      </w:r>
      <w:r w:rsidR="0024722A" w:rsidRPr="00730333">
        <w:rPr>
          <w:rFonts w:ascii="Arial" w:hAnsi="Arial" w:cs="Arial"/>
          <w:bCs/>
          <w:color w:val="000000"/>
        </w:rPr>
        <w:t xml:space="preserve">barva </w:t>
      </w:r>
      <w:r w:rsidR="007C2B9D" w:rsidRPr="00730333">
        <w:rPr>
          <w:rFonts w:ascii="Arial" w:hAnsi="Arial" w:cs="Arial"/>
          <w:bCs/>
          <w:color w:val="000000"/>
        </w:rPr>
        <w:t>bílá</w:t>
      </w:r>
      <w:r w:rsidR="00730333" w:rsidRPr="00730333">
        <w:rPr>
          <w:rFonts w:ascii="Arial" w:hAnsi="Arial" w:cs="Arial"/>
          <w:bCs/>
          <w:color w:val="000000"/>
        </w:rPr>
        <w:t>,</w:t>
      </w:r>
      <w:r w:rsidR="007C2B9D" w:rsidRPr="00730333">
        <w:rPr>
          <w:rFonts w:ascii="Arial" w:hAnsi="Arial" w:cs="Arial"/>
          <w:bCs/>
          <w:color w:val="000000"/>
        </w:rPr>
        <w:t xml:space="preserve"> </w:t>
      </w:r>
      <w:r w:rsidR="00A90700" w:rsidRPr="00730333">
        <w:rPr>
          <w:rFonts w:ascii="Arial" w:hAnsi="Arial" w:cs="Arial"/>
          <w:bCs/>
          <w:color w:val="000000"/>
        </w:rPr>
        <w:t xml:space="preserve">barevné </w:t>
      </w:r>
      <w:r w:rsidR="00730333" w:rsidRPr="00730333">
        <w:rPr>
          <w:rFonts w:ascii="Arial" w:hAnsi="Arial" w:cs="Arial"/>
          <w:bCs/>
          <w:color w:val="000000"/>
        </w:rPr>
        <w:t>-</w:t>
      </w:r>
      <w:r w:rsidR="00A90700" w:rsidRPr="00730333">
        <w:rPr>
          <w:rFonts w:ascii="Arial" w:hAnsi="Arial" w:cs="Arial"/>
          <w:bCs/>
          <w:color w:val="000000"/>
        </w:rPr>
        <w:t xml:space="preserve"> barva zeleno</w:t>
      </w:r>
      <w:r w:rsidR="007C2B9D" w:rsidRPr="00730333">
        <w:rPr>
          <w:rFonts w:ascii="Arial" w:hAnsi="Arial" w:cs="Arial"/>
          <w:bCs/>
          <w:color w:val="000000"/>
        </w:rPr>
        <w:t>modrá s nápisem SKLO,</w:t>
      </w:r>
    </w:p>
    <w:p w:rsidR="00745703" w:rsidRPr="0073033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30333">
        <w:rPr>
          <w:rFonts w:ascii="Arial" w:hAnsi="Arial" w:cs="Arial"/>
          <w:bCs/>
          <w:color w:val="000000"/>
        </w:rPr>
        <w:t>K</w:t>
      </w:r>
      <w:r w:rsidR="00745703" w:rsidRPr="00730333">
        <w:rPr>
          <w:rFonts w:ascii="Arial" w:hAnsi="Arial" w:cs="Arial"/>
          <w:bCs/>
          <w:color w:val="000000"/>
        </w:rPr>
        <w:t>ovy</w:t>
      </w:r>
      <w:r w:rsidR="00730333" w:rsidRPr="00730333">
        <w:rPr>
          <w:rFonts w:ascii="Arial" w:hAnsi="Arial" w:cs="Arial"/>
          <w:bCs/>
          <w:color w:val="000000"/>
        </w:rPr>
        <w:t xml:space="preserve"> -</w:t>
      </w:r>
      <w:r w:rsidR="00745703" w:rsidRPr="00730333">
        <w:rPr>
          <w:rFonts w:ascii="Arial" w:hAnsi="Arial" w:cs="Arial"/>
          <w:bCs/>
          <w:color w:val="000000"/>
        </w:rPr>
        <w:t xml:space="preserve"> barva </w:t>
      </w:r>
      <w:r w:rsidR="007C2B9D" w:rsidRPr="00730333">
        <w:rPr>
          <w:rFonts w:ascii="Arial" w:hAnsi="Arial" w:cs="Arial"/>
          <w:bCs/>
          <w:color w:val="000000"/>
        </w:rPr>
        <w:t>červená s nápisem KOVY</w:t>
      </w:r>
      <w:r w:rsidR="00730333" w:rsidRPr="00730333">
        <w:rPr>
          <w:rFonts w:ascii="Arial" w:hAnsi="Arial" w:cs="Arial"/>
          <w:bCs/>
          <w:color w:val="000000"/>
        </w:rPr>
        <w:t>,</w:t>
      </w:r>
    </w:p>
    <w:p w:rsidR="00547890" w:rsidRPr="0073033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30333">
        <w:rPr>
          <w:rFonts w:ascii="Arial" w:hAnsi="Arial" w:cs="Arial"/>
          <w:iCs/>
          <w:sz w:val="22"/>
          <w:szCs w:val="22"/>
        </w:rPr>
        <w:t>Jedlé oleje a tuky</w:t>
      </w:r>
      <w:r w:rsidR="00730333" w:rsidRPr="00730333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730333">
        <w:rPr>
          <w:rFonts w:ascii="Arial" w:hAnsi="Arial" w:cs="Arial"/>
          <w:iCs/>
          <w:sz w:val="22"/>
          <w:szCs w:val="22"/>
        </w:rPr>
        <w:t xml:space="preserve"> barva</w:t>
      </w:r>
      <w:r w:rsidR="007C2B9D" w:rsidRPr="00730333">
        <w:rPr>
          <w:rFonts w:ascii="Arial" w:hAnsi="Arial" w:cs="Arial"/>
          <w:iCs/>
          <w:sz w:val="22"/>
          <w:szCs w:val="22"/>
        </w:rPr>
        <w:t xml:space="preserve"> černá s nápisem OLEJE a TUKY</w:t>
      </w:r>
      <w:r w:rsidR="00730333" w:rsidRPr="00730333">
        <w:rPr>
          <w:rFonts w:ascii="Arial" w:hAnsi="Arial" w:cs="Arial"/>
          <w:iCs/>
          <w:sz w:val="22"/>
          <w:szCs w:val="22"/>
        </w:rPr>
        <w:t>,</w:t>
      </w:r>
    </w:p>
    <w:p w:rsidR="00A342C0" w:rsidRPr="00730333" w:rsidRDefault="007C2B9D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30333">
        <w:rPr>
          <w:rFonts w:ascii="Arial" w:hAnsi="Arial" w:cs="Arial"/>
          <w:iCs/>
          <w:sz w:val="22"/>
          <w:szCs w:val="22"/>
        </w:rPr>
        <w:t>Textil</w:t>
      </w:r>
      <w:r w:rsidR="00730333" w:rsidRPr="00730333">
        <w:rPr>
          <w:rFonts w:ascii="Arial" w:hAnsi="Arial" w:cs="Arial"/>
          <w:iCs/>
          <w:sz w:val="22"/>
          <w:szCs w:val="22"/>
        </w:rPr>
        <w:t xml:space="preserve"> -</w:t>
      </w:r>
      <w:r w:rsidRPr="00730333">
        <w:rPr>
          <w:rFonts w:ascii="Arial" w:hAnsi="Arial" w:cs="Arial"/>
          <w:iCs/>
          <w:sz w:val="22"/>
          <w:szCs w:val="22"/>
        </w:rPr>
        <w:t xml:space="preserve"> barva bílá</w:t>
      </w:r>
      <w:r w:rsidR="00730333" w:rsidRPr="00730333">
        <w:rPr>
          <w:rFonts w:ascii="Arial" w:hAnsi="Arial" w:cs="Arial"/>
          <w:iCs/>
          <w:sz w:val="22"/>
          <w:szCs w:val="22"/>
        </w:rPr>
        <w:t>,</w:t>
      </w:r>
    </w:p>
    <w:p w:rsidR="007C2B9D" w:rsidRPr="00730333" w:rsidRDefault="007C2B9D" w:rsidP="00730333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730333">
        <w:rPr>
          <w:rFonts w:ascii="Arial" w:hAnsi="Arial" w:cs="Arial"/>
          <w:iCs/>
          <w:sz w:val="22"/>
          <w:szCs w:val="22"/>
        </w:rPr>
        <w:t>Nápojové kartony</w:t>
      </w:r>
      <w:r w:rsidR="004C1AB2">
        <w:rPr>
          <w:rFonts w:ascii="Arial" w:hAnsi="Arial" w:cs="Arial"/>
          <w:iCs/>
          <w:sz w:val="22"/>
          <w:szCs w:val="22"/>
        </w:rPr>
        <w:t xml:space="preserve"> </w:t>
      </w:r>
      <w:r w:rsidR="00730333" w:rsidRPr="00730333">
        <w:rPr>
          <w:rFonts w:ascii="Arial" w:hAnsi="Arial" w:cs="Arial"/>
          <w:iCs/>
          <w:sz w:val="22"/>
          <w:szCs w:val="22"/>
        </w:rPr>
        <w:t xml:space="preserve">- </w:t>
      </w:r>
      <w:r w:rsidRPr="00730333">
        <w:rPr>
          <w:rFonts w:ascii="Arial" w:hAnsi="Arial" w:cs="Arial"/>
          <w:iCs/>
          <w:sz w:val="22"/>
          <w:szCs w:val="22"/>
        </w:rPr>
        <w:t>barva černá s </w:t>
      </w:r>
      <w:r w:rsidR="004C1AB2">
        <w:rPr>
          <w:rFonts w:ascii="Arial" w:hAnsi="Arial" w:cs="Arial"/>
          <w:iCs/>
          <w:sz w:val="22"/>
          <w:szCs w:val="22"/>
        </w:rPr>
        <w:t xml:space="preserve"> </w:t>
      </w:r>
      <w:r w:rsidRPr="00730333">
        <w:rPr>
          <w:rFonts w:ascii="Arial" w:hAnsi="Arial" w:cs="Arial"/>
          <w:iCs/>
          <w:sz w:val="22"/>
          <w:szCs w:val="22"/>
        </w:rPr>
        <w:t>oranžovým víkem</w:t>
      </w:r>
      <w:r w:rsidR="00F73BF4" w:rsidRPr="00730333">
        <w:rPr>
          <w:rFonts w:ascii="Arial" w:hAnsi="Arial" w:cs="Arial"/>
          <w:iCs/>
          <w:sz w:val="22"/>
          <w:szCs w:val="22"/>
        </w:rPr>
        <w:t xml:space="preserve"> s nápisem NÁPOJOVÉ</w:t>
      </w:r>
      <w:r w:rsidR="004C1AB2">
        <w:rPr>
          <w:rFonts w:ascii="Arial" w:hAnsi="Arial" w:cs="Arial"/>
          <w:iCs/>
          <w:sz w:val="22"/>
          <w:szCs w:val="22"/>
        </w:rPr>
        <w:t xml:space="preserve"> </w:t>
      </w:r>
      <w:r w:rsidR="00F73BF4" w:rsidRPr="00730333">
        <w:rPr>
          <w:rFonts w:ascii="Arial" w:hAnsi="Arial" w:cs="Arial"/>
          <w:iCs/>
          <w:sz w:val="22"/>
          <w:szCs w:val="22"/>
        </w:rPr>
        <w:t>KARTONY</w:t>
      </w:r>
      <w:r w:rsidR="00730333" w:rsidRPr="00730333">
        <w:rPr>
          <w:rFonts w:ascii="Arial" w:hAnsi="Arial" w:cs="Arial"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3033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730333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</w:t>
      </w:r>
      <w:r w:rsidR="007C2B9D">
        <w:rPr>
          <w:rFonts w:ascii="Arial" w:hAnsi="Arial" w:cs="Arial"/>
          <w:sz w:val="22"/>
          <w:szCs w:val="22"/>
        </w:rPr>
        <w:t xml:space="preserve">, </w:t>
      </w:r>
      <w:r w:rsidR="00F73BF4">
        <w:rPr>
          <w:rFonts w:ascii="Arial" w:hAnsi="Arial" w:cs="Arial"/>
          <w:sz w:val="22"/>
          <w:szCs w:val="22"/>
        </w:rPr>
        <w:t xml:space="preserve">nápojové kartony, </w:t>
      </w:r>
      <w:r w:rsidR="007C2B9D">
        <w:rPr>
          <w:rFonts w:ascii="Arial" w:hAnsi="Arial" w:cs="Arial"/>
          <w:sz w:val="22"/>
          <w:szCs w:val="22"/>
        </w:rPr>
        <w:t xml:space="preserve">textil, </w:t>
      </w:r>
      <w:r w:rsidR="0095526F">
        <w:rPr>
          <w:rFonts w:ascii="Arial" w:hAnsi="Arial" w:cs="Arial"/>
          <w:sz w:val="22"/>
          <w:szCs w:val="22"/>
        </w:rPr>
        <w:t>biologický odpad</w:t>
      </w:r>
      <w:r w:rsidR="00A90700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7C2B9D">
        <w:rPr>
          <w:rFonts w:ascii="Arial" w:hAnsi="Arial" w:cs="Arial"/>
          <w:sz w:val="22"/>
          <w:szCs w:val="22"/>
        </w:rPr>
        <w:t>rném dvoře</w:t>
      </w:r>
      <w:r w:rsidR="00A90700">
        <w:rPr>
          <w:rFonts w:ascii="Arial" w:hAnsi="Arial" w:cs="Arial"/>
          <w:sz w:val="22"/>
          <w:szCs w:val="22"/>
        </w:rPr>
        <w:t>, který je umístěn v areálu</w:t>
      </w:r>
      <w:r w:rsidR="007C2B9D">
        <w:rPr>
          <w:rFonts w:ascii="Arial" w:hAnsi="Arial" w:cs="Arial"/>
          <w:sz w:val="22"/>
          <w:szCs w:val="22"/>
        </w:rPr>
        <w:t xml:space="preserve"> T</w:t>
      </w:r>
      <w:r w:rsidR="00A90700">
        <w:rPr>
          <w:rFonts w:ascii="Arial" w:hAnsi="Arial" w:cs="Arial"/>
          <w:sz w:val="22"/>
          <w:szCs w:val="22"/>
        </w:rPr>
        <w:t>S</w:t>
      </w:r>
      <w:r w:rsidR="007C2B9D">
        <w:rPr>
          <w:rFonts w:ascii="Arial" w:hAnsi="Arial" w:cs="Arial"/>
          <w:sz w:val="22"/>
          <w:szCs w:val="22"/>
        </w:rPr>
        <w:t xml:space="preserve"> Valašské Meziříčí s.r.o., M. Alše 833, Valašské Meziříčí.</w:t>
      </w:r>
    </w:p>
    <w:p w:rsidR="003A0DB1" w:rsidRDefault="003A0DB1" w:rsidP="003A0DB1">
      <w:pPr>
        <w:pStyle w:val="Default"/>
        <w:ind w:left="360"/>
      </w:pPr>
    </w:p>
    <w:p w:rsidR="00A14DFA" w:rsidRDefault="00A14D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146DA5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C2B9D">
        <w:rPr>
          <w:rFonts w:ascii="Arial" w:hAnsi="Arial" w:cs="Arial"/>
          <w:sz w:val="22"/>
          <w:szCs w:val="22"/>
        </w:rPr>
        <w:t xml:space="preserve">na </w:t>
      </w:r>
      <w:r w:rsidR="00BA0D4F">
        <w:rPr>
          <w:rFonts w:ascii="Arial" w:hAnsi="Arial" w:cs="Arial"/>
          <w:sz w:val="22"/>
          <w:szCs w:val="22"/>
        </w:rPr>
        <w:t>internetových stránkách obce</w:t>
      </w:r>
      <w:r w:rsidR="007C2B9D">
        <w:rPr>
          <w:rFonts w:ascii="Arial" w:hAnsi="Arial" w:cs="Arial"/>
          <w:sz w:val="22"/>
          <w:szCs w:val="22"/>
        </w:rPr>
        <w:t>, vý</w:t>
      </w:r>
      <w:r w:rsidR="00BA0D4F">
        <w:rPr>
          <w:rFonts w:ascii="Arial" w:hAnsi="Arial" w:cs="Arial"/>
          <w:sz w:val="22"/>
          <w:szCs w:val="22"/>
        </w:rPr>
        <w:t>věsní</w:t>
      </w:r>
      <w:r w:rsidR="007C2B9D">
        <w:rPr>
          <w:rFonts w:ascii="Arial" w:hAnsi="Arial" w:cs="Arial"/>
          <w:sz w:val="22"/>
          <w:szCs w:val="22"/>
        </w:rPr>
        <w:t xml:space="preserve"> ploše, místním tisku a v místním rozhlase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113969" w:rsidRPr="00A14DFA" w:rsidRDefault="00113969" w:rsidP="0011396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</w:t>
      </w:r>
      <w:r w:rsidR="007C2B9D">
        <w:rPr>
          <w:rFonts w:ascii="Arial" w:hAnsi="Arial" w:cs="Arial"/>
          <w:sz w:val="22"/>
          <w:szCs w:val="22"/>
        </w:rPr>
        <w:t>sběrném dvoře</w:t>
      </w:r>
      <w:r w:rsidR="00BA0D4F">
        <w:rPr>
          <w:rFonts w:ascii="Arial" w:hAnsi="Arial" w:cs="Arial"/>
          <w:sz w:val="22"/>
          <w:szCs w:val="22"/>
        </w:rPr>
        <w:t>, který je umístěn v areálu TS V</w:t>
      </w:r>
      <w:r w:rsidR="007C2B9D">
        <w:rPr>
          <w:rFonts w:ascii="Arial" w:hAnsi="Arial" w:cs="Arial"/>
          <w:sz w:val="22"/>
          <w:szCs w:val="22"/>
        </w:rPr>
        <w:t>alašské Meziříčí s.r.o., M. Alše 833, Valašské Meziříčí.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A14DFA" w:rsidRDefault="00A14DF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146DA5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C2B9D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C2B9D">
        <w:rPr>
          <w:rFonts w:ascii="Arial" w:hAnsi="Arial" w:cs="Arial"/>
          <w:sz w:val="22"/>
          <w:szCs w:val="22"/>
        </w:rPr>
        <w:t xml:space="preserve">na </w:t>
      </w:r>
      <w:r w:rsidR="00BA0D4F">
        <w:rPr>
          <w:rFonts w:ascii="Arial" w:hAnsi="Arial" w:cs="Arial"/>
          <w:sz w:val="22"/>
          <w:szCs w:val="22"/>
        </w:rPr>
        <w:t>internetových stránkách obce</w:t>
      </w:r>
      <w:r w:rsidR="007C2B9D">
        <w:rPr>
          <w:rFonts w:ascii="Arial" w:hAnsi="Arial" w:cs="Arial"/>
          <w:sz w:val="22"/>
          <w:szCs w:val="22"/>
        </w:rPr>
        <w:t>, vý</w:t>
      </w:r>
      <w:r w:rsidR="00BA0D4F">
        <w:rPr>
          <w:rFonts w:ascii="Arial" w:hAnsi="Arial" w:cs="Arial"/>
          <w:sz w:val="22"/>
          <w:szCs w:val="22"/>
        </w:rPr>
        <w:t>věsní</w:t>
      </w:r>
      <w:r w:rsidR="007C2B9D">
        <w:rPr>
          <w:rFonts w:ascii="Arial" w:hAnsi="Arial" w:cs="Arial"/>
          <w:sz w:val="22"/>
          <w:szCs w:val="22"/>
        </w:rPr>
        <w:t xml:space="preserve"> ploše, místním tisku a v místním rozhlase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7C2B9D">
        <w:rPr>
          <w:rFonts w:ascii="Arial" w:hAnsi="Arial" w:cs="Arial"/>
          <w:sz w:val="22"/>
          <w:szCs w:val="22"/>
        </w:rPr>
        <w:t xml:space="preserve"> Technických služeb Valašské Meziříčí s.r.o., M. Alše 833, Valašské Meziříčí.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A14DFA" w:rsidRDefault="00A14DFA">
      <w:pPr>
        <w:jc w:val="center"/>
        <w:rPr>
          <w:rFonts w:ascii="Arial" w:hAnsi="Arial" w:cs="Arial"/>
          <w:b/>
          <w:sz w:val="22"/>
          <w:szCs w:val="22"/>
        </w:rPr>
      </w:pPr>
    </w:p>
    <w:p w:rsidR="00A14DFA" w:rsidRDefault="00A14DF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A93CA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3CA3">
        <w:rPr>
          <w:rFonts w:ascii="Arial" w:hAnsi="Arial" w:cs="Arial"/>
          <w:b/>
          <w:sz w:val="22"/>
          <w:szCs w:val="22"/>
        </w:rPr>
        <w:t>S</w:t>
      </w:r>
      <w:r w:rsidR="00912D28" w:rsidRPr="00A93CA3">
        <w:rPr>
          <w:rFonts w:ascii="Arial" w:hAnsi="Arial" w:cs="Arial"/>
          <w:b/>
          <w:sz w:val="22"/>
          <w:szCs w:val="22"/>
        </w:rPr>
        <w:t>oustřeďování</w:t>
      </w:r>
      <w:r w:rsidRPr="00A93CA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93CA3">
        <w:rPr>
          <w:rFonts w:ascii="Arial" w:hAnsi="Arial" w:cs="Arial"/>
          <w:b/>
          <w:sz w:val="22"/>
          <w:szCs w:val="22"/>
        </w:rPr>
        <w:t xml:space="preserve">komunálního </w:t>
      </w:r>
      <w:r w:rsidRPr="00A93CA3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A93CA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A93CA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93CA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93CA3">
        <w:rPr>
          <w:rFonts w:ascii="Arial" w:hAnsi="Arial" w:cs="Arial"/>
          <w:sz w:val="22"/>
          <w:szCs w:val="22"/>
        </w:rPr>
        <w:t xml:space="preserve">odkládá </w:t>
      </w:r>
      <w:r w:rsidRPr="00A93CA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A93CA3">
        <w:rPr>
          <w:rFonts w:ascii="Arial" w:hAnsi="Arial" w:cs="Arial"/>
          <w:color w:val="00B0F0"/>
          <w:sz w:val="22"/>
          <w:szCs w:val="22"/>
        </w:rPr>
        <w:t>:</w:t>
      </w:r>
      <w:r w:rsidR="00D736CB" w:rsidRPr="00A93CA3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5354B" w:rsidRPr="00A93CA3" w:rsidRDefault="00146DA5" w:rsidP="00BA0D4F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3CA3">
        <w:rPr>
          <w:rFonts w:ascii="Arial" w:hAnsi="Arial" w:cs="Arial"/>
          <w:bCs/>
          <w:sz w:val="22"/>
          <w:szCs w:val="22"/>
        </w:rPr>
        <w:t>p</w:t>
      </w:r>
      <w:r w:rsidR="005F0210" w:rsidRPr="00A93CA3">
        <w:rPr>
          <w:rFonts w:ascii="Arial" w:hAnsi="Arial" w:cs="Arial"/>
          <w:bCs/>
          <w:sz w:val="22"/>
          <w:szCs w:val="22"/>
        </w:rPr>
        <w:t>opelnice</w:t>
      </w:r>
      <w:r w:rsidRPr="00A93CA3">
        <w:rPr>
          <w:rFonts w:ascii="Arial" w:hAnsi="Arial" w:cs="Arial"/>
          <w:bCs/>
          <w:sz w:val="22"/>
          <w:szCs w:val="22"/>
        </w:rPr>
        <w:t>,</w:t>
      </w:r>
    </w:p>
    <w:p w:rsidR="0025354B" w:rsidRPr="00A93CA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A93CA3">
        <w:rPr>
          <w:rFonts w:ascii="Arial" w:hAnsi="Arial" w:cs="Arial"/>
          <w:sz w:val="22"/>
          <w:szCs w:val="22"/>
        </w:rPr>
        <w:t>kontejnery</w:t>
      </w:r>
      <w:r w:rsidR="00146DA5" w:rsidRPr="00A93CA3">
        <w:rPr>
          <w:rFonts w:ascii="Arial" w:hAnsi="Arial" w:cs="Arial"/>
          <w:sz w:val="22"/>
          <w:szCs w:val="22"/>
        </w:rPr>
        <w:t>,</w:t>
      </w:r>
    </w:p>
    <w:p w:rsidR="00CF5BE8" w:rsidRPr="00A93CA3" w:rsidRDefault="005F0210" w:rsidP="00A93CA3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A93CA3">
        <w:rPr>
          <w:rFonts w:ascii="Arial" w:hAnsi="Arial" w:cs="Arial"/>
          <w:sz w:val="22"/>
          <w:szCs w:val="22"/>
        </w:rPr>
        <w:t>odpadkové koše</w:t>
      </w:r>
      <w:r w:rsidR="0025354B" w:rsidRPr="00A93CA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676DB2" w:rsidRPr="00676DB2" w:rsidRDefault="00676DB2" w:rsidP="00676DB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A14DFA" w:rsidRDefault="00A14DF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14DFA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BA0D4F" w:rsidRPr="00BA0D4F" w:rsidRDefault="00BA0D4F" w:rsidP="00BA0D4F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95526F">
        <w:rPr>
          <w:rFonts w:ascii="Arial" w:hAnsi="Arial" w:cs="Arial"/>
          <w:sz w:val="22"/>
          <w:szCs w:val="22"/>
        </w:rPr>
        <w:t> drobným elektrozařízením jako s výrobky</w:t>
      </w:r>
      <w:r w:rsidRPr="0031415A">
        <w:rPr>
          <w:rFonts w:ascii="Arial" w:hAnsi="Arial" w:cs="Arial"/>
          <w:sz w:val="22"/>
          <w:szCs w:val="22"/>
        </w:rPr>
        <w:t xml:space="preserve"> s ukončenou životností</w:t>
      </w:r>
      <w:r w:rsidR="0095526F">
        <w:rPr>
          <w:rFonts w:ascii="Arial" w:hAnsi="Arial" w:cs="Arial"/>
          <w:sz w:val="22"/>
          <w:szCs w:val="22"/>
        </w:rPr>
        <w:t>.</w:t>
      </w:r>
    </w:p>
    <w:p w:rsidR="00211D36" w:rsidRDefault="00211D36" w:rsidP="009552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6DB2" w:rsidRPr="0031415A" w:rsidRDefault="00676DB2" w:rsidP="00676DB2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76DB2">
        <w:rPr>
          <w:rFonts w:ascii="Arial" w:hAnsi="Arial" w:cs="Arial"/>
          <w:sz w:val="22"/>
          <w:szCs w:val="22"/>
        </w:rPr>
        <w:t xml:space="preserve"> do</w:t>
      </w:r>
      <w:r w:rsidR="00BA0D4F">
        <w:rPr>
          <w:rFonts w:ascii="Arial" w:hAnsi="Arial" w:cs="Arial"/>
          <w:sz w:val="22"/>
          <w:szCs w:val="22"/>
        </w:rPr>
        <w:t xml:space="preserve"> zvláštní sběrné nádoby umístěné vedle budovy obecního úřadu Kladeruby č.p. 72.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04561" w:rsidRDefault="00404561" w:rsidP="00A93CA3">
      <w:pPr>
        <w:rPr>
          <w:rFonts w:ascii="Arial" w:hAnsi="Arial" w:cs="Arial"/>
          <w:b/>
          <w:sz w:val="22"/>
          <w:szCs w:val="22"/>
        </w:rPr>
      </w:pPr>
    </w:p>
    <w:p w:rsidR="00A93CA3" w:rsidRDefault="00A93CA3" w:rsidP="00A93CA3">
      <w:pPr>
        <w:rPr>
          <w:rFonts w:ascii="Arial" w:hAnsi="Arial" w:cs="Arial"/>
          <w:b/>
          <w:sz w:val="22"/>
          <w:szCs w:val="22"/>
        </w:rPr>
      </w:pPr>
    </w:p>
    <w:p w:rsidR="00A93CA3" w:rsidRDefault="00A93CA3" w:rsidP="00A93CA3">
      <w:pPr>
        <w:rPr>
          <w:rFonts w:ascii="Arial" w:hAnsi="Arial" w:cs="Arial"/>
          <w:b/>
          <w:sz w:val="22"/>
          <w:szCs w:val="22"/>
        </w:rPr>
      </w:pPr>
    </w:p>
    <w:p w:rsidR="00A93CA3" w:rsidRDefault="00A93CA3" w:rsidP="00A93CA3">
      <w:pPr>
        <w:rPr>
          <w:rFonts w:ascii="Arial" w:hAnsi="Arial" w:cs="Arial"/>
          <w:b/>
          <w:sz w:val="22"/>
          <w:szCs w:val="22"/>
        </w:rPr>
      </w:pPr>
    </w:p>
    <w:p w:rsidR="00A93CA3" w:rsidRDefault="00A93CA3" w:rsidP="00A93CA3">
      <w:pPr>
        <w:rPr>
          <w:rFonts w:ascii="Arial" w:hAnsi="Arial" w:cs="Arial"/>
          <w:b/>
          <w:sz w:val="22"/>
          <w:szCs w:val="22"/>
        </w:rPr>
      </w:pPr>
    </w:p>
    <w:p w:rsidR="00A14DFA" w:rsidRDefault="004045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404561" w:rsidRDefault="004045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404561" w:rsidRDefault="00404561">
      <w:pPr>
        <w:jc w:val="center"/>
        <w:rPr>
          <w:rFonts w:ascii="Arial" w:hAnsi="Arial" w:cs="Arial"/>
          <w:b/>
          <w:sz w:val="22"/>
          <w:szCs w:val="22"/>
        </w:rPr>
      </w:pPr>
    </w:p>
    <w:p w:rsidR="00404561" w:rsidRDefault="00404561" w:rsidP="00404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Kladeruby č. 1/2015, o stanovení systému shromažďování, sběru, přepravy, třídění, využívání a odstraňování komunálních odpadů a nakládání se stavebním odpadem na území obce Kladeruby</w:t>
      </w:r>
      <w:r w:rsidR="001139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24. 6. 2015.</w:t>
      </w:r>
    </w:p>
    <w:p w:rsidR="00404561" w:rsidRPr="00404561" w:rsidRDefault="00404561" w:rsidP="00404561">
      <w:pPr>
        <w:jc w:val="both"/>
        <w:rPr>
          <w:rFonts w:ascii="Arial" w:hAnsi="Arial" w:cs="Arial"/>
          <w:sz w:val="22"/>
          <w:szCs w:val="22"/>
        </w:rPr>
      </w:pPr>
    </w:p>
    <w:p w:rsidR="00A14DFA" w:rsidRDefault="00A14DFA" w:rsidP="00404561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04561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9552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2DF8" w:rsidRPr="00E836B1" w:rsidRDefault="00362DF8" w:rsidP="00146DA5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04561" w:rsidRDefault="0040456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04561" w:rsidRDefault="0040456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04561" w:rsidRDefault="0040456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A14DFA">
        <w:rPr>
          <w:rFonts w:ascii="Arial" w:hAnsi="Arial" w:cs="Arial"/>
          <w:bCs/>
          <w:sz w:val="22"/>
          <w:szCs w:val="22"/>
        </w:rPr>
        <w:t xml:space="preserve">..……………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14DFA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……………</w:t>
      </w:r>
      <w:r w:rsidR="00A14DFA">
        <w:rPr>
          <w:rFonts w:ascii="Arial" w:hAnsi="Arial" w:cs="Arial"/>
          <w:bCs/>
          <w:sz w:val="22"/>
          <w:szCs w:val="22"/>
        </w:rPr>
        <w:t>………………...</w:t>
      </w:r>
    </w:p>
    <w:p w:rsidR="0024722A" w:rsidRPr="00A14DFA" w:rsidRDefault="00A14DF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A14DFA">
        <w:rPr>
          <w:rFonts w:ascii="Arial" w:hAnsi="Arial" w:cs="Arial"/>
          <w:bCs/>
          <w:sz w:val="22"/>
          <w:szCs w:val="22"/>
        </w:rPr>
        <w:t xml:space="preserve">Miroslav Hadaš </w:t>
      </w:r>
      <w:bookmarkStart w:id="0" w:name="_GoBack"/>
      <w:bookmarkEnd w:id="0"/>
      <w:r w:rsidRPr="00A14DFA">
        <w:rPr>
          <w:rFonts w:ascii="Arial" w:hAnsi="Arial" w:cs="Arial"/>
          <w:bCs/>
          <w:sz w:val="22"/>
          <w:szCs w:val="22"/>
        </w:rPr>
        <w:t>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A14DFA">
        <w:rPr>
          <w:rFonts w:ascii="Arial" w:hAnsi="Arial" w:cs="Arial"/>
          <w:bCs/>
          <w:sz w:val="22"/>
          <w:szCs w:val="22"/>
        </w:rPr>
        <w:t>Miloš Konečný v. r.</w:t>
      </w:r>
    </w:p>
    <w:p w:rsidR="0024722A" w:rsidRPr="00FB6AE5" w:rsidRDefault="00A14DF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F3" w:rsidRDefault="00DF69F3">
      <w:r>
        <w:separator/>
      </w:r>
    </w:p>
  </w:endnote>
  <w:endnote w:type="continuationSeparator" w:id="0">
    <w:p w:rsidR="00DF69F3" w:rsidRDefault="00DF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7A4C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F3" w:rsidRDefault="00DF69F3">
      <w:r>
        <w:separator/>
      </w:r>
    </w:p>
  </w:footnote>
  <w:footnote w:type="continuationSeparator" w:id="0">
    <w:p w:rsidR="00DF69F3" w:rsidRDefault="00DF69F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EEFCC570"/>
    <w:lvl w:ilvl="0" w:tplc="0298C0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544D7D"/>
    <w:multiLevelType w:val="hybridMultilevel"/>
    <w:tmpl w:val="339EA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65169"/>
    <w:multiLevelType w:val="hybridMultilevel"/>
    <w:tmpl w:val="D4EE523A"/>
    <w:lvl w:ilvl="0" w:tplc="C71E6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3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396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DA5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47F9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99E"/>
    <w:rsid w:val="002A020A"/>
    <w:rsid w:val="002A3581"/>
    <w:rsid w:val="002A5A25"/>
    <w:rsid w:val="002B7E6B"/>
    <w:rsid w:val="002C32D2"/>
    <w:rsid w:val="002C3644"/>
    <w:rsid w:val="002C442F"/>
    <w:rsid w:val="002C639C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56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A4C"/>
    <w:rsid w:val="004B018B"/>
    <w:rsid w:val="004C1AB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4750"/>
    <w:rsid w:val="005C0885"/>
    <w:rsid w:val="005C7494"/>
    <w:rsid w:val="005C7FAC"/>
    <w:rsid w:val="005D29B1"/>
    <w:rsid w:val="005D6CD7"/>
    <w:rsid w:val="005E114F"/>
    <w:rsid w:val="005E2539"/>
    <w:rsid w:val="005E2FBE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76DB2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333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2B9D"/>
    <w:rsid w:val="007C40FF"/>
    <w:rsid w:val="007C5E41"/>
    <w:rsid w:val="007C7508"/>
    <w:rsid w:val="007E1DB2"/>
    <w:rsid w:val="007E2B21"/>
    <w:rsid w:val="007E7071"/>
    <w:rsid w:val="007F1D2E"/>
    <w:rsid w:val="007F3823"/>
    <w:rsid w:val="007F41D8"/>
    <w:rsid w:val="008015C8"/>
    <w:rsid w:val="008041C3"/>
    <w:rsid w:val="00806A9C"/>
    <w:rsid w:val="00811FB6"/>
    <w:rsid w:val="008120EE"/>
    <w:rsid w:val="00823562"/>
    <w:rsid w:val="008257D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029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26F"/>
    <w:rsid w:val="00956D26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DF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700"/>
    <w:rsid w:val="00A90A65"/>
    <w:rsid w:val="00A90CF0"/>
    <w:rsid w:val="00A93CA3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C84"/>
    <w:rsid w:val="00B42462"/>
    <w:rsid w:val="00B556A5"/>
    <w:rsid w:val="00B719A2"/>
    <w:rsid w:val="00B7787C"/>
    <w:rsid w:val="00B8042A"/>
    <w:rsid w:val="00B947F5"/>
    <w:rsid w:val="00BA0D4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A4C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E83"/>
    <w:rsid w:val="00DE0A5F"/>
    <w:rsid w:val="00DE54A3"/>
    <w:rsid w:val="00DF28D8"/>
    <w:rsid w:val="00DF69F3"/>
    <w:rsid w:val="00E04C79"/>
    <w:rsid w:val="00E11050"/>
    <w:rsid w:val="00E117FD"/>
    <w:rsid w:val="00E20322"/>
    <w:rsid w:val="00E2491F"/>
    <w:rsid w:val="00E318DB"/>
    <w:rsid w:val="00E42543"/>
    <w:rsid w:val="00E428C5"/>
    <w:rsid w:val="00E555A1"/>
    <w:rsid w:val="00E5685C"/>
    <w:rsid w:val="00E5725E"/>
    <w:rsid w:val="00E6413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60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89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BF4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11DE"/>
    <w:rsid w:val="00FE7963"/>
    <w:rsid w:val="00FE7C1B"/>
    <w:rsid w:val="00FF20E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B6F9-25EB-45AD-A619-8C8959F3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klvanova</cp:lastModifiedBy>
  <cp:revision>2</cp:revision>
  <cp:lastPrinted>2022-12-27T06:53:00Z</cp:lastPrinted>
  <dcterms:created xsi:type="dcterms:W3CDTF">2022-12-27T06:53:00Z</dcterms:created>
  <dcterms:modified xsi:type="dcterms:W3CDTF">2022-12-27T06:53:00Z</dcterms:modified>
</cp:coreProperties>
</file>