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43E5" w14:textId="765B9B86" w:rsidR="00DF6751" w:rsidRDefault="00F221B9" w:rsidP="00DF6751">
      <w:pPr>
        <w:pStyle w:val="ParagraphBold"/>
        <w:spacing w:after="120" w:line="240" w:lineRule="auto"/>
        <w:jc w:val="center"/>
        <w:rPr>
          <w:rFonts w:cstheme="minorHAnsi"/>
          <w:szCs w:val="28"/>
        </w:rPr>
      </w:pPr>
      <w:r w:rsidRPr="00F221B9">
        <w:rPr>
          <w:rFonts w:cstheme="minorHAnsi"/>
          <w:bCs/>
          <w:kern w:val="36"/>
        </w:rPr>
        <w:t>Obecně závazná vyhláška obce Smetanova Lhota</w:t>
      </w:r>
      <w:r w:rsidRPr="00F221B9">
        <w:rPr>
          <w:rFonts w:cstheme="minorHAnsi"/>
          <w:bCs/>
          <w:kern w:val="36"/>
        </w:rPr>
        <w:br/>
      </w:r>
      <w:r w:rsidR="00DF6751" w:rsidRPr="00DF6751">
        <w:rPr>
          <w:rFonts w:cstheme="minorHAnsi"/>
          <w:szCs w:val="28"/>
        </w:rPr>
        <w:t>o stanovení obecního systému odpadového hospodářství</w:t>
      </w:r>
    </w:p>
    <w:p w14:paraId="47FA05C2" w14:textId="77777777" w:rsidR="00DF6751" w:rsidRPr="00DF6751" w:rsidRDefault="00DF6751" w:rsidP="00DF6751">
      <w:pPr>
        <w:pStyle w:val="ParagraphBold"/>
        <w:spacing w:after="120" w:line="240" w:lineRule="auto"/>
        <w:jc w:val="center"/>
        <w:rPr>
          <w:rFonts w:cstheme="minorHAnsi"/>
          <w:szCs w:val="28"/>
        </w:rPr>
      </w:pPr>
    </w:p>
    <w:p w14:paraId="65856ACD" w14:textId="77777777" w:rsidR="00DF6751" w:rsidRPr="003E48F1" w:rsidRDefault="00DF6751" w:rsidP="00DF6751">
      <w:pPr>
        <w:pStyle w:val="ParagraphUnnumbered"/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Zastupitelstvo obce Smetanova Lhota se na svém zasedání dne 26.5.2025 usneslo vydat na základě § 59 odst. </w:t>
      </w:r>
      <w:proofErr w:type="gramStart"/>
      <w:r w:rsidRPr="003E48F1">
        <w:rPr>
          <w:rFonts w:asciiTheme="minorHAnsi" w:hAnsiTheme="minorHAnsi" w:cstheme="minorHAnsi"/>
          <w:sz w:val="22"/>
        </w:rPr>
        <w:t>4  a</w:t>
      </w:r>
      <w:proofErr w:type="gramEnd"/>
      <w:r w:rsidRPr="003E48F1">
        <w:rPr>
          <w:rFonts w:asciiTheme="minorHAnsi" w:hAnsiTheme="minorHAnsi" w:cstheme="minorHAnsi"/>
          <w:sz w:val="22"/>
        </w:rPr>
        <w:t xml:space="preserve"> 5 zákona č. 541/2020 Sb., o odpadech (dále jen „zákon o odpadech“), a v souladu s § 10 písm. d) a § 84 odst. 2 písm. h) zákona č. 128/2000 Sb., o obcích (obecní zřízení), ve znění pozdějších předpisů, tuto obecně závaznou vyhlášku (dále jen „tato vyhláška“):</w:t>
      </w:r>
    </w:p>
    <w:p w14:paraId="4A5F26AB" w14:textId="77777777" w:rsidR="00DF6751" w:rsidRPr="003E48F1" w:rsidRDefault="00DF6751" w:rsidP="00DF6751">
      <w:pPr>
        <w:pStyle w:val="HeaderNumbered"/>
        <w:spacing w:before="0" w:after="120" w:line="240" w:lineRule="auto"/>
        <w:rPr>
          <w:rFonts w:cstheme="minorHAnsi"/>
          <w:sz w:val="22"/>
        </w:rPr>
      </w:pPr>
      <w:r w:rsidRPr="003E48F1">
        <w:rPr>
          <w:rFonts w:cstheme="minorHAnsi"/>
          <w:sz w:val="22"/>
        </w:rPr>
        <w:t>Čl. 1</w:t>
      </w:r>
    </w:p>
    <w:p w14:paraId="3F5B530D" w14:textId="77777777" w:rsidR="00DF6751" w:rsidRPr="003E48F1" w:rsidRDefault="00DF6751" w:rsidP="00DF6751">
      <w:pPr>
        <w:pStyle w:val="HeaderName"/>
        <w:spacing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Úvodní ustanovení</w:t>
      </w:r>
    </w:p>
    <w:p w14:paraId="2D8DE6E6" w14:textId="77777777" w:rsidR="00DF6751" w:rsidRPr="003E48F1" w:rsidRDefault="00DF6751" w:rsidP="00DF6751">
      <w:pPr>
        <w:pStyle w:val="ParagraphUnnumbered"/>
        <w:numPr>
          <w:ilvl w:val="0"/>
          <w:numId w:val="39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Tato vyhláška stanovuje obecní systém odpadového hospodářství na území obce Smetanovy Lhoty.</w:t>
      </w:r>
    </w:p>
    <w:p w14:paraId="37DFE2D7" w14:textId="77777777" w:rsidR="00DF6751" w:rsidRPr="003E48F1" w:rsidRDefault="00DF6751" w:rsidP="00DF6751">
      <w:pPr>
        <w:pStyle w:val="ParagraphUnnumbered"/>
        <w:numPr>
          <w:ilvl w:val="0"/>
          <w:numId w:val="39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vyhláškou.</w:t>
      </w:r>
    </w:p>
    <w:p w14:paraId="230E316B" w14:textId="77777777" w:rsidR="00DF6751" w:rsidRPr="003E48F1" w:rsidRDefault="00DF6751" w:rsidP="00DF6751">
      <w:pPr>
        <w:pStyle w:val="ParagraphUnnumbered"/>
        <w:numPr>
          <w:ilvl w:val="0"/>
          <w:numId w:val="39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V okamžiku, kdy osoba zapojená do obecního systému odloží movitou věc nebo odpad, s výjimkou výrobků s ukončenou životností, na místě obcí k tomuto účelu určeném, stává se obec vlastníkem této movité věci nebo odpadu.</w:t>
      </w:r>
    </w:p>
    <w:p w14:paraId="728A8B24" w14:textId="77777777" w:rsidR="00DF6751" w:rsidRPr="003E48F1" w:rsidRDefault="00DF6751" w:rsidP="00DF6751">
      <w:pPr>
        <w:pStyle w:val="ParagraphUnnumbered"/>
        <w:numPr>
          <w:ilvl w:val="0"/>
          <w:numId w:val="39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4808E9E6" w14:textId="77777777" w:rsidR="00DF6751" w:rsidRPr="003E48F1" w:rsidRDefault="00DF6751" w:rsidP="00DF6751">
      <w:pPr>
        <w:pStyle w:val="HeaderNumbered"/>
        <w:spacing w:before="0" w:after="120" w:line="240" w:lineRule="auto"/>
        <w:rPr>
          <w:rFonts w:cstheme="minorHAnsi"/>
          <w:sz w:val="22"/>
        </w:rPr>
      </w:pPr>
      <w:r w:rsidRPr="003E48F1">
        <w:rPr>
          <w:rFonts w:cstheme="minorHAnsi"/>
          <w:sz w:val="22"/>
        </w:rPr>
        <w:t>Čl. 2</w:t>
      </w:r>
    </w:p>
    <w:p w14:paraId="19020648" w14:textId="77777777" w:rsidR="00DF6751" w:rsidRPr="003E48F1" w:rsidRDefault="00DF6751" w:rsidP="00DF6751">
      <w:pPr>
        <w:pStyle w:val="HeaderName"/>
        <w:spacing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Oddělené soustřeďování komunálního odpadu</w:t>
      </w:r>
    </w:p>
    <w:p w14:paraId="7DB7B6F1" w14:textId="77777777" w:rsidR="00DF6751" w:rsidRPr="003E48F1" w:rsidRDefault="00DF6751" w:rsidP="00DF6751">
      <w:pPr>
        <w:pStyle w:val="ParagraphUnnumbered"/>
        <w:numPr>
          <w:ilvl w:val="0"/>
          <w:numId w:val="40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 xml:space="preserve">Osoby předávající komunální odpad na místa určená obcí jsou povinny odděleně soustřeďovat následující složky: </w:t>
      </w:r>
    </w:p>
    <w:p w14:paraId="0BF24400" w14:textId="0943973D" w:rsidR="00DF6751" w:rsidRPr="003E48F1" w:rsidRDefault="00DF6751" w:rsidP="00F66A9A">
      <w:pPr>
        <w:pStyle w:val="ParagraphUnnumbered"/>
        <w:numPr>
          <w:ilvl w:val="1"/>
          <w:numId w:val="40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biologické odpady</w:t>
      </w:r>
      <w:r w:rsidR="00F66A9A">
        <w:rPr>
          <w:rFonts w:asciiTheme="minorHAnsi" w:hAnsiTheme="minorHAnsi" w:cstheme="minorHAnsi"/>
          <w:sz w:val="22"/>
        </w:rPr>
        <w:t xml:space="preserve"> (dále jen BRO)</w:t>
      </w:r>
      <w:r w:rsidRPr="003E48F1">
        <w:rPr>
          <w:rFonts w:asciiTheme="minorHAnsi" w:hAnsiTheme="minorHAnsi" w:cstheme="minorHAnsi"/>
          <w:sz w:val="22"/>
        </w:rPr>
        <w:t>,</w:t>
      </w:r>
    </w:p>
    <w:p w14:paraId="68275EA2" w14:textId="77777777" w:rsidR="00DF6751" w:rsidRPr="003E48F1" w:rsidRDefault="00DF6751" w:rsidP="00F66A9A">
      <w:pPr>
        <w:pStyle w:val="ParagraphUnnumbered"/>
        <w:numPr>
          <w:ilvl w:val="1"/>
          <w:numId w:val="40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papír,</w:t>
      </w:r>
    </w:p>
    <w:p w14:paraId="49665441" w14:textId="77777777" w:rsidR="00DF6751" w:rsidRPr="003E48F1" w:rsidRDefault="00DF6751" w:rsidP="00F66A9A">
      <w:pPr>
        <w:pStyle w:val="ParagraphUnnumbered"/>
        <w:numPr>
          <w:ilvl w:val="1"/>
          <w:numId w:val="40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plasty včetně PET lahví,</w:t>
      </w:r>
    </w:p>
    <w:p w14:paraId="75BB0E90" w14:textId="77777777" w:rsidR="00DF6751" w:rsidRPr="003E48F1" w:rsidRDefault="00DF6751" w:rsidP="00F66A9A">
      <w:pPr>
        <w:pStyle w:val="ParagraphUnnumbered"/>
        <w:numPr>
          <w:ilvl w:val="1"/>
          <w:numId w:val="40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sklo,</w:t>
      </w:r>
    </w:p>
    <w:p w14:paraId="242A990F" w14:textId="77777777" w:rsidR="00DF6751" w:rsidRPr="003E48F1" w:rsidRDefault="00DF6751" w:rsidP="00F66A9A">
      <w:pPr>
        <w:pStyle w:val="ParagraphUnnumbered"/>
        <w:numPr>
          <w:ilvl w:val="1"/>
          <w:numId w:val="40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kovy,</w:t>
      </w:r>
    </w:p>
    <w:p w14:paraId="113E99E9" w14:textId="77777777" w:rsidR="00DF6751" w:rsidRPr="003E48F1" w:rsidRDefault="00DF6751" w:rsidP="00F66A9A">
      <w:pPr>
        <w:pStyle w:val="ParagraphUnnumbered"/>
        <w:numPr>
          <w:ilvl w:val="1"/>
          <w:numId w:val="40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nebezpečné odpady,</w:t>
      </w:r>
    </w:p>
    <w:p w14:paraId="29A341BC" w14:textId="77777777" w:rsidR="00DF6751" w:rsidRPr="003E48F1" w:rsidRDefault="00DF6751" w:rsidP="00F66A9A">
      <w:pPr>
        <w:pStyle w:val="ParagraphUnnumbered"/>
        <w:numPr>
          <w:ilvl w:val="1"/>
          <w:numId w:val="40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objemný odpad,</w:t>
      </w:r>
    </w:p>
    <w:p w14:paraId="771D84B6" w14:textId="77777777" w:rsidR="00DF6751" w:rsidRPr="003E48F1" w:rsidRDefault="00DF6751" w:rsidP="00F66A9A">
      <w:pPr>
        <w:pStyle w:val="ParagraphUnnumbered"/>
        <w:numPr>
          <w:ilvl w:val="1"/>
          <w:numId w:val="40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jedlé oleje a tuky,</w:t>
      </w:r>
    </w:p>
    <w:p w14:paraId="42793BE5" w14:textId="77777777" w:rsidR="00DF6751" w:rsidRPr="003E48F1" w:rsidRDefault="00DF6751" w:rsidP="00F66A9A">
      <w:pPr>
        <w:pStyle w:val="ParagraphUnnumbered"/>
        <w:numPr>
          <w:ilvl w:val="1"/>
          <w:numId w:val="40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směsný komunální odpad,</w:t>
      </w:r>
    </w:p>
    <w:p w14:paraId="3FFB8ABF" w14:textId="77777777" w:rsidR="00DF6751" w:rsidRPr="003E48F1" w:rsidRDefault="00DF6751" w:rsidP="00F66A9A">
      <w:pPr>
        <w:pStyle w:val="ParagraphUnnumbered"/>
        <w:numPr>
          <w:ilvl w:val="1"/>
          <w:numId w:val="40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textil,</w:t>
      </w:r>
    </w:p>
    <w:p w14:paraId="300690F6" w14:textId="77777777" w:rsidR="00DF6751" w:rsidRPr="003E48F1" w:rsidRDefault="00DF6751" w:rsidP="00F66A9A">
      <w:pPr>
        <w:pStyle w:val="ParagraphUnnumbered"/>
        <w:numPr>
          <w:ilvl w:val="1"/>
          <w:numId w:val="40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kompozitní obaly,</w:t>
      </w:r>
    </w:p>
    <w:p w14:paraId="06F40377" w14:textId="77777777" w:rsidR="00DF6751" w:rsidRPr="003E48F1" w:rsidRDefault="00DF6751" w:rsidP="00DF6751">
      <w:pPr>
        <w:pStyle w:val="ParagraphUnnumbered"/>
        <w:numPr>
          <w:ilvl w:val="1"/>
          <w:numId w:val="40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kovové obaly.</w:t>
      </w:r>
    </w:p>
    <w:p w14:paraId="5A359464" w14:textId="77777777" w:rsidR="00DF6751" w:rsidRPr="003E48F1" w:rsidRDefault="00DF6751" w:rsidP="00DF6751">
      <w:pPr>
        <w:pStyle w:val="ParagraphUnnumbered"/>
        <w:numPr>
          <w:ilvl w:val="0"/>
          <w:numId w:val="40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Směsným komunálním odpadem se rozumí zbylý komunální odpad po stanoveném vytřídění podle odstavce 1 [s výjimkou písm. i).</w:t>
      </w:r>
    </w:p>
    <w:p w14:paraId="548AA7F4" w14:textId="5DBBB8E5" w:rsidR="00DF6751" w:rsidRPr="003E48F1" w:rsidRDefault="00DF6751" w:rsidP="00DF6751">
      <w:pPr>
        <w:pStyle w:val="ParagraphUnnumbered"/>
        <w:numPr>
          <w:ilvl w:val="0"/>
          <w:numId w:val="40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Objemný odpad je takový odpad, který vzhledem ke svým rozměrům nemůže být umístěn do sběrných nádob.</w:t>
      </w:r>
    </w:p>
    <w:p w14:paraId="665A1D7F" w14:textId="77777777" w:rsidR="00DF6751" w:rsidRPr="003E48F1" w:rsidRDefault="00DF6751" w:rsidP="00DF6751">
      <w:pPr>
        <w:pStyle w:val="HeaderNumbered"/>
        <w:spacing w:before="0" w:after="120" w:line="240" w:lineRule="auto"/>
        <w:rPr>
          <w:rFonts w:cstheme="minorHAnsi"/>
          <w:sz w:val="22"/>
        </w:rPr>
      </w:pPr>
      <w:r w:rsidRPr="003E48F1">
        <w:rPr>
          <w:rFonts w:cstheme="minorHAnsi"/>
          <w:sz w:val="22"/>
        </w:rPr>
        <w:lastRenderedPageBreak/>
        <w:t>Čl. 3</w:t>
      </w:r>
    </w:p>
    <w:p w14:paraId="2A2A7385" w14:textId="77777777" w:rsidR="00DF6751" w:rsidRPr="003E48F1" w:rsidRDefault="00DF6751" w:rsidP="00DF6751">
      <w:pPr>
        <w:pStyle w:val="HeaderName"/>
        <w:spacing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Soustřeďování některých složek komunálního odpadu</w:t>
      </w:r>
    </w:p>
    <w:p w14:paraId="399E7BC0" w14:textId="77777777" w:rsidR="00DF6751" w:rsidRPr="003E48F1" w:rsidRDefault="00DF6751" w:rsidP="00DF6751">
      <w:pPr>
        <w:pStyle w:val="ParagraphUnnumbered"/>
        <w:numPr>
          <w:ilvl w:val="0"/>
          <w:numId w:val="41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Papír, plasty, sklo, kovy, biologické odpady, jedlé oleje a tuky, kompozitní obaly, kovové obaly, textil se soustřeďují prostřednictvím</w:t>
      </w:r>
    </w:p>
    <w:p w14:paraId="0FFE44B4" w14:textId="77777777" w:rsidR="00DF6751" w:rsidRPr="003E48F1" w:rsidRDefault="00DF6751" w:rsidP="00F66A9A">
      <w:pPr>
        <w:pStyle w:val="ParagraphUnnumbered"/>
        <w:numPr>
          <w:ilvl w:val="1"/>
          <w:numId w:val="41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velkoobjemových kontejnerů,</w:t>
      </w:r>
    </w:p>
    <w:p w14:paraId="289E599A" w14:textId="77777777" w:rsidR="00DF6751" w:rsidRPr="003E48F1" w:rsidRDefault="00DF6751" w:rsidP="00F66A9A">
      <w:pPr>
        <w:pStyle w:val="ParagraphUnnumbered"/>
        <w:numPr>
          <w:ilvl w:val="1"/>
          <w:numId w:val="41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sběrných nádob,</w:t>
      </w:r>
    </w:p>
    <w:p w14:paraId="5DE022DD" w14:textId="77777777" w:rsidR="00DF6751" w:rsidRPr="003E48F1" w:rsidRDefault="00DF6751" w:rsidP="00DF6751">
      <w:pPr>
        <w:pStyle w:val="ParagraphUnnumbered"/>
        <w:numPr>
          <w:ilvl w:val="1"/>
          <w:numId w:val="41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pytlového způsobu sběru.</w:t>
      </w:r>
    </w:p>
    <w:p w14:paraId="50E48FAA" w14:textId="77777777" w:rsidR="00F66A9A" w:rsidRDefault="00DF6751" w:rsidP="00DF6751">
      <w:pPr>
        <w:pStyle w:val="ParagraphUnnumbered"/>
        <w:numPr>
          <w:ilvl w:val="0"/>
          <w:numId w:val="41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 xml:space="preserve">Zvláštní sběrné nádoby jsou umístěny na </w:t>
      </w:r>
      <w:r w:rsidR="00F66A9A">
        <w:rPr>
          <w:rFonts w:asciiTheme="minorHAnsi" w:hAnsiTheme="minorHAnsi" w:cstheme="minorHAnsi"/>
          <w:sz w:val="22"/>
        </w:rPr>
        <w:t xml:space="preserve">těchto </w:t>
      </w:r>
      <w:r w:rsidRPr="003E48F1">
        <w:rPr>
          <w:rFonts w:asciiTheme="minorHAnsi" w:hAnsiTheme="minorHAnsi" w:cstheme="minorHAnsi"/>
          <w:sz w:val="22"/>
        </w:rPr>
        <w:t>stanovištích</w:t>
      </w:r>
      <w:r w:rsidR="00F66A9A">
        <w:rPr>
          <w:rFonts w:asciiTheme="minorHAnsi" w:hAnsiTheme="minorHAnsi" w:cstheme="minorHAnsi"/>
          <w:sz w:val="22"/>
        </w:rPr>
        <w:t>:</w:t>
      </w:r>
    </w:p>
    <w:p w14:paraId="6AC51B2B" w14:textId="120AF4B6" w:rsidR="00F66A9A" w:rsidRDefault="00F66A9A" w:rsidP="00F66A9A">
      <w:pPr>
        <w:pStyle w:val="ParagraphUnnumbered"/>
        <w:numPr>
          <w:ilvl w:val="1"/>
          <w:numId w:val="41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Smetanova Lhota nad obecní úřadem – papír, plasty, kompozitní a kovové obaly, sklo, textil, BRO</w:t>
      </w:r>
    </w:p>
    <w:p w14:paraId="36D7E54F" w14:textId="089F6911" w:rsidR="00F66A9A" w:rsidRPr="003E48F1" w:rsidRDefault="00F66A9A" w:rsidP="00F66A9A">
      <w:pPr>
        <w:pStyle w:val="ParagraphUnnumbered"/>
        <w:numPr>
          <w:ilvl w:val="1"/>
          <w:numId w:val="41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Smetanova Lhota u multifunkčního hřiště – papír, plasty, kompozitní a kovové obaly, sklo, textil, BRO </w:t>
      </w:r>
    </w:p>
    <w:p w14:paraId="1244C827" w14:textId="746A543C" w:rsidR="00F66A9A" w:rsidRPr="003E48F1" w:rsidRDefault="00F66A9A" w:rsidP="00F66A9A">
      <w:pPr>
        <w:pStyle w:val="ParagraphUnnumbered"/>
        <w:numPr>
          <w:ilvl w:val="1"/>
          <w:numId w:val="41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Smetanova Lhota pod truhlárnou – papír, plasty, kompozitní a kovové obaly, sklo, textil, BRO </w:t>
      </w:r>
    </w:p>
    <w:p w14:paraId="0B69D6AB" w14:textId="77777777" w:rsidR="00F66A9A" w:rsidRDefault="00F66A9A" w:rsidP="00F66A9A">
      <w:pPr>
        <w:pStyle w:val="ParagraphUnnumbered"/>
        <w:numPr>
          <w:ilvl w:val="1"/>
          <w:numId w:val="41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Smetanova Lhota před mostem u Skalice – papír, plasty, kompozitní a kovové obaly, sklo</w:t>
      </w:r>
    </w:p>
    <w:p w14:paraId="2E2E69F3" w14:textId="1E124B2E" w:rsidR="00F66A9A" w:rsidRPr="003E48F1" w:rsidRDefault="00F66A9A" w:rsidP="00F66A9A">
      <w:pPr>
        <w:pStyle w:val="ParagraphUnnumbered"/>
        <w:numPr>
          <w:ilvl w:val="1"/>
          <w:numId w:val="41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Vrábsko</w:t>
      </w:r>
      <w:r w:rsidR="0081523B">
        <w:rPr>
          <w:rFonts w:asciiTheme="minorHAnsi" w:hAnsiTheme="minorHAnsi" w:cstheme="minorHAnsi"/>
          <w:sz w:val="22"/>
        </w:rPr>
        <w:t xml:space="preserve"> u hasičské zbrojnice – papír, plasty, kompozitní a kovové obaly, sklo</w:t>
      </w:r>
    </w:p>
    <w:p w14:paraId="26B03583" w14:textId="5C24C5D0" w:rsidR="00F66A9A" w:rsidRDefault="0081523B" w:rsidP="00F66A9A">
      <w:pPr>
        <w:pStyle w:val="ParagraphUnnumbered"/>
        <w:numPr>
          <w:ilvl w:val="1"/>
          <w:numId w:val="41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Podelhota u křižovatky – papír, plasty, kompozitní a kovové obaly, sklo</w:t>
      </w:r>
    </w:p>
    <w:p w14:paraId="55E05918" w14:textId="7F2A1C6D" w:rsidR="0081523B" w:rsidRDefault="0081523B" w:rsidP="0081523B">
      <w:pPr>
        <w:pStyle w:val="ParagraphUnnumbered"/>
        <w:numPr>
          <w:ilvl w:val="1"/>
          <w:numId w:val="41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 varvažovského mostu – sklo</w:t>
      </w:r>
    </w:p>
    <w:p w14:paraId="795A5AC9" w14:textId="60E4B3B0" w:rsidR="0081523B" w:rsidRPr="003E48F1" w:rsidRDefault="0081523B" w:rsidP="0081523B">
      <w:pPr>
        <w:pStyle w:val="ParagraphUnnumbered"/>
        <w:numPr>
          <w:ilvl w:val="1"/>
          <w:numId w:val="41"/>
        </w:numPr>
        <w:spacing w:after="120" w:line="240" w:lineRule="auto"/>
        <w:ind w:left="714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Sběrný dvůr Smetanova Lhota 85 – kovy, jedlé oleje a tuky</w:t>
      </w:r>
    </w:p>
    <w:p w14:paraId="5C022C44" w14:textId="77777777" w:rsidR="00DF6751" w:rsidRPr="003E48F1" w:rsidRDefault="00DF6751" w:rsidP="00DF6751">
      <w:pPr>
        <w:pStyle w:val="ParagraphUnnumbered"/>
        <w:numPr>
          <w:ilvl w:val="0"/>
          <w:numId w:val="41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Zvláštní sběrné nádoby jsou barevně odlišeny a označeny příslušnými nápisy:</w:t>
      </w:r>
    </w:p>
    <w:p w14:paraId="5A691B39" w14:textId="77777777" w:rsidR="00DF6751" w:rsidRPr="003E48F1" w:rsidRDefault="00DF6751" w:rsidP="00F66A9A">
      <w:pPr>
        <w:pStyle w:val="ParagraphUnnumbered"/>
        <w:numPr>
          <w:ilvl w:val="1"/>
          <w:numId w:val="41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biologické odpady (velkoobjemový kontejner s nápisem BRKO),</w:t>
      </w:r>
    </w:p>
    <w:p w14:paraId="0D46307A" w14:textId="77777777" w:rsidR="00DF6751" w:rsidRPr="003E48F1" w:rsidRDefault="00DF6751" w:rsidP="00F66A9A">
      <w:pPr>
        <w:pStyle w:val="ParagraphUnnumbered"/>
        <w:numPr>
          <w:ilvl w:val="1"/>
          <w:numId w:val="41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papír (modrá),</w:t>
      </w:r>
    </w:p>
    <w:p w14:paraId="58BE78D5" w14:textId="77777777" w:rsidR="00DF6751" w:rsidRPr="003E48F1" w:rsidRDefault="00DF6751" w:rsidP="00F66A9A">
      <w:pPr>
        <w:pStyle w:val="ParagraphUnnumbered"/>
        <w:numPr>
          <w:ilvl w:val="1"/>
          <w:numId w:val="41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plasty (žlutá),</w:t>
      </w:r>
    </w:p>
    <w:p w14:paraId="1E2E6C48" w14:textId="1353D222" w:rsidR="00DF6751" w:rsidRPr="003E48F1" w:rsidRDefault="00DF6751" w:rsidP="00F66A9A">
      <w:pPr>
        <w:pStyle w:val="ParagraphUnnumbered"/>
        <w:numPr>
          <w:ilvl w:val="1"/>
          <w:numId w:val="41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sklo (barevné sklo – zelená, čiré sklo – bílá),</w:t>
      </w:r>
    </w:p>
    <w:p w14:paraId="75FCC505" w14:textId="77777777" w:rsidR="00DF6751" w:rsidRPr="003E48F1" w:rsidRDefault="00DF6751" w:rsidP="00F66A9A">
      <w:pPr>
        <w:pStyle w:val="ParagraphUnnumbered"/>
        <w:numPr>
          <w:ilvl w:val="1"/>
          <w:numId w:val="41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kovy (velkoobjemový kontejner s nápisem KOVY),</w:t>
      </w:r>
    </w:p>
    <w:p w14:paraId="7D1F39DD" w14:textId="77777777" w:rsidR="00DF6751" w:rsidRPr="003E48F1" w:rsidRDefault="00DF6751" w:rsidP="00F66A9A">
      <w:pPr>
        <w:pStyle w:val="ParagraphUnnumbered"/>
        <w:numPr>
          <w:ilvl w:val="1"/>
          <w:numId w:val="41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jedlé oleje a tuky (světle hnědý s nápisem JEDLÉ OLEJE A TUKY),</w:t>
      </w:r>
    </w:p>
    <w:p w14:paraId="31FBC69A" w14:textId="77777777" w:rsidR="00DF6751" w:rsidRPr="003E48F1" w:rsidRDefault="00DF6751" w:rsidP="00F66A9A">
      <w:pPr>
        <w:pStyle w:val="ParagraphUnnumbered"/>
        <w:numPr>
          <w:ilvl w:val="1"/>
          <w:numId w:val="41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textil (kontejner s nápisem TEXTIL),</w:t>
      </w:r>
    </w:p>
    <w:p w14:paraId="22FECA67" w14:textId="628E3DF7" w:rsidR="00DF6751" w:rsidRPr="003E48F1" w:rsidRDefault="00DF6751" w:rsidP="00F66A9A">
      <w:pPr>
        <w:pStyle w:val="ParagraphUnnumbered"/>
        <w:numPr>
          <w:ilvl w:val="1"/>
          <w:numId w:val="41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kompozitní obaly</w:t>
      </w:r>
      <w:r>
        <w:rPr>
          <w:rFonts w:asciiTheme="minorHAnsi" w:hAnsiTheme="minorHAnsi" w:cstheme="minorHAnsi"/>
          <w:sz w:val="22"/>
        </w:rPr>
        <w:t xml:space="preserve"> (nápojové kartony apod.)</w:t>
      </w:r>
      <w:r w:rsidRPr="003E48F1">
        <w:rPr>
          <w:rFonts w:asciiTheme="minorHAnsi" w:hAnsiTheme="minorHAnsi" w:cstheme="minorHAnsi"/>
          <w:sz w:val="22"/>
        </w:rPr>
        <w:t xml:space="preserve"> (žlutá),</w:t>
      </w:r>
    </w:p>
    <w:p w14:paraId="23A79DB2" w14:textId="77777777" w:rsidR="00DF6751" w:rsidRPr="003E48F1" w:rsidRDefault="00DF6751" w:rsidP="00DF6751">
      <w:pPr>
        <w:pStyle w:val="ParagraphUnnumbered"/>
        <w:numPr>
          <w:ilvl w:val="1"/>
          <w:numId w:val="41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kovové obaly (žlutá).</w:t>
      </w:r>
    </w:p>
    <w:p w14:paraId="70598C0E" w14:textId="77777777" w:rsidR="00DF6751" w:rsidRPr="003E48F1" w:rsidRDefault="00DF6751" w:rsidP="00DF6751">
      <w:pPr>
        <w:pStyle w:val="ParagraphUnnumbered"/>
        <w:numPr>
          <w:ilvl w:val="0"/>
          <w:numId w:val="41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Do zvláštních sběrných nádob je zakázáno ukládat jiné složky komunálních odpadů, než pro které jsou určeny.</w:t>
      </w:r>
    </w:p>
    <w:p w14:paraId="365EDF7C" w14:textId="77777777" w:rsidR="00DF6751" w:rsidRPr="003E48F1" w:rsidRDefault="00DF6751" w:rsidP="00DF6751">
      <w:pPr>
        <w:pStyle w:val="ParagraphUnnumbered"/>
        <w:numPr>
          <w:ilvl w:val="0"/>
          <w:numId w:val="41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 xml:space="preserve">Zvláštní sběrné nádoby je povinnost plnit tak, aby je bylo možno uzavřít a odpad z nich při manipulaci nevypadával. Pokud to umožňuje povaha odpadu, je nutno objem odpadu před jeho odložením do sběrné nádoby minimalizovat. </w:t>
      </w:r>
    </w:p>
    <w:p w14:paraId="70B06F30" w14:textId="47A357C4" w:rsidR="00DF6751" w:rsidRPr="003E48F1" w:rsidRDefault="00DF6751" w:rsidP="00DF6751">
      <w:pPr>
        <w:pStyle w:val="ParagraphUnnumbered"/>
        <w:numPr>
          <w:ilvl w:val="0"/>
          <w:numId w:val="41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Papír, plasty, kovy</w:t>
      </w:r>
      <w:r>
        <w:rPr>
          <w:rFonts w:asciiTheme="minorHAnsi" w:hAnsiTheme="minorHAnsi" w:cstheme="minorHAnsi"/>
          <w:sz w:val="22"/>
        </w:rPr>
        <w:t>, jedlé oleje, textil, kompozitní obaly a kovové obaly</w:t>
      </w:r>
      <w:r w:rsidRPr="003E48F1">
        <w:rPr>
          <w:rFonts w:asciiTheme="minorHAnsi" w:hAnsiTheme="minorHAnsi" w:cstheme="minorHAnsi"/>
          <w:sz w:val="22"/>
        </w:rPr>
        <w:t xml:space="preserve"> lze také odevzdávat ve sběrném dvoře, který je umístěn na adrese Smetanova Lhota 85.</w:t>
      </w:r>
    </w:p>
    <w:p w14:paraId="3BA667CB" w14:textId="77777777" w:rsidR="00DF6751" w:rsidRPr="003E48F1" w:rsidRDefault="00DF6751" w:rsidP="00DF6751">
      <w:pPr>
        <w:pStyle w:val="HeaderNumbered"/>
        <w:spacing w:before="0" w:after="120" w:line="240" w:lineRule="auto"/>
        <w:rPr>
          <w:rFonts w:cstheme="minorHAnsi"/>
          <w:sz w:val="22"/>
        </w:rPr>
      </w:pPr>
      <w:r w:rsidRPr="003E48F1">
        <w:rPr>
          <w:rFonts w:cstheme="minorHAnsi"/>
          <w:sz w:val="22"/>
        </w:rPr>
        <w:t>Čl. 4</w:t>
      </w:r>
    </w:p>
    <w:p w14:paraId="79E8AB30" w14:textId="4747E052" w:rsidR="00DF6751" w:rsidRPr="003E48F1" w:rsidRDefault="00DF6751" w:rsidP="00DF6751">
      <w:pPr>
        <w:pStyle w:val="HeaderName"/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Nakládání s</w:t>
      </w:r>
      <w:r w:rsidRPr="003E48F1">
        <w:rPr>
          <w:rFonts w:asciiTheme="minorHAnsi" w:hAnsiTheme="minorHAnsi" w:cstheme="minorHAnsi"/>
          <w:sz w:val="22"/>
        </w:rPr>
        <w:t xml:space="preserve"> nebezpečný</w:t>
      </w:r>
      <w:r>
        <w:rPr>
          <w:rFonts w:asciiTheme="minorHAnsi" w:hAnsiTheme="minorHAnsi" w:cstheme="minorHAnsi"/>
          <w:sz w:val="22"/>
        </w:rPr>
        <w:t>mi</w:t>
      </w:r>
      <w:r w:rsidRPr="003E48F1">
        <w:rPr>
          <w:rFonts w:asciiTheme="minorHAnsi" w:hAnsiTheme="minorHAnsi" w:cstheme="minorHAnsi"/>
          <w:sz w:val="22"/>
        </w:rPr>
        <w:t xml:space="preserve"> složk</w:t>
      </w:r>
      <w:r>
        <w:rPr>
          <w:rFonts w:asciiTheme="minorHAnsi" w:hAnsiTheme="minorHAnsi" w:cstheme="minorHAnsi"/>
          <w:sz w:val="22"/>
        </w:rPr>
        <w:t>ami</w:t>
      </w:r>
      <w:r w:rsidRPr="003E48F1">
        <w:rPr>
          <w:rFonts w:asciiTheme="minorHAnsi" w:hAnsiTheme="minorHAnsi" w:cstheme="minorHAnsi"/>
          <w:sz w:val="22"/>
        </w:rPr>
        <w:t xml:space="preserve"> komunálního odpadu</w:t>
      </w:r>
    </w:p>
    <w:p w14:paraId="020228AC" w14:textId="2B757CA9" w:rsidR="00DF6751" w:rsidRPr="003E48F1" w:rsidRDefault="00DF6751" w:rsidP="00DF6751">
      <w:pPr>
        <w:pStyle w:val="ParagraphUnnumbered"/>
        <w:numPr>
          <w:ilvl w:val="0"/>
          <w:numId w:val="42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Nebezpečné složky komunálního odpadu lze odevzdávat ve sběrném dvoře, který je umístěn na adrese Smetanova Lhota 85.</w:t>
      </w:r>
    </w:p>
    <w:p w14:paraId="27DF0FC0" w14:textId="77777777" w:rsidR="00DF6751" w:rsidRPr="003E48F1" w:rsidRDefault="00DF6751" w:rsidP="00DF6751">
      <w:pPr>
        <w:pStyle w:val="ParagraphUnnumbered"/>
        <w:numPr>
          <w:ilvl w:val="0"/>
          <w:numId w:val="42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Soustřeďování nebezpečných složek komunálního odpadu podléhá požadavkům stanoveným v čl. 3 odst. 4 a 5 této vyhlášky.</w:t>
      </w:r>
    </w:p>
    <w:p w14:paraId="336BF43F" w14:textId="77777777" w:rsidR="00DF6751" w:rsidRPr="003E48F1" w:rsidRDefault="00DF6751" w:rsidP="00DF6751">
      <w:pPr>
        <w:pStyle w:val="HeaderNumbered"/>
        <w:spacing w:before="0" w:after="120" w:line="240" w:lineRule="auto"/>
        <w:rPr>
          <w:rFonts w:cstheme="minorHAnsi"/>
          <w:sz w:val="22"/>
        </w:rPr>
      </w:pPr>
      <w:r w:rsidRPr="003E48F1">
        <w:rPr>
          <w:rFonts w:cstheme="minorHAnsi"/>
          <w:sz w:val="22"/>
        </w:rPr>
        <w:t>Čl. 5</w:t>
      </w:r>
    </w:p>
    <w:p w14:paraId="4F85E7E8" w14:textId="4C0D8435" w:rsidR="00DF6751" w:rsidRPr="003E48F1" w:rsidRDefault="00DF6751" w:rsidP="00DF6751">
      <w:pPr>
        <w:pStyle w:val="HeaderName"/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Nakládání s</w:t>
      </w:r>
      <w:r w:rsidRPr="003E48F1">
        <w:rPr>
          <w:rFonts w:asciiTheme="minorHAnsi" w:hAnsiTheme="minorHAnsi" w:cstheme="minorHAnsi"/>
          <w:sz w:val="22"/>
        </w:rPr>
        <w:t xml:space="preserve"> objemn</w:t>
      </w:r>
      <w:r>
        <w:rPr>
          <w:rFonts w:asciiTheme="minorHAnsi" w:hAnsiTheme="minorHAnsi" w:cstheme="minorHAnsi"/>
          <w:sz w:val="22"/>
        </w:rPr>
        <w:t>ým</w:t>
      </w:r>
      <w:r w:rsidRPr="003E48F1">
        <w:rPr>
          <w:rFonts w:asciiTheme="minorHAnsi" w:hAnsiTheme="minorHAnsi" w:cstheme="minorHAnsi"/>
          <w:sz w:val="22"/>
        </w:rPr>
        <w:t xml:space="preserve"> odpad</w:t>
      </w:r>
      <w:r>
        <w:rPr>
          <w:rFonts w:asciiTheme="minorHAnsi" w:hAnsiTheme="minorHAnsi" w:cstheme="minorHAnsi"/>
          <w:sz w:val="22"/>
        </w:rPr>
        <w:t>em</w:t>
      </w:r>
    </w:p>
    <w:p w14:paraId="32FAAADD" w14:textId="3726B27E" w:rsidR="00DF6751" w:rsidRPr="003E48F1" w:rsidRDefault="00DF6751" w:rsidP="00DF6751">
      <w:pPr>
        <w:pStyle w:val="ParagraphUnnumbered"/>
        <w:numPr>
          <w:ilvl w:val="0"/>
          <w:numId w:val="43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Objemný odpad lze odevzdávat ve sběrném dvoře, který je umístěn na adrese Smetanova Lhota 85.</w:t>
      </w:r>
    </w:p>
    <w:p w14:paraId="5579B2C8" w14:textId="77777777" w:rsidR="00DF6751" w:rsidRPr="003E48F1" w:rsidRDefault="00DF6751" w:rsidP="00DF6751">
      <w:pPr>
        <w:pStyle w:val="ParagraphUnnumbered"/>
        <w:numPr>
          <w:ilvl w:val="0"/>
          <w:numId w:val="43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Soustřeďování objemného odpadu podléhá požadavkům stanoveným v čl. 3 odst. 4 a 5 této vyhlášky.</w:t>
      </w:r>
    </w:p>
    <w:p w14:paraId="38CC7BF9" w14:textId="77777777" w:rsidR="00DF6751" w:rsidRPr="003E48F1" w:rsidRDefault="00DF6751" w:rsidP="00DF6751">
      <w:pPr>
        <w:pStyle w:val="HeaderNumbered"/>
        <w:spacing w:before="0" w:after="120" w:line="240" w:lineRule="auto"/>
        <w:rPr>
          <w:rFonts w:cstheme="minorHAnsi"/>
          <w:sz w:val="22"/>
        </w:rPr>
      </w:pPr>
      <w:r w:rsidRPr="003E48F1">
        <w:rPr>
          <w:rFonts w:cstheme="minorHAnsi"/>
          <w:sz w:val="22"/>
        </w:rPr>
        <w:lastRenderedPageBreak/>
        <w:t>Čl. 6</w:t>
      </w:r>
    </w:p>
    <w:p w14:paraId="17BCC6B7" w14:textId="77777777" w:rsidR="00DF6751" w:rsidRPr="003E48F1" w:rsidRDefault="00DF6751" w:rsidP="00DF6751">
      <w:pPr>
        <w:pStyle w:val="HeaderName"/>
        <w:spacing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Soustřeďování směsného komunálního odpadu</w:t>
      </w:r>
    </w:p>
    <w:p w14:paraId="40202A5B" w14:textId="77777777" w:rsidR="00DF6751" w:rsidRPr="003E48F1" w:rsidRDefault="00DF6751" w:rsidP="00DF6751">
      <w:pPr>
        <w:pStyle w:val="ParagraphUnnumbered"/>
        <w:numPr>
          <w:ilvl w:val="0"/>
          <w:numId w:val="44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 xml:space="preserve">Směsný komunální odpad se odkládá do sběrných nádob. Pro účely této vyhlášky se sběrnými nádobami rozumějí </w:t>
      </w:r>
    </w:p>
    <w:p w14:paraId="2D05B0AA" w14:textId="77777777" w:rsidR="00DF6751" w:rsidRPr="003E48F1" w:rsidRDefault="00DF6751" w:rsidP="00F66A9A">
      <w:pPr>
        <w:pStyle w:val="ParagraphUnnumbered"/>
        <w:numPr>
          <w:ilvl w:val="1"/>
          <w:numId w:val="44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popelnice,</w:t>
      </w:r>
    </w:p>
    <w:p w14:paraId="4E5727CC" w14:textId="77777777" w:rsidR="00DF6751" w:rsidRPr="003E48F1" w:rsidRDefault="00DF6751" w:rsidP="00DF6751">
      <w:pPr>
        <w:pStyle w:val="ParagraphUnnumbered"/>
        <w:numPr>
          <w:ilvl w:val="1"/>
          <w:numId w:val="44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odpadkové koše, které jsou umístěny na veřejných prostranstvích v obci, sloužící pro odkládání drobného směsného komunálního odpadu.</w:t>
      </w:r>
    </w:p>
    <w:p w14:paraId="009EA63D" w14:textId="77777777" w:rsidR="00DF6751" w:rsidRPr="003E48F1" w:rsidRDefault="00DF6751" w:rsidP="00DF6751">
      <w:pPr>
        <w:pStyle w:val="ParagraphUnnumbered"/>
        <w:numPr>
          <w:ilvl w:val="0"/>
          <w:numId w:val="44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Soustřeďování směsného komunálního odpadu podléhá požadavkům stanoveným v čl. 3 odst. 4 a 5 této vyhlášky.</w:t>
      </w:r>
    </w:p>
    <w:p w14:paraId="615C1F91" w14:textId="77777777" w:rsidR="00DF6751" w:rsidRPr="003E48F1" w:rsidRDefault="00DF6751" w:rsidP="00DF6751">
      <w:pPr>
        <w:pStyle w:val="HeaderNumbered"/>
        <w:spacing w:before="0" w:after="120" w:line="240" w:lineRule="auto"/>
        <w:rPr>
          <w:rFonts w:cstheme="minorHAnsi"/>
          <w:sz w:val="22"/>
        </w:rPr>
      </w:pPr>
      <w:r w:rsidRPr="003E48F1">
        <w:rPr>
          <w:rFonts w:cstheme="minorHAnsi"/>
          <w:sz w:val="22"/>
        </w:rPr>
        <w:t>Čl. 7</w:t>
      </w:r>
    </w:p>
    <w:p w14:paraId="2633DA5D" w14:textId="77777777" w:rsidR="00DF6751" w:rsidRPr="003E48F1" w:rsidRDefault="00DF6751" w:rsidP="00DF6751">
      <w:pPr>
        <w:pStyle w:val="HeaderName"/>
        <w:spacing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Nakládání s komunálním odpadem vznikajícím na území obce při činnosti právnických a podnikajících fyzických osob</w:t>
      </w:r>
    </w:p>
    <w:p w14:paraId="2E4CFB2D" w14:textId="02C6EFCB" w:rsidR="00DF6751" w:rsidRPr="003E48F1" w:rsidRDefault="00DF6751" w:rsidP="00DF6751">
      <w:pPr>
        <w:pStyle w:val="ParagraphUnnumbered"/>
        <w:numPr>
          <w:ilvl w:val="0"/>
          <w:numId w:val="45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Právnické a podnikající fyzické osoby zapojené do obecního systému na základě smlouvy s obcí předávají biologické odpady, papír, plasty včetně PET lahví, sklo, kovy, nebezpečné odpady, objemný odpad, jedlé oleje a tuky, textil, kompozitní obaly a kovové obaly do nádob uvedených v čl. 3, nebo ve sběrném dvoře na adrese Smetanova Lhota 85.</w:t>
      </w:r>
      <w:r w:rsidR="00A471D6">
        <w:rPr>
          <w:rFonts w:asciiTheme="minorHAnsi" w:hAnsiTheme="minorHAnsi" w:cstheme="minorHAnsi"/>
          <w:sz w:val="22"/>
        </w:rPr>
        <w:t xml:space="preserve"> Směsný komunální odpad předávají do sběrných nádob dle čl. 6 u svých provozoven.</w:t>
      </w:r>
    </w:p>
    <w:p w14:paraId="5A4CBB92" w14:textId="32AAE62B" w:rsidR="00DF6751" w:rsidRDefault="00DF6751" w:rsidP="00DF6751">
      <w:pPr>
        <w:pStyle w:val="ParagraphUnnumbered"/>
        <w:numPr>
          <w:ilvl w:val="0"/>
          <w:numId w:val="45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 xml:space="preserve">Výše a způsob úhrady za zapojení do obecního systému je stanovena </w:t>
      </w:r>
      <w:r w:rsidR="00A471D6" w:rsidRPr="00A471D6">
        <w:rPr>
          <w:rFonts w:asciiTheme="minorHAnsi" w:hAnsiTheme="minorHAnsi" w:cstheme="minorHAnsi"/>
          <w:sz w:val="22"/>
        </w:rPr>
        <w:t>paušální částkou, která je k nahlédnutí na obecním úřadě a stránkách obce a částkou vycházející z kapacity a počtu vyvezených sběrných nádob na směsný komunální odpad.</w:t>
      </w:r>
    </w:p>
    <w:p w14:paraId="398C421D" w14:textId="5801A377" w:rsidR="00A471D6" w:rsidRPr="003E48F1" w:rsidRDefault="00A471D6" w:rsidP="00DF6751">
      <w:pPr>
        <w:pStyle w:val="ParagraphUnnumbered"/>
        <w:numPr>
          <w:ilvl w:val="0"/>
          <w:numId w:val="45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A471D6">
        <w:rPr>
          <w:rFonts w:asciiTheme="minorHAnsi" w:hAnsiTheme="minorHAnsi" w:cstheme="minorHAnsi"/>
          <w:sz w:val="22"/>
        </w:rPr>
        <w:t>Úhrada se vybírá jednorázově, a to v hotovosti nebo převodem na účet</w:t>
      </w:r>
    </w:p>
    <w:p w14:paraId="4CC4C228" w14:textId="77777777" w:rsidR="00DF6751" w:rsidRPr="003E48F1" w:rsidRDefault="00DF6751" w:rsidP="00DF6751">
      <w:pPr>
        <w:pStyle w:val="HeaderNumbered"/>
        <w:spacing w:before="0" w:after="120" w:line="240" w:lineRule="auto"/>
        <w:rPr>
          <w:rFonts w:cstheme="minorHAnsi"/>
          <w:sz w:val="22"/>
        </w:rPr>
      </w:pPr>
      <w:r w:rsidRPr="003E48F1">
        <w:rPr>
          <w:rFonts w:cstheme="minorHAnsi"/>
          <w:sz w:val="22"/>
        </w:rPr>
        <w:t>Čl. 8</w:t>
      </w:r>
    </w:p>
    <w:p w14:paraId="33594482" w14:textId="77777777" w:rsidR="00DF6751" w:rsidRPr="003E48F1" w:rsidRDefault="00DF6751" w:rsidP="00DF6751">
      <w:pPr>
        <w:pStyle w:val="HeaderName"/>
        <w:spacing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Nakládání s movitými věcmi v rámci předcházení vzniku odpadu</w:t>
      </w:r>
    </w:p>
    <w:p w14:paraId="02A6101D" w14:textId="77777777" w:rsidR="00DF6751" w:rsidRPr="003E48F1" w:rsidRDefault="00DF6751" w:rsidP="00DF6751">
      <w:pPr>
        <w:pStyle w:val="ParagraphUnnumbered"/>
        <w:numPr>
          <w:ilvl w:val="0"/>
          <w:numId w:val="46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 xml:space="preserve">Obec v rámci předcházení vzniku odpadu za účelem jejich opětovného použití nakládá s těmito movitými věcmi: </w:t>
      </w:r>
    </w:p>
    <w:p w14:paraId="37C4D6B1" w14:textId="77777777" w:rsidR="00DF6751" w:rsidRPr="003E48F1" w:rsidRDefault="00DF6751" w:rsidP="00F66A9A">
      <w:pPr>
        <w:pStyle w:val="ParagraphUnnumbered"/>
        <w:numPr>
          <w:ilvl w:val="1"/>
          <w:numId w:val="46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oděvy a textil,</w:t>
      </w:r>
    </w:p>
    <w:p w14:paraId="156D19F3" w14:textId="77777777" w:rsidR="00DF6751" w:rsidRPr="003E48F1" w:rsidRDefault="00DF6751" w:rsidP="00F66A9A">
      <w:pPr>
        <w:pStyle w:val="ParagraphUnnumbered"/>
        <w:numPr>
          <w:ilvl w:val="1"/>
          <w:numId w:val="46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knihy,</w:t>
      </w:r>
    </w:p>
    <w:p w14:paraId="15893B00" w14:textId="77777777" w:rsidR="00DF6751" w:rsidRPr="003E48F1" w:rsidRDefault="00DF6751" w:rsidP="00F66A9A">
      <w:pPr>
        <w:pStyle w:val="ParagraphUnnumbered"/>
        <w:numPr>
          <w:ilvl w:val="1"/>
          <w:numId w:val="46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hračky,</w:t>
      </w:r>
    </w:p>
    <w:p w14:paraId="4CA9198F" w14:textId="77777777" w:rsidR="00DF6751" w:rsidRPr="003E48F1" w:rsidRDefault="00DF6751" w:rsidP="00F66A9A">
      <w:pPr>
        <w:pStyle w:val="ParagraphUnnumbered"/>
        <w:numPr>
          <w:ilvl w:val="1"/>
          <w:numId w:val="46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funkční nábytek</w:t>
      </w:r>
    </w:p>
    <w:p w14:paraId="0E466363" w14:textId="77777777" w:rsidR="00DF6751" w:rsidRPr="003E48F1" w:rsidRDefault="00DF6751" w:rsidP="00DF6751">
      <w:pPr>
        <w:pStyle w:val="ParagraphUnnumbered"/>
        <w:numPr>
          <w:ilvl w:val="1"/>
          <w:numId w:val="46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funkční elektrické spotřebiče a elektronika.</w:t>
      </w:r>
    </w:p>
    <w:p w14:paraId="3D5F77AD" w14:textId="77777777" w:rsidR="00DF6751" w:rsidRPr="003E48F1" w:rsidRDefault="00DF6751" w:rsidP="00DF6751">
      <w:pPr>
        <w:pStyle w:val="ParagraphUnnumbered"/>
        <w:numPr>
          <w:ilvl w:val="0"/>
          <w:numId w:val="46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Movité věci uvedené v odst. 1 lze předávat ve sběrném dvoře na adrese Smetanova Lhota 85. Movitá věc musí být předána v takovém stavu, aby bylo možné její opětovné použití.</w:t>
      </w:r>
    </w:p>
    <w:p w14:paraId="127EEFDB" w14:textId="77777777" w:rsidR="00DF6751" w:rsidRPr="003E48F1" w:rsidRDefault="00DF6751" w:rsidP="00DF6751">
      <w:pPr>
        <w:pStyle w:val="HeaderNumbered"/>
        <w:spacing w:before="0" w:after="120" w:line="240" w:lineRule="auto"/>
        <w:rPr>
          <w:rFonts w:cstheme="minorHAnsi"/>
          <w:sz w:val="22"/>
        </w:rPr>
      </w:pPr>
      <w:r w:rsidRPr="003E48F1">
        <w:rPr>
          <w:rFonts w:cstheme="minorHAnsi"/>
          <w:sz w:val="22"/>
        </w:rPr>
        <w:t>Čl. 9</w:t>
      </w:r>
    </w:p>
    <w:p w14:paraId="2AC46D64" w14:textId="77777777" w:rsidR="00DF6751" w:rsidRPr="003E48F1" w:rsidRDefault="00DF6751" w:rsidP="00DF6751">
      <w:pPr>
        <w:pStyle w:val="HeaderName"/>
        <w:spacing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Nakládání s výrobky s ukončenou životností v rámci služby pro výrobce (zpětný odběr)</w:t>
      </w:r>
    </w:p>
    <w:p w14:paraId="4CA55E15" w14:textId="77777777" w:rsidR="00DF6751" w:rsidRPr="003E48F1" w:rsidRDefault="00DF6751" w:rsidP="00DF6751">
      <w:pPr>
        <w:pStyle w:val="ParagraphUnnumbered"/>
        <w:numPr>
          <w:ilvl w:val="0"/>
          <w:numId w:val="47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 xml:space="preserve">Obec v rámci služby pro výrobce nakládá s těmito výrobky s ukončenou životností: </w:t>
      </w:r>
    </w:p>
    <w:p w14:paraId="7F1733C7" w14:textId="77777777" w:rsidR="00DF6751" w:rsidRPr="003E48F1" w:rsidRDefault="00DF6751" w:rsidP="00F66A9A">
      <w:pPr>
        <w:pStyle w:val="ParagraphUnnumbered"/>
        <w:numPr>
          <w:ilvl w:val="1"/>
          <w:numId w:val="47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elektrozařízení,</w:t>
      </w:r>
    </w:p>
    <w:p w14:paraId="382A4591" w14:textId="77777777" w:rsidR="00DF6751" w:rsidRPr="003E48F1" w:rsidRDefault="00DF6751" w:rsidP="00F66A9A">
      <w:pPr>
        <w:pStyle w:val="ParagraphUnnumbered"/>
        <w:numPr>
          <w:ilvl w:val="1"/>
          <w:numId w:val="47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baterie a akumulátory,</w:t>
      </w:r>
    </w:p>
    <w:p w14:paraId="48BB9149" w14:textId="77777777" w:rsidR="00DF6751" w:rsidRPr="003E48F1" w:rsidRDefault="00DF6751" w:rsidP="00DF6751">
      <w:pPr>
        <w:pStyle w:val="ParagraphUnnumbered"/>
        <w:numPr>
          <w:ilvl w:val="1"/>
          <w:numId w:val="47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pneumatiky.</w:t>
      </w:r>
    </w:p>
    <w:p w14:paraId="5EC16D8B" w14:textId="77777777" w:rsidR="00DF6751" w:rsidRPr="003E48F1" w:rsidRDefault="00DF6751" w:rsidP="00DF6751">
      <w:pPr>
        <w:pStyle w:val="ParagraphUnnumbered"/>
        <w:numPr>
          <w:ilvl w:val="0"/>
          <w:numId w:val="47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Výrobky s ukončenou životností uvedené v odst. 1 lze předávat ve sběrném dvoře na adrese Smetanova Lhota 85.</w:t>
      </w:r>
    </w:p>
    <w:p w14:paraId="3D944709" w14:textId="77777777" w:rsidR="00DF6751" w:rsidRPr="003E48F1" w:rsidRDefault="00DF6751" w:rsidP="00DF6751">
      <w:pPr>
        <w:pStyle w:val="HeaderNumbered"/>
        <w:spacing w:before="0" w:after="120" w:line="240" w:lineRule="auto"/>
        <w:rPr>
          <w:rFonts w:cstheme="minorHAnsi"/>
          <w:sz w:val="22"/>
        </w:rPr>
      </w:pPr>
      <w:r w:rsidRPr="003E48F1">
        <w:rPr>
          <w:rFonts w:cstheme="minorHAnsi"/>
          <w:sz w:val="22"/>
        </w:rPr>
        <w:lastRenderedPageBreak/>
        <w:t>Čl. 10</w:t>
      </w:r>
    </w:p>
    <w:p w14:paraId="7C76006E" w14:textId="77777777" w:rsidR="00DF6751" w:rsidRPr="003E48F1" w:rsidRDefault="00DF6751" w:rsidP="00DF6751">
      <w:pPr>
        <w:pStyle w:val="HeaderName"/>
        <w:spacing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Nakládání se stavebním a demoličním odpadem</w:t>
      </w:r>
    </w:p>
    <w:p w14:paraId="55FB65D5" w14:textId="77777777" w:rsidR="00DF6751" w:rsidRPr="003E48F1" w:rsidRDefault="00DF6751" w:rsidP="00DF6751">
      <w:pPr>
        <w:pStyle w:val="ParagraphUnnumbered"/>
        <w:numPr>
          <w:ilvl w:val="0"/>
          <w:numId w:val="48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287E8F8C" w14:textId="77777777" w:rsidR="00DF6751" w:rsidRPr="003E48F1" w:rsidRDefault="00DF6751" w:rsidP="00DF6751">
      <w:pPr>
        <w:pStyle w:val="ParagraphUnnumbered"/>
        <w:numPr>
          <w:ilvl w:val="0"/>
          <w:numId w:val="48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Stavební a demoliční odpad lze předávat ve sběrném dvoře na adrese Smetanova Lhota 85.</w:t>
      </w:r>
    </w:p>
    <w:p w14:paraId="1A55A84E" w14:textId="49C0E8C9" w:rsidR="00DF6751" w:rsidRPr="003E48F1" w:rsidRDefault="00DF6751" w:rsidP="00DF6751">
      <w:pPr>
        <w:pStyle w:val="ParagraphUnnumbered"/>
        <w:numPr>
          <w:ilvl w:val="0"/>
          <w:numId w:val="48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 xml:space="preserve">Fyzické osoby mohou předávat stavební a demoliční odpad na určených místech při jednotlivých předáních o maximální hmotnosti 1000 kg. Celková maximální hmotnost obcí přebíraného stavebního a demoličního odpadu činí od jednotlivých fyzických </w:t>
      </w:r>
      <w:r w:rsidR="001E719A" w:rsidRPr="003E48F1">
        <w:rPr>
          <w:rFonts w:asciiTheme="minorHAnsi" w:hAnsiTheme="minorHAnsi" w:cstheme="minorHAnsi"/>
          <w:sz w:val="22"/>
        </w:rPr>
        <w:t>osob 500</w:t>
      </w:r>
      <w:r w:rsidRPr="003E48F1">
        <w:rPr>
          <w:rFonts w:asciiTheme="minorHAnsi" w:hAnsiTheme="minorHAnsi" w:cstheme="minorHAnsi"/>
          <w:sz w:val="22"/>
        </w:rPr>
        <w:t xml:space="preserve"> kg/osobu/rok.</w:t>
      </w:r>
    </w:p>
    <w:p w14:paraId="632685E3" w14:textId="77777777" w:rsidR="00DF6751" w:rsidRPr="003E48F1" w:rsidRDefault="00DF6751" w:rsidP="00DF6751">
      <w:pPr>
        <w:pStyle w:val="HeaderNumbered"/>
        <w:spacing w:before="0" w:after="120" w:line="240" w:lineRule="auto"/>
        <w:rPr>
          <w:rFonts w:cstheme="minorHAnsi"/>
          <w:sz w:val="22"/>
        </w:rPr>
      </w:pPr>
      <w:r w:rsidRPr="003E48F1">
        <w:rPr>
          <w:rFonts w:cstheme="minorHAnsi"/>
          <w:sz w:val="22"/>
        </w:rPr>
        <w:t>Čl. 11</w:t>
      </w:r>
    </w:p>
    <w:p w14:paraId="57EB2F3A" w14:textId="77777777" w:rsidR="00DF6751" w:rsidRPr="003E48F1" w:rsidRDefault="00DF6751" w:rsidP="00DF6751">
      <w:pPr>
        <w:pStyle w:val="HeaderName"/>
        <w:spacing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Zrušovací ustanovení</w:t>
      </w:r>
    </w:p>
    <w:p w14:paraId="747FB522" w14:textId="0F6C432D" w:rsidR="00DF6751" w:rsidRPr="003E48F1" w:rsidRDefault="00DF6751" w:rsidP="00DF6751">
      <w:pPr>
        <w:pStyle w:val="ParagraphUnnumbered"/>
        <w:numPr>
          <w:ilvl w:val="0"/>
          <w:numId w:val="49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Zrušuje se obecně závazná vyhláška č. </w:t>
      </w:r>
      <w:r>
        <w:rPr>
          <w:rFonts w:asciiTheme="minorHAnsi" w:hAnsiTheme="minorHAnsi" w:cstheme="minorHAnsi"/>
          <w:sz w:val="22"/>
        </w:rPr>
        <w:t>1</w:t>
      </w:r>
      <w:r w:rsidRPr="003E48F1">
        <w:rPr>
          <w:rFonts w:asciiTheme="minorHAnsi" w:hAnsiTheme="minorHAnsi" w:cstheme="minorHAnsi"/>
          <w:sz w:val="22"/>
        </w:rPr>
        <w:t>/</w:t>
      </w:r>
      <w:r>
        <w:rPr>
          <w:rFonts w:asciiTheme="minorHAnsi" w:hAnsiTheme="minorHAnsi" w:cstheme="minorHAnsi"/>
          <w:sz w:val="22"/>
        </w:rPr>
        <w:t>2015</w:t>
      </w:r>
      <w:r w:rsidRPr="003E48F1">
        <w:rPr>
          <w:rFonts w:asciiTheme="minorHAnsi" w:hAnsiTheme="minorHAnsi" w:cstheme="minorHAnsi"/>
          <w:sz w:val="22"/>
        </w:rPr>
        <w:t xml:space="preserve"> o stanovení systému shromažďování, sběru, přepravy, třídění, využívání a odstraňování komunálních odpadů a nakládání se stavebním odpadem </w:t>
      </w:r>
      <w:r>
        <w:rPr>
          <w:rFonts w:asciiTheme="minorHAnsi" w:hAnsiTheme="minorHAnsi" w:cstheme="minorHAnsi"/>
          <w:sz w:val="22"/>
        </w:rPr>
        <w:t xml:space="preserve">na území obce Smetanova Lhota </w:t>
      </w:r>
      <w:r w:rsidRPr="003E48F1">
        <w:rPr>
          <w:rFonts w:asciiTheme="minorHAnsi" w:hAnsiTheme="minorHAnsi" w:cstheme="minorHAnsi"/>
          <w:sz w:val="22"/>
        </w:rPr>
        <w:t xml:space="preserve">ze dne </w:t>
      </w:r>
      <w:r>
        <w:rPr>
          <w:rFonts w:asciiTheme="minorHAnsi" w:hAnsiTheme="minorHAnsi" w:cstheme="minorHAnsi"/>
          <w:sz w:val="22"/>
        </w:rPr>
        <w:t>16.3.2015</w:t>
      </w:r>
      <w:r w:rsidRPr="003E48F1">
        <w:rPr>
          <w:rFonts w:asciiTheme="minorHAnsi" w:hAnsiTheme="minorHAnsi" w:cstheme="minorHAnsi"/>
          <w:sz w:val="22"/>
        </w:rPr>
        <w:t>.</w:t>
      </w:r>
    </w:p>
    <w:p w14:paraId="6254DD39" w14:textId="77777777" w:rsidR="00DF6751" w:rsidRPr="003E48F1" w:rsidRDefault="00DF6751" w:rsidP="00DF6751">
      <w:pPr>
        <w:pStyle w:val="HeaderNumbered"/>
        <w:spacing w:before="0" w:after="120" w:line="240" w:lineRule="auto"/>
        <w:rPr>
          <w:rFonts w:cstheme="minorHAnsi"/>
          <w:sz w:val="22"/>
        </w:rPr>
      </w:pPr>
      <w:r w:rsidRPr="003E48F1">
        <w:rPr>
          <w:rFonts w:cstheme="minorHAnsi"/>
          <w:sz w:val="22"/>
        </w:rPr>
        <w:t>Čl. 12</w:t>
      </w:r>
    </w:p>
    <w:p w14:paraId="6CB7C7EB" w14:textId="77777777" w:rsidR="00DF6751" w:rsidRPr="003E48F1" w:rsidRDefault="00DF6751" w:rsidP="00DF6751">
      <w:pPr>
        <w:pStyle w:val="HeaderName"/>
        <w:spacing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Účinnost</w:t>
      </w:r>
    </w:p>
    <w:p w14:paraId="617D7802" w14:textId="77777777" w:rsidR="00DF6751" w:rsidRPr="003E48F1" w:rsidRDefault="00DF6751" w:rsidP="00DF6751">
      <w:pPr>
        <w:pStyle w:val="ParagraphUnnumbered"/>
        <w:spacing w:after="120" w:line="240" w:lineRule="auto"/>
        <w:rPr>
          <w:rFonts w:asciiTheme="minorHAnsi" w:hAnsiTheme="minorHAnsi" w:cstheme="minorHAnsi"/>
          <w:sz w:val="22"/>
        </w:rPr>
      </w:pPr>
      <w:r w:rsidRPr="003E48F1">
        <w:rPr>
          <w:rFonts w:asciiTheme="minorHAnsi" w:hAnsiTheme="minorHAnsi" w:cstheme="minorHAnsi"/>
          <w:sz w:val="22"/>
        </w:rPr>
        <w:t>Tato vyhláška nabývá účinnosti počátkem patnáctého dne následujícího po dni jejího vyhlášení.</w:t>
      </w:r>
    </w:p>
    <w:p w14:paraId="3DDC5CD1" w14:textId="2571C576" w:rsidR="0001201E" w:rsidRDefault="0001201E" w:rsidP="00DF6751">
      <w:pPr>
        <w:keepNext/>
        <w:spacing w:after="12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672F6052" w14:textId="77777777" w:rsidR="00DF6751" w:rsidRDefault="00DF6751" w:rsidP="00DF6751">
      <w:pPr>
        <w:keepNext/>
        <w:spacing w:after="12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178F063" w14:textId="77777777" w:rsidR="00DF6751" w:rsidRDefault="00DF6751" w:rsidP="00DF6751">
      <w:pPr>
        <w:keepNext/>
        <w:spacing w:after="12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E8C18" w14:textId="77777777" w:rsidR="0001201E" w:rsidRDefault="0001201E" w:rsidP="00DF6751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F5142D2" w14:textId="77777777" w:rsidR="0001201E" w:rsidRPr="00F221B9" w:rsidRDefault="0001201E" w:rsidP="00DF6751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F221B9" w:rsidRPr="00F221B9" w14:paraId="199BB8FF" w14:textId="77777777" w:rsidTr="00F221B9">
        <w:trPr>
          <w:trHeight w:val="816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1E81697" w14:textId="7AC26C60" w:rsidR="00F221B9" w:rsidRPr="00F221B9" w:rsidRDefault="0081523B" w:rsidP="00DF6751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Martin Jouja</w:t>
            </w:r>
            <w:r w:rsidR="00F221B9" w:rsidRPr="00F221B9">
              <w:rPr>
                <w:rFonts w:asciiTheme="minorHAnsi" w:hAnsiTheme="minorHAnsi" w:cstheme="minorHAnsi"/>
                <w:sz w:val="22"/>
                <w:szCs w:val="22"/>
              </w:rPr>
              <w:t xml:space="preserve"> v. r.</w:t>
            </w:r>
            <w:r w:rsidR="00F221B9" w:rsidRPr="00F221B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místo</w:t>
            </w:r>
            <w:r w:rsidR="00F221B9" w:rsidRPr="00F221B9">
              <w:rPr>
                <w:rFonts w:asciiTheme="minorHAnsi" w:hAnsiTheme="minorHAnsi" w:cstheme="minorHAnsi"/>
                <w:sz w:val="22"/>
                <w:szCs w:val="22"/>
              </w:rPr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FB7649D" w14:textId="08F57027" w:rsidR="00F221B9" w:rsidRPr="00F221B9" w:rsidRDefault="0081523B" w:rsidP="00DF6751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Slavomír Harbáček</w:t>
            </w:r>
            <w:r w:rsidR="00F221B9" w:rsidRPr="00F221B9">
              <w:rPr>
                <w:rFonts w:asciiTheme="minorHAnsi" w:hAnsiTheme="minorHAnsi" w:cstheme="minorHAnsi"/>
                <w:sz w:val="22"/>
                <w:szCs w:val="22"/>
              </w:rPr>
              <w:t xml:space="preserve"> v. r.</w:t>
            </w:r>
            <w:r w:rsidR="00F221B9" w:rsidRPr="00F221B9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starosta </w:t>
            </w:r>
          </w:p>
        </w:tc>
      </w:tr>
    </w:tbl>
    <w:p w14:paraId="26C75EDF" w14:textId="77777777" w:rsidR="00F221B9" w:rsidRDefault="00F221B9" w:rsidP="00DF6751">
      <w:pPr>
        <w:spacing w:after="120"/>
        <w:rPr>
          <w:rFonts w:asciiTheme="minorHAnsi" w:hAnsiTheme="minorHAnsi" w:cstheme="minorHAnsi"/>
        </w:rPr>
      </w:pPr>
    </w:p>
    <w:p w14:paraId="38D74696" w14:textId="77777777" w:rsidR="0001201E" w:rsidRDefault="0001201E" w:rsidP="00DF6751">
      <w:pPr>
        <w:spacing w:after="120"/>
        <w:rPr>
          <w:rFonts w:asciiTheme="minorHAnsi" w:hAnsiTheme="minorHAnsi" w:cstheme="minorHAnsi"/>
        </w:rPr>
      </w:pPr>
    </w:p>
    <w:p w14:paraId="7B975107" w14:textId="77777777" w:rsidR="0001201E" w:rsidRPr="00F221B9" w:rsidRDefault="0001201E" w:rsidP="00DF6751">
      <w:pPr>
        <w:spacing w:after="120"/>
        <w:rPr>
          <w:rFonts w:asciiTheme="minorHAnsi" w:hAnsiTheme="minorHAnsi" w:cstheme="minorHAnsi"/>
        </w:rPr>
      </w:pPr>
    </w:p>
    <w:p w14:paraId="2495D2E4" w14:textId="4C9C6C03" w:rsidR="00CD4E25" w:rsidRPr="00F221B9" w:rsidRDefault="00CD4E25" w:rsidP="00DF6751">
      <w:pPr>
        <w:spacing w:after="120"/>
        <w:rPr>
          <w:rFonts w:asciiTheme="minorHAnsi" w:hAnsiTheme="minorHAnsi" w:cstheme="minorHAnsi"/>
        </w:rPr>
      </w:pPr>
    </w:p>
    <w:sectPr w:rsidR="00CD4E25" w:rsidRPr="00F221B9" w:rsidSect="00814AD2">
      <w:footerReference w:type="default" r:id="rId8"/>
      <w:headerReference w:type="first" r:id="rId9"/>
      <w:pgSz w:w="11906" w:h="16838"/>
      <w:pgMar w:top="1251" w:right="1134" w:bottom="1135" w:left="1134" w:header="567" w:footer="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CBCE6" w14:textId="77777777" w:rsidR="00BF2CE9" w:rsidRDefault="00BF2CE9" w:rsidP="006A1234">
      <w:r>
        <w:separator/>
      </w:r>
    </w:p>
  </w:endnote>
  <w:endnote w:type="continuationSeparator" w:id="0">
    <w:p w14:paraId="015EC65D" w14:textId="77777777" w:rsidR="00BF2CE9" w:rsidRDefault="00BF2CE9" w:rsidP="006A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93CEE" w14:textId="77777777" w:rsidR="00BD387F" w:rsidRDefault="00BD387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D4068">
      <w:rPr>
        <w:noProof/>
      </w:rPr>
      <w:t>2</w:t>
    </w:r>
    <w:r>
      <w:fldChar w:fldCharType="end"/>
    </w:r>
  </w:p>
  <w:p w14:paraId="71135D56" w14:textId="77777777" w:rsidR="00BD387F" w:rsidRDefault="00BD38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15FD5" w14:textId="77777777" w:rsidR="00BF2CE9" w:rsidRDefault="00BF2CE9" w:rsidP="006A1234">
      <w:r>
        <w:separator/>
      </w:r>
    </w:p>
  </w:footnote>
  <w:footnote w:type="continuationSeparator" w:id="0">
    <w:p w14:paraId="4240B604" w14:textId="77777777" w:rsidR="00BF2CE9" w:rsidRDefault="00BF2CE9" w:rsidP="006A1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73" w:type="dxa"/>
      <w:tblLook w:val="01E0" w:firstRow="1" w:lastRow="1" w:firstColumn="1" w:lastColumn="1" w:noHBand="0" w:noVBand="0"/>
    </w:tblPr>
    <w:tblGrid>
      <w:gridCol w:w="9973"/>
    </w:tblGrid>
    <w:tr w:rsidR="006A1234" w:rsidRPr="00227E63" w14:paraId="0DAE3D00" w14:textId="77777777" w:rsidTr="002445D8">
      <w:trPr>
        <w:trHeight w:val="294"/>
      </w:trPr>
      <w:tc>
        <w:tcPr>
          <w:tcW w:w="9973" w:type="dxa"/>
          <w:tcBorders>
            <w:bottom w:val="single" w:sz="4" w:space="0" w:color="auto"/>
          </w:tcBorders>
          <w:shd w:val="clear" w:color="auto" w:fill="auto"/>
        </w:tcPr>
        <w:tbl>
          <w:tblPr>
            <w:tblW w:w="9757" w:type="dxa"/>
            <w:tblLook w:val="01E0" w:firstRow="1" w:lastRow="1" w:firstColumn="1" w:lastColumn="1" w:noHBand="0" w:noVBand="0"/>
          </w:tblPr>
          <w:tblGrid>
            <w:gridCol w:w="9757"/>
          </w:tblGrid>
          <w:tr w:rsidR="002445D8" w:rsidRPr="00227E63" w14:paraId="120D5203" w14:textId="77777777" w:rsidTr="002445D8">
            <w:trPr>
              <w:trHeight w:val="415"/>
            </w:trPr>
            <w:tc>
              <w:tcPr>
                <w:tcW w:w="9757" w:type="dxa"/>
                <w:shd w:val="clear" w:color="auto" w:fill="auto"/>
              </w:tcPr>
              <w:p w14:paraId="3E966B4F" w14:textId="10BA0B35" w:rsidR="002445D8" w:rsidRPr="00A848EF" w:rsidRDefault="00F34890" w:rsidP="004821B4">
                <w:pPr>
                  <w:tabs>
                    <w:tab w:val="right" w:pos="9638"/>
                  </w:tabs>
                  <w:rPr>
                    <w:rFonts w:ascii="Arial Narrow" w:hAnsi="Arial Narrow" w:cs="Arial"/>
                    <w:b/>
                    <w:i/>
                    <w:spacing w:val="60"/>
                  </w:rPr>
                </w:pPr>
                <w:r>
                  <w:rPr>
                    <w:rFonts w:ascii="Arial" w:hAnsi="Arial" w:cs="Arial"/>
                    <w:b/>
                    <w:noProof/>
                    <w:spacing w:val="60"/>
                    <w:sz w:val="28"/>
                    <w:szCs w:val="28"/>
                  </w:rPr>
                  <w:drawing>
                    <wp:anchor distT="0" distB="0" distL="114300" distR="114300" simplePos="0" relativeHeight="251657728" behindDoc="1" locked="0" layoutInCell="1" allowOverlap="1" wp14:anchorId="45507948" wp14:editId="5EA23AE3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-92710</wp:posOffset>
                      </wp:positionV>
                      <wp:extent cx="530225" cy="676275"/>
                      <wp:effectExtent l="0" t="0" r="0" b="0"/>
                      <wp:wrapNone/>
                      <wp:docPr id="6" name="obráze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0225" cy="6762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445D8">
                  <w:rPr>
                    <w:rFonts w:ascii="Arial" w:hAnsi="Arial" w:cs="Arial"/>
                    <w:b/>
                    <w:spacing w:val="60"/>
                    <w:sz w:val="28"/>
                    <w:szCs w:val="28"/>
                  </w:rPr>
                  <w:t xml:space="preserve">          </w:t>
                </w:r>
                <w:r w:rsidR="002445D8" w:rsidRPr="00A848EF">
                  <w:rPr>
                    <w:rFonts w:ascii="Arial Narrow" w:hAnsi="Arial Narrow" w:cs="Arial"/>
                    <w:b/>
                    <w:i/>
                    <w:spacing w:val="60"/>
                  </w:rPr>
                  <w:t>Obec Smetanova Lhota</w:t>
                </w:r>
                <w:r w:rsidR="002445D8" w:rsidRPr="00A848EF">
                  <w:rPr>
                    <w:rFonts w:ascii="Arial Narrow" w:hAnsi="Arial Narrow" w:cs="Arial"/>
                    <w:b/>
                    <w:i/>
                    <w:spacing w:val="60"/>
                  </w:rPr>
                  <w:tab/>
                </w:r>
              </w:p>
              <w:p w14:paraId="2B9F7863" w14:textId="77777777" w:rsidR="002445D8" w:rsidRPr="00A848EF" w:rsidRDefault="002445D8" w:rsidP="004821B4">
                <w:pPr>
                  <w:pStyle w:val="Zhlav"/>
                  <w:rPr>
                    <w:rFonts w:ascii="Arial Narrow" w:hAnsi="Arial Narrow" w:cs="Arial"/>
                    <w:i/>
                    <w:sz w:val="20"/>
                    <w:szCs w:val="20"/>
                  </w:rPr>
                </w:pPr>
                <w:r w:rsidRPr="00A848EF">
                  <w:rPr>
                    <w:rFonts w:ascii="Arial Narrow" w:hAnsi="Arial Narrow" w:cs="Arial"/>
                    <w:i/>
                    <w:sz w:val="20"/>
                    <w:szCs w:val="20"/>
                  </w:rPr>
                  <w:t xml:space="preserve">                         </w:t>
                </w:r>
                <w:r>
                  <w:rPr>
                    <w:rFonts w:ascii="Arial Narrow" w:hAnsi="Arial Narrow" w:cs="Arial"/>
                    <w:i/>
                    <w:sz w:val="20"/>
                    <w:szCs w:val="20"/>
                  </w:rPr>
                  <w:t xml:space="preserve">     </w:t>
                </w:r>
                <w:r w:rsidRPr="00A848EF">
                  <w:rPr>
                    <w:rFonts w:ascii="Arial Narrow" w:hAnsi="Arial Narrow" w:cs="Arial"/>
                    <w:i/>
                    <w:sz w:val="20"/>
                    <w:szCs w:val="20"/>
                  </w:rPr>
                  <w:t>Smetanova Lhota 85, 398 04 Čimelice</w:t>
                </w:r>
              </w:p>
              <w:p w14:paraId="1FDA3AC5" w14:textId="77777777" w:rsidR="002445D8" w:rsidRPr="002445D8" w:rsidRDefault="002445D8" w:rsidP="002445D8">
                <w:pPr>
                  <w:pStyle w:val="Zhlav"/>
                  <w:rPr>
                    <w:rFonts w:ascii="Arial Narrow" w:hAnsi="Arial Narrow" w:cs="Arial"/>
                    <w:i/>
                    <w:sz w:val="20"/>
                    <w:szCs w:val="20"/>
                  </w:rPr>
                </w:pPr>
                <w:r w:rsidRPr="00A848EF">
                  <w:rPr>
                    <w:rFonts w:ascii="Arial Narrow" w:hAnsi="Arial Narrow" w:cs="Arial"/>
                    <w:i/>
                    <w:sz w:val="20"/>
                    <w:szCs w:val="20"/>
                  </w:rPr>
                  <w:t xml:space="preserve">                         </w:t>
                </w:r>
                <w:r>
                  <w:rPr>
                    <w:rFonts w:ascii="Arial Narrow" w:hAnsi="Arial Narrow" w:cs="Arial"/>
                    <w:i/>
                    <w:sz w:val="20"/>
                    <w:szCs w:val="20"/>
                  </w:rPr>
                  <w:t xml:space="preserve">     </w:t>
                </w:r>
                <w:r w:rsidRPr="00A848EF">
                  <w:rPr>
                    <w:rFonts w:ascii="Arial Narrow" w:hAnsi="Arial Narrow" w:cs="Arial"/>
                    <w:i/>
                    <w:sz w:val="20"/>
                    <w:szCs w:val="20"/>
                  </w:rPr>
                  <w:t>IČ: 00250121</w:t>
                </w:r>
              </w:p>
            </w:tc>
          </w:tr>
          <w:tr w:rsidR="002445D8" w:rsidRPr="00227E63" w14:paraId="16750F58" w14:textId="77777777" w:rsidTr="002445D8">
            <w:trPr>
              <w:trHeight w:val="80"/>
            </w:trPr>
            <w:tc>
              <w:tcPr>
                <w:tcW w:w="9757" w:type="dxa"/>
                <w:shd w:val="clear" w:color="auto" w:fill="auto"/>
              </w:tcPr>
              <w:p w14:paraId="24100AA5" w14:textId="77777777" w:rsidR="002445D8" w:rsidRDefault="002445D8" w:rsidP="004821B4">
                <w:pPr>
                  <w:tabs>
                    <w:tab w:val="right" w:pos="9638"/>
                  </w:tabs>
                  <w:rPr>
                    <w:rFonts w:ascii="Arial" w:hAnsi="Arial" w:cs="Arial"/>
                    <w:b/>
                    <w:noProof/>
                    <w:spacing w:val="60"/>
                    <w:sz w:val="28"/>
                    <w:szCs w:val="28"/>
                  </w:rPr>
                </w:pPr>
              </w:p>
            </w:tc>
          </w:tr>
        </w:tbl>
        <w:p w14:paraId="23DA6DAD" w14:textId="77777777" w:rsidR="006A1234" w:rsidRPr="00227E63" w:rsidRDefault="006A1234" w:rsidP="004821B4">
          <w:pPr>
            <w:rPr>
              <w:rFonts w:ascii="Arial" w:hAnsi="Arial" w:cs="Arial"/>
              <w:sz w:val="22"/>
              <w:szCs w:val="22"/>
            </w:rPr>
          </w:pPr>
        </w:p>
      </w:tc>
    </w:tr>
  </w:tbl>
  <w:p w14:paraId="7066D07C" w14:textId="77777777" w:rsidR="006A1234" w:rsidRDefault="006A1234" w:rsidP="00FD71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3F1905"/>
    <w:multiLevelType w:val="hybridMultilevel"/>
    <w:tmpl w:val="027805D2"/>
    <w:lvl w:ilvl="0" w:tplc="A5BEE4EA">
      <w:start w:val="1"/>
      <w:numFmt w:val="lowerLetter"/>
      <w:lvlText w:val="%1)"/>
      <w:lvlJc w:val="left"/>
      <w:pPr>
        <w:ind w:left="720" w:hanging="360"/>
      </w:pPr>
    </w:lvl>
    <w:lvl w:ilvl="1" w:tplc="771CF028">
      <w:start w:val="1"/>
      <w:numFmt w:val="lowerLetter"/>
      <w:lvlText w:val="%2."/>
      <w:lvlJc w:val="left"/>
      <w:pPr>
        <w:ind w:left="1440" w:hanging="360"/>
      </w:pPr>
    </w:lvl>
    <w:lvl w:ilvl="2" w:tplc="BFC46EA8">
      <w:start w:val="1"/>
      <w:numFmt w:val="lowerLetter"/>
      <w:lvlText w:val="%3."/>
      <w:lvlJc w:val="left"/>
      <w:pPr>
        <w:ind w:left="2160" w:hanging="360"/>
      </w:pPr>
    </w:lvl>
    <w:lvl w:ilvl="3" w:tplc="BFFA6BB0">
      <w:start w:val="1"/>
      <w:numFmt w:val="lowerLetter"/>
      <w:lvlText w:val="%4."/>
      <w:lvlJc w:val="left"/>
      <w:pPr>
        <w:ind w:left="2880" w:hanging="360"/>
      </w:pPr>
    </w:lvl>
    <w:lvl w:ilvl="4" w:tplc="CEE027A2">
      <w:start w:val="1"/>
      <w:numFmt w:val="lowerLetter"/>
      <w:lvlText w:val="%5."/>
      <w:lvlJc w:val="left"/>
      <w:pPr>
        <w:ind w:left="3600" w:hanging="360"/>
      </w:pPr>
    </w:lvl>
    <w:lvl w:ilvl="5" w:tplc="DA906D6C">
      <w:start w:val="1"/>
      <w:numFmt w:val="lowerLetter"/>
      <w:lvlText w:val="%6."/>
      <w:lvlJc w:val="left"/>
      <w:pPr>
        <w:ind w:left="4320" w:hanging="360"/>
      </w:pPr>
    </w:lvl>
    <w:lvl w:ilvl="6" w:tplc="5A3C479A">
      <w:start w:val="1"/>
      <w:numFmt w:val="lowerLetter"/>
      <w:lvlText w:val="%7."/>
      <w:lvlJc w:val="left"/>
      <w:pPr>
        <w:ind w:left="5040" w:hanging="360"/>
      </w:pPr>
    </w:lvl>
    <w:lvl w:ilvl="7" w:tplc="2AB0E7A6">
      <w:start w:val="1"/>
      <w:numFmt w:val="lowerLetter"/>
      <w:lvlText w:val="%8."/>
      <w:lvlJc w:val="left"/>
      <w:pPr>
        <w:ind w:left="5760" w:hanging="360"/>
      </w:pPr>
    </w:lvl>
    <w:lvl w:ilvl="8" w:tplc="880244AE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061C0456"/>
    <w:multiLevelType w:val="hybridMultilevel"/>
    <w:tmpl w:val="0EE4A9DE"/>
    <w:lvl w:ilvl="0" w:tplc="58C03900">
      <w:start w:val="1"/>
      <w:numFmt w:val="decimal"/>
      <w:lvlText w:val="%1."/>
      <w:lvlJc w:val="left"/>
      <w:pPr>
        <w:ind w:left="360" w:hanging="360"/>
      </w:pPr>
    </w:lvl>
    <w:lvl w:ilvl="1" w:tplc="354613F8">
      <w:start w:val="1"/>
      <w:numFmt w:val="lowerLetter"/>
      <w:lvlText w:val="%2)"/>
      <w:lvlJc w:val="left"/>
      <w:pPr>
        <w:ind w:left="720" w:hanging="360"/>
      </w:pPr>
    </w:lvl>
    <w:lvl w:ilvl="2" w:tplc="5516A7C4">
      <w:start w:val="1"/>
      <w:numFmt w:val="decimal"/>
      <w:lvlText w:val="%3."/>
      <w:lvlJc w:val="left"/>
      <w:pPr>
        <w:ind w:left="2160" w:hanging="360"/>
      </w:pPr>
    </w:lvl>
    <w:lvl w:ilvl="3" w:tplc="834C98CE">
      <w:start w:val="1"/>
      <w:numFmt w:val="lowerLetter"/>
      <w:lvlText w:val="%4."/>
      <w:lvlJc w:val="left"/>
      <w:pPr>
        <w:ind w:left="2880" w:hanging="360"/>
      </w:pPr>
    </w:lvl>
    <w:lvl w:ilvl="4" w:tplc="ABC88C7C">
      <w:start w:val="1"/>
      <w:numFmt w:val="decimal"/>
      <w:lvlText w:val="%5."/>
      <w:lvlJc w:val="left"/>
      <w:pPr>
        <w:ind w:left="3600" w:hanging="360"/>
      </w:pPr>
    </w:lvl>
    <w:lvl w:ilvl="5" w:tplc="E0303F78">
      <w:start w:val="1"/>
      <w:numFmt w:val="lowerLetter"/>
      <w:lvlText w:val="%6."/>
      <w:lvlJc w:val="left"/>
      <w:pPr>
        <w:ind w:left="4320" w:hanging="360"/>
      </w:pPr>
    </w:lvl>
    <w:lvl w:ilvl="6" w:tplc="2B92D08E">
      <w:start w:val="1"/>
      <w:numFmt w:val="decimal"/>
      <w:lvlText w:val="%7."/>
      <w:lvlJc w:val="left"/>
      <w:pPr>
        <w:ind w:left="5040" w:hanging="360"/>
      </w:pPr>
    </w:lvl>
    <w:lvl w:ilvl="7" w:tplc="981AA2DC">
      <w:start w:val="1"/>
      <w:numFmt w:val="lowerLetter"/>
      <w:lvlText w:val="%8."/>
      <w:lvlJc w:val="left"/>
      <w:pPr>
        <w:ind w:left="5760" w:hanging="360"/>
      </w:pPr>
    </w:lvl>
    <w:lvl w:ilvl="8" w:tplc="8444C550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00F3AAD"/>
    <w:multiLevelType w:val="multilevel"/>
    <w:tmpl w:val="9A46F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586ABD"/>
    <w:multiLevelType w:val="hybridMultilevel"/>
    <w:tmpl w:val="53DECDFE"/>
    <w:lvl w:ilvl="0" w:tplc="182A5A44">
      <w:start w:val="1"/>
      <w:numFmt w:val="decimal"/>
      <w:lvlText w:val="%1."/>
      <w:lvlJc w:val="left"/>
      <w:pPr>
        <w:ind w:left="360" w:hanging="360"/>
      </w:pPr>
    </w:lvl>
    <w:lvl w:ilvl="1" w:tplc="73C6D328">
      <w:start w:val="1"/>
      <w:numFmt w:val="lowerLetter"/>
      <w:lvlText w:val="%2)"/>
      <w:lvlJc w:val="left"/>
      <w:pPr>
        <w:ind w:left="720" w:hanging="360"/>
      </w:pPr>
    </w:lvl>
    <w:lvl w:ilvl="2" w:tplc="35D46D60">
      <w:start w:val="1"/>
      <w:numFmt w:val="decimal"/>
      <w:lvlText w:val="%3."/>
      <w:lvlJc w:val="left"/>
      <w:pPr>
        <w:ind w:left="2160" w:hanging="360"/>
      </w:pPr>
    </w:lvl>
    <w:lvl w:ilvl="3" w:tplc="62FCB8D8">
      <w:start w:val="1"/>
      <w:numFmt w:val="lowerLetter"/>
      <w:lvlText w:val="%4."/>
      <w:lvlJc w:val="left"/>
      <w:pPr>
        <w:ind w:left="2880" w:hanging="360"/>
      </w:pPr>
    </w:lvl>
    <w:lvl w:ilvl="4" w:tplc="C186D058">
      <w:start w:val="1"/>
      <w:numFmt w:val="decimal"/>
      <w:lvlText w:val="%5."/>
      <w:lvlJc w:val="left"/>
      <w:pPr>
        <w:ind w:left="3600" w:hanging="360"/>
      </w:pPr>
    </w:lvl>
    <w:lvl w:ilvl="5" w:tplc="45AA0BBC">
      <w:start w:val="1"/>
      <w:numFmt w:val="lowerLetter"/>
      <w:lvlText w:val="%6."/>
      <w:lvlJc w:val="left"/>
      <w:pPr>
        <w:ind w:left="4320" w:hanging="360"/>
      </w:pPr>
    </w:lvl>
    <w:lvl w:ilvl="6" w:tplc="86D8B24A">
      <w:start w:val="1"/>
      <w:numFmt w:val="decimal"/>
      <w:lvlText w:val="%7."/>
      <w:lvlJc w:val="left"/>
      <w:pPr>
        <w:ind w:left="5040" w:hanging="360"/>
      </w:pPr>
    </w:lvl>
    <w:lvl w:ilvl="7" w:tplc="4F8411F6">
      <w:start w:val="1"/>
      <w:numFmt w:val="lowerLetter"/>
      <w:lvlText w:val="%8."/>
      <w:lvlJc w:val="left"/>
      <w:pPr>
        <w:ind w:left="5760" w:hanging="360"/>
      </w:pPr>
    </w:lvl>
    <w:lvl w:ilvl="8" w:tplc="89A61C4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9620752"/>
    <w:multiLevelType w:val="multilevel"/>
    <w:tmpl w:val="0CC07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F0960AC"/>
    <w:multiLevelType w:val="multilevel"/>
    <w:tmpl w:val="BE0A3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DF172B"/>
    <w:multiLevelType w:val="hybridMultilevel"/>
    <w:tmpl w:val="FC76F920"/>
    <w:lvl w:ilvl="0" w:tplc="0A8E3424">
      <w:start w:val="1"/>
      <w:numFmt w:val="decimal"/>
      <w:lvlText w:val="%1."/>
      <w:lvlJc w:val="left"/>
      <w:pPr>
        <w:ind w:left="360" w:hanging="360"/>
      </w:pPr>
    </w:lvl>
    <w:lvl w:ilvl="1" w:tplc="9B884BB8">
      <w:start w:val="1"/>
      <w:numFmt w:val="lowerLetter"/>
      <w:lvlText w:val="%2)"/>
      <w:lvlJc w:val="left"/>
      <w:pPr>
        <w:ind w:left="720" w:hanging="360"/>
      </w:pPr>
    </w:lvl>
    <w:lvl w:ilvl="2" w:tplc="20CEDDEC">
      <w:start w:val="1"/>
      <w:numFmt w:val="decimal"/>
      <w:lvlText w:val="%3."/>
      <w:lvlJc w:val="left"/>
      <w:pPr>
        <w:ind w:left="2160" w:hanging="360"/>
      </w:pPr>
    </w:lvl>
    <w:lvl w:ilvl="3" w:tplc="259E99DC">
      <w:start w:val="1"/>
      <w:numFmt w:val="lowerLetter"/>
      <w:lvlText w:val="%4."/>
      <w:lvlJc w:val="left"/>
      <w:pPr>
        <w:ind w:left="2880" w:hanging="360"/>
      </w:pPr>
    </w:lvl>
    <w:lvl w:ilvl="4" w:tplc="00D687F8">
      <w:start w:val="1"/>
      <w:numFmt w:val="decimal"/>
      <w:lvlText w:val="%5."/>
      <w:lvlJc w:val="left"/>
      <w:pPr>
        <w:ind w:left="3600" w:hanging="360"/>
      </w:pPr>
    </w:lvl>
    <w:lvl w:ilvl="5" w:tplc="A274CA7A">
      <w:start w:val="1"/>
      <w:numFmt w:val="lowerLetter"/>
      <w:lvlText w:val="%6."/>
      <w:lvlJc w:val="left"/>
      <w:pPr>
        <w:ind w:left="4320" w:hanging="360"/>
      </w:pPr>
    </w:lvl>
    <w:lvl w:ilvl="6" w:tplc="337ED6B8">
      <w:start w:val="1"/>
      <w:numFmt w:val="decimal"/>
      <w:lvlText w:val="%7."/>
      <w:lvlJc w:val="left"/>
      <w:pPr>
        <w:ind w:left="5040" w:hanging="360"/>
      </w:pPr>
    </w:lvl>
    <w:lvl w:ilvl="7" w:tplc="EE62A824">
      <w:start w:val="1"/>
      <w:numFmt w:val="lowerLetter"/>
      <w:lvlText w:val="%8."/>
      <w:lvlJc w:val="left"/>
      <w:pPr>
        <w:ind w:left="5760" w:hanging="360"/>
      </w:pPr>
    </w:lvl>
    <w:lvl w:ilvl="8" w:tplc="ED405DEC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23791446"/>
    <w:multiLevelType w:val="hybridMultilevel"/>
    <w:tmpl w:val="0E285B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A7E19"/>
    <w:multiLevelType w:val="hybridMultilevel"/>
    <w:tmpl w:val="985ED0B2"/>
    <w:lvl w:ilvl="0" w:tplc="D9E256D4">
      <w:start w:val="1"/>
      <w:numFmt w:val="decimal"/>
      <w:lvlText w:val="%1."/>
      <w:lvlJc w:val="left"/>
      <w:pPr>
        <w:ind w:left="360" w:hanging="360"/>
      </w:pPr>
    </w:lvl>
    <w:lvl w:ilvl="1" w:tplc="54B4DFB2">
      <w:start w:val="1"/>
      <w:numFmt w:val="lowerLetter"/>
      <w:lvlText w:val="%2)"/>
      <w:lvlJc w:val="left"/>
      <w:pPr>
        <w:ind w:left="720" w:hanging="360"/>
      </w:pPr>
    </w:lvl>
    <w:lvl w:ilvl="2" w:tplc="4F8E5168">
      <w:start w:val="1"/>
      <w:numFmt w:val="lowerRoman"/>
      <w:lvlText w:val="%3."/>
      <w:lvlJc w:val="left"/>
      <w:pPr>
        <w:ind w:left="1080" w:hanging="360"/>
      </w:pPr>
    </w:lvl>
    <w:lvl w:ilvl="3" w:tplc="92FC3306">
      <w:start w:val="1"/>
      <w:numFmt w:val="decimal"/>
      <w:lvlText w:val="%4."/>
      <w:lvlJc w:val="left"/>
      <w:pPr>
        <w:ind w:left="2880" w:hanging="360"/>
      </w:pPr>
    </w:lvl>
    <w:lvl w:ilvl="4" w:tplc="DE34FB82">
      <w:start w:val="1"/>
      <w:numFmt w:val="lowerLetter"/>
      <w:lvlText w:val="%5."/>
      <w:lvlJc w:val="left"/>
      <w:pPr>
        <w:ind w:left="3600" w:hanging="360"/>
      </w:pPr>
    </w:lvl>
    <w:lvl w:ilvl="5" w:tplc="3702BEB6">
      <w:start w:val="1"/>
      <w:numFmt w:val="lowerRoman"/>
      <w:lvlText w:val="%6."/>
      <w:lvlJc w:val="left"/>
      <w:pPr>
        <w:ind w:left="4320" w:hanging="360"/>
      </w:pPr>
    </w:lvl>
    <w:lvl w:ilvl="6" w:tplc="075C9BE8">
      <w:start w:val="1"/>
      <w:numFmt w:val="decimal"/>
      <w:lvlText w:val="%7."/>
      <w:lvlJc w:val="left"/>
      <w:pPr>
        <w:ind w:left="5040" w:hanging="360"/>
      </w:pPr>
    </w:lvl>
    <w:lvl w:ilvl="7" w:tplc="B76EA3CA">
      <w:start w:val="1"/>
      <w:numFmt w:val="lowerLetter"/>
      <w:lvlText w:val="%8."/>
      <w:lvlJc w:val="left"/>
      <w:pPr>
        <w:ind w:left="5760" w:hanging="360"/>
      </w:pPr>
    </w:lvl>
    <w:lvl w:ilvl="8" w:tplc="FB20A5F0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28DB02F4"/>
    <w:multiLevelType w:val="hybridMultilevel"/>
    <w:tmpl w:val="0F00D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0BC55DF"/>
    <w:multiLevelType w:val="hybridMultilevel"/>
    <w:tmpl w:val="26E20D74"/>
    <w:lvl w:ilvl="0" w:tplc="7FD0D784">
      <w:start w:val="1"/>
      <w:numFmt w:val="decimal"/>
      <w:lvlText w:val="%1."/>
      <w:lvlJc w:val="left"/>
      <w:pPr>
        <w:ind w:left="360" w:hanging="360"/>
      </w:pPr>
    </w:lvl>
    <w:lvl w:ilvl="1" w:tplc="A6467EA0">
      <w:start w:val="1"/>
      <w:numFmt w:val="lowerLetter"/>
      <w:lvlText w:val="%2)"/>
      <w:lvlJc w:val="left"/>
      <w:pPr>
        <w:ind w:left="720" w:hanging="360"/>
      </w:pPr>
    </w:lvl>
    <w:lvl w:ilvl="2" w:tplc="52E0D5E0">
      <w:start w:val="1"/>
      <w:numFmt w:val="decimal"/>
      <w:lvlText w:val="%3."/>
      <w:lvlJc w:val="left"/>
      <w:pPr>
        <w:ind w:left="2160" w:hanging="360"/>
      </w:pPr>
    </w:lvl>
    <w:lvl w:ilvl="3" w:tplc="7E72784E">
      <w:start w:val="1"/>
      <w:numFmt w:val="lowerLetter"/>
      <w:lvlText w:val="%4."/>
      <w:lvlJc w:val="left"/>
      <w:pPr>
        <w:ind w:left="2880" w:hanging="360"/>
      </w:pPr>
    </w:lvl>
    <w:lvl w:ilvl="4" w:tplc="BD944818">
      <w:start w:val="1"/>
      <w:numFmt w:val="decimal"/>
      <w:lvlText w:val="%5."/>
      <w:lvlJc w:val="left"/>
      <w:pPr>
        <w:ind w:left="3600" w:hanging="360"/>
      </w:pPr>
    </w:lvl>
    <w:lvl w:ilvl="5" w:tplc="3CBC5642">
      <w:start w:val="1"/>
      <w:numFmt w:val="lowerLetter"/>
      <w:lvlText w:val="%6."/>
      <w:lvlJc w:val="left"/>
      <w:pPr>
        <w:ind w:left="4320" w:hanging="360"/>
      </w:pPr>
    </w:lvl>
    <w:lvl w:ilvl="6" w:tplc="8AA20DFE">
      <w:start w:val="1"/>
      <w:numFmt w:val="decimal"/>
      <w:lvlText w:val="%7."/>
      <w:lvlJc w:val="left"/>
      <w:pPr>
        <w:ind w:left="5040" w:hanging="360"/>
      </w:pPr>
    </w:lvl>
    <w:lvl w:ilvl="7" w:tplc="3E9C3912">
      <w:start w:val="1"/>
      <w:numFmt w:val="lowerLetter"/>
      <w:lvlText w:val="%8."/>
      <w:lvlJc w:val="left"/>
      <w:pPr>
        <w:ind w:left="5760" w:hanging="360"/>
      </w:pPr>
    </w:lvl>
    <w:lvl w:ilvl="8" w:tplc="F57C457C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30F57622"/>
    <w:multiLevelType w:val="hybridMultilevel"/>
    <w:tmpl w:val="A34411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47A97"/>
    <w:multiLevelType w:val="hybridMultilevel"/>
    <w:tmpl w:val="A8AC44FA"/>
    <w:lvl w:ilvl="0" w:tplc="7B4A64CC">
      <w:start w:val="1"/>
      <w:numFmt w:val="decimal"/>
      <w:lvlText w:val="%1."/>
      <w:lvlJc w:val="left"/>
      <w:pPr>
        <w:ind w:left="360" w:hanging="360"/>
      </w:pPr>
    </w:lvl>
    <w:lvl w:ilvl="1" w:tplc="4DC05836">
      <w:start w:val="1"/>
      <w:numFmt w:val="lowerLetter"/>
      <w:lvlText w:val="%2)"/>
      <w:lvlJc w:val="left"/>
      <w:pPr>
        <w:ind w:left="720" w:hanging="360"/>
      </w:pPr>
    </w:lvl>
    <w:lvl w:ilvl="2" w:tplc="A308DDC8">
      <w:start w:val="1"/>
      <w:numFmt w:val="decimal"/>
      <w:lvlText w:val="%3."/>
      <w:lvlJc w:val="left"/>
      <w:pPr>
        <w:ind w:left="2160" w:hanging="360"/>
      </w:pPr>
    </w:lvl>
    <w:lvl w:ilvl="3" w:tplc="C914B43A">
      <w:start w:val="1"/>
      <w:numFmt w:val="lowerLetter"/>
      <w:lvlText w:val="%4."/>
      <w:lvlJc w:val="left"/>
      <w:pPr>
        <w:ind w:left="2880" w:hanging="360"/>
      </w:pPr>
    </w:lvl>
    <w:lvl w:ilvl="4" w:tplc="8D3E0A4C">
      <w:start w:val="1"/>
      <w:numFmt w:val="decimal"/>
      <w:lvlText w:val="%5."/>
      <w:lvlJc w:val="left"/>
      <w:pPr>
        <w:ind w:left="3600" w:hanging="360"/>
      </w:pPr>
    </w:lvl>
    <w:lvl w:ilvl="5" w:tplc="6FEE5E90">
      <w:start w:val="1"/>
      <w:numFmt w:val="lowerLetter"/>
      <w:lvlText w:val="%6."/>
      <w:lvlJc w:val="left"/>
      <w:pPr>
        <w:ind w:left="4320" w:hanging="360"/>
      </w:pPr>
    </w:lvl>
    <w:lvl w:ilvl="6" w:tplc="144E4B36">
      <w:start w:val="1"/>
      <w:numFmt w:val="decimal"/>
      <w:lvlText w:val="%7."/>
      <w:lvlJc w:val="left"/>
      <w:pPr>
        <w:ind w:left="5040" w:hanging="360"/>
      </w:pPr>
    </w:lvl>
    <w:lvl w:ilvl="7" w:tplc="C868BE46">
      <w:start w:val="1"/>
      <w:numFmt w:val="lowerLetter"/>
      <w:lvlText w:val="%8."/>
      <w:lvlJc w:val="left"/>
      <w:pPr>
        <w:ind w:left="5760" w:hanging="360"/>
      </w:pPr>
    </w:lvl>
    <w:lvl w:ilvl="8" w:tplc="165E780C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33743011"/>
    <w:multiLevelType w:val="hybridMultilevel"/>
    <w:tmpl w:val="6708F758"/>
    <w:lvl w:ilvl="0" w:tplc="83A25E46">
      <w:start w:val="1"/>
      <w:numFmt w:val="decimal"/>
      <w:lvlText w:val="%1."/>
      <w:lvlJc w:val="left"/>
      <w:pPr>
        <w:ind w:left="360" w:hanging="360"/>
      </w:pPr>
    </w:lvl>
    <w:lvl w:ilvl="1" w:tplc="0C18311C">
      <w:start w:val="1"/>
      <w:numFmt w:val="lowerLetter"/>
      <w:lvlText w:val="%2)"/>
      <w:lvlJc w:val="left"/>
      <w:pPr>
        <w:ind w:left="720" w:hanging="360"/>
      </w:pPr>
    </w:lvl>
    <w:lvl w:ilvl="2" w:tplc="58263848">
      <w:start w:val="1"/>
      <w:numFmt w:val="lowerRoman"/>
      <w:lvlText w:val="%3."/>
      <w:lvlJc w:val="left"/>
      <w:pPr>
        <w:ind w:left="1080" w:hanging="360"/>
      </w:pPr>
    </w:lvl>
    <w:lvl w:ilvl="3" w:tplc="B0FC68D4">
      <w:start w:val="1"/>
      <w:numFmt w:val="decimal"/>
      <w:lvlText w:val="%4."/>
      <w:lvlJc w:val="left"/>
      <w:pPr>
        <w:ind w:left="2880" w:hanging="360"/>
      </w:pPr>
    </w:lvl>
    <w:lvl w:ilvl="4" w:tplc="FC80448A">
      <w:start w:val="1"/>
      <w:numFmt w:val="lowerLetter"/>
      <w:lvlText w:val="%5."/>
      <w:lvlJc w:val="left"/>
      <w:pPr>
        <w:ind w:left="3600" w:hanging="360"/>
      </w:pPr>
    </w:lvl>
    <w:lvl w:ilvl="5" w:tplc="F1864BAE">
      <w:start w:val="1"/>
      <w:numFmt w:val="lowerRoman"/>
      <w:lvlText w:val="%6."/>
      <w:lvlJc w:val="left"/>
      <w:pPr>
        <w:ind w:left="4320" w:hanging="360"/>
      </w:pPr>
    </w:lvl>
    <w:lvl w:ilvl="6" w:tplc="DD164CCE">
      <w:start w:val="1"/>
      <w:numFmt w:val="decimal"/>
      <w:lvlText w:val="%7."/>
      <w:lvlJc w:val="left"/>
      <w:pPr>
        <w:ind w:left="5040" w:hanging="360"/>
      </w:pPr>
    </w:lvl>
    <w:lvl w:ilvl="7" w:tplc="F77C1BD4">
      <w:start w:val="1"/>
      <w:numFmt w:val="lowerLetter"/>
      <w:lvlText w:val="%8."/>
      <w:lvlJc w:val="left"/>
      <w:pPr>
        <w:ind w:left="5760" w:hanging="360"/>
      </w:pPr>
    </w:lvl>
    <w:lvl w:ilvl="8" w:tplc="1772D8BA">
      <w:start w:val="1"/>
      <w:numFmt w:val="lowerRoman"/>
      <w:lvlText w:val="%9."/>
      <w:lvlJc w:val="left"/>
      <w:pPr>
        <w:ind w:left="6480" w:hanging="360"/>
      </w:pPr>
    </w:lvl>
  </w:abstractNum>
  <w:abstractNum w:abstractNumId="22" w15:restartNumberingAfterBreak="0">
    <w:nsid w:val="35664A12"/>
    <w:multiLevelType w:val="hybridMultilevel"/>
    <w:tmpl w:val="9542A898"/>
    <w:lvl w:ilvl="0" w:tplc="569C072A">
      <w:start w:val="1"/>
      <w:numFmt w:val="decimal"/>
      <w:lvlText w:val="%1."/>
      <w:lvlJc w:val="left"/>
      <w:pPr>
        <w:ind w:left="360" w:hanging="360"/>
      </w:pPr>
    </w:lvl>
    <w:lvl w:ilvl="1" w:tplc="32902AC6">
      <w:start w:val="1"/>
      <w:numFmt w:val="lowerLetter"/>
      <w:lvlText w:val="%2)"/>
      <w:lvlJc w:val="left"/>
      <w:pPr>
        <w:ind w:left="720" w:hanging="360"/>
      </w:pPr>
    </w:lvl>
    <w:lvl w:ilvl="2" w:tplc="728007EC">
      <w:start w:val="1"/>
      <w:numFmt w:val="lowerRoman"/>
      <w:lvlText w:val="%3."/>
      <w:lvlJc w:val="left"/>
      <w:pPr>
        <w:ind w:left="1080" w:hanging="360"/>
      </w:pPr>
    </w:lvl>
    <w:lvl w:ilvl="3" w:tplc="65E8D29C">
      <w:start w:val="1"/>
      <w:numFmt w:val="decimal"/>
      <w:lvlText w:val="%4."/>
      <w:lvlJc w:val="left"/>
      <w:pPr>
        <w:ind w:left="2880" w:hanging="360"/>
      </w:pPr>
    </w:lvl>
    <w:lvl w:ilvl="4" w:tplc="5B9832DE">
      <w:start w:val="1"/>
      <w:numFmt w:val="lowerLetter"/>
      <w:lvlText w:val="%5."/>
      <w:lvlJc w:val="left"/>
      <w:pPr>
        <w:ind w:left="3600" w:hanging="360"/>
      </w:pPr>
    </w:lvl>
    <w:lvl w:ilvl="5" w:tplc="C162784A">
      <w:start w:val="1"/>
      <w:numFmt w:val="lowerRoman"/>
      <w:lvlText w:val="%6."/>
      <w:lvlJc w:val="left"/>
      <w:pPr>
        <w:ind w:left="4320" w:hanging="360"/>
      </w:pPr>
    </w:lvl>
    <w:lvl w:ilvl="6" w:tplc="2D78A982">
      <w:start w:val="1"/>
      <w:numFmt w:val="decimal"/>
      <w:lvlText w:val="%7."/>
      <w:lvlJc w:val="left"/>
      <w:pPr>
        <w:ind w:left="5040" w:hanging="360"/>
      </w:pPr>
    </w:lvl>
    <w:lvl w:ilvl="7" w:tplc="93C4299C">
      <w:start w:val="1"/>
      <w:numFmt w:val="lowerLetter"/>
      <w:lvlText w:val="%8."/>
      <w:lvlJc w:val="left"/>
      <w:pPr>
        <w:ind w:left="5760" w:hanging="360"/>
      </w:pPr>
    </w:lvl>
    <w:lvl w:ilvl="8" w:tplc="8FF06C08">
      <w:start w:val="1"/>
      <w:numFmt w:val="lowerRoman"/>
      <w:lvlText w:val="%9."/>
      <w:lvlJc w:val="left"/>
      <w:pPr>
        <w:ind w:left="6480" w:hanging="360"/>
      </w:pPr>
    </w:lvl>
  </w:abstractNum>
  <w:abstractNum w:abstractNumId="23" w15:restartNumberingAfterBreak="0">
    <w:nsid w:val="35DC0704"/>
    <w:multiLevelType w:val="hybridMultilevel"/>
    <w:tmpl w:val="9820A0AC"/>
    <w:lvl w:ilvl="0" w:tplc="7A56A02A">
      <w:start w:val="1"/>
      <w:numFmt w:val="decimal"/>
      <w:lvlText w:val="%1."/>
      <w:lvlJc w:val="left"/>
      <w:pPr>
        <w:ind w:left="360" w:hanging="360"/>
      </w:pPr>
    </w:lvl>
    <w:lvl w:ilvl="1" w:tplc="FFC6F12A">
      <w:start w:val="1"/>
      <w:numFmt w:val="lowerLetter"/>
      <w:lvlText w:val="%2)"/>
      <w:lvlJc w:val="left"/>
      <w:pPr>
        <w:ind w:left="720" w:hanging="360"/>
      </w:pPr>
    </w:lvl>
    <w:lvl w:ilvl="2" w:tplc="5D2487DA">
      <w:start w:val="1"/>
      <w:numFmt w:val="lowerRoman"/>
      <w:lvlText w:val="%3."/>
      <w:lvlJc w:val="left"/>
      <w:pPr>
        <w:ind w:left="1080" w:hanging="360"/>
      </w:pPr>
    </w:lvl>
    <w:lvl w:ilvl="3" w:tplc="2F5662D2">
      <w:start w:val="1"/>
      <w:numFmt w:val="decimal"/>
      <w:lvlText w:val="%4."/>
      <w:lvlJc w:val="left"/>
      <w:pPr>
        <w:ind w:left="2880" w:hanging="360"/>
      </w:pPr>
    </w:lvl>
    <w:lvl w:ilvl="4" w:tplc="81A89CE6">
      <w:start w:val="1"/>
      <w:numFmt w:val="lowerLetter"/>
      <w:lvlText w:val="%5."/>
      <w:lvlJc w:val="left"/>
      <w:pPr>
        <w:ind w:left="3600" w:hanging="360"/>
      </w:pPr>
    </w:lvl>
    <w:lvl w:ilvl="5" w:tplc="9B4635CE">
      <w:start w:val="1"/>
      <w:numFmt w:val="lowerRoman"/>
      <w:lvlText w:val="%6."/>
      <w:lvlJc w:val="left"/>
      <w:pPr>
        <w:ind w:left="4320" w:hanging="360"/>
      </w:pPr>
    </w:lvl>
    <w:lvl w:ilvl="6" w:tplc="7870DA40">
      <w:start w:val="1"/>
      <w:numFmt w:val="decimal"/>
      <w:lvlText w:val="%7."/>
      <w:lvlJc w:val="left"/>
      <w:pPr>
        <w:ind w:left="5040" w:hanging="360"/>
      </w:pPr>
    </w:lvl>
    <w:lvl w:ilvl="7" w:tplc="70804278">
      <w:start w:val="1"/>
      <w:numFmt w:val="lowerLetter"/>
      <w:lvlText w:val="%8."/>
      <w:lvlJc w:val="left"/>
      <w:pPr>
        <w:ind w:left="5760" w:hanging="360"/>
      </w:pPr>
    </w:lvl>
    <w:lvl w:ilvl="8" w:tplc="81565F46">
      <w:start w:val="1"/>
      <w:numFmt w:val="lowerRoman"/>
      <w:lvlText w:val="%9."/>
      <w:lvlJc w:val="left"/>
      <w:pPr>
        <w:ind w:left="6480" w:hanging="360"/>
      </w:pPr>
    </w:lvl>
  </w:abstractNum>
  <w:abstractNum w:abstractNumId="24" w15:restartNumberingAfterBreak="0">
    <w:nsid w:val="3EE808AB"/>
    <w:multiLevelType w:val="hybridMultilevel"/>
    <w:tmpl w:val="7FF0909E"/>
    <w:lvl w:ilvl="0" w:tplc="8A0C9358">
      <w:start w:val="1"/>
      <w:numFmt w:val="decimal"/>
      <w:lvlText w:val="%1."/>
      <w:lvlJc w:val="left"/>
      <w:pPr>
        <w:ind w:left="360" w:hanging="360"/>
      </w:pPr>
    </w:lvl>
    <w:lvl w:ilvl="1" w:tplc="3036F3E2">
      <w:start w:val="1"/>
      <w:numFmt w:val="lowerLetter"/>
      <w:lvlText w:val="%2)"/>
      <w:lvlJc w:val="left"/>
      <w:pPr>
        <w:ind w:left="720" w:hanging="360"/>
      </w:pPr>
    </w:lvl>
    <w:lvl w:ilvl="2" w:tplc="A8FAE7C2">
      <w:start w:val="1"/>
      <w:numFmt w:val="decimal"/>
      <w:lvlText w:val="%3."/>
      <w:lvlJc w:val="left"/>
      <w:pPr>
        <w:ind w:left="2160" w:hanging="360"/>
      </w:pPr>
    </w:lvl>
    <w:lvl w:ilvl="3" w:tplc="A1C0B8BE">
      <w:start w:val="1"/>
      <w:numFmt w:val="lowerLetter"/>
      <w:lvlText w:val="%4."/>
      <w:lvlJc w:val="left"/>
      <w:pPr>
        <w:ind w:left="2880" w:hanging="360"/>
      </w:pPr>
    </w:lvl>
    <w:lvl w:ilvl="4" w:tplc="FF26E8BC">
      <w:start w:val="1"/>
      <w:numFmt w:val="decimal"/>
      <w:lvlText w:val="%5."/>
      <w:lvlJc w:val="left"/>
      <w:pPr>
        <w:ind w:left="3600" w:hanging="360"/>
      </w:pPr>
    </w:lvl>
    <w:lvl w:ilvl="5" w:tplc="03787AFE">
      <w:start w:val="1"/>
      <w:numFmt w:val="lowerLetter"/>
      <w:lvlText w:val="%6."/>
      <w:lvlJc w:val="left"/>
      <w:pPr>
        <w:ind w:left="4320" w:hanging="360"/>
      </w:pPr>
    </w:lvl>
    <w:lvl w:ilvl="6" w:tplc="F1481F66">
      <w:start w:val="1"/>
      <w:numFmt w:val="decimal"/>
      <w:lvlText w:val="%7."/>
      <w:lvlJc w:val="left"/>
      <w:pPr>
        <w:ind w:left="5040" w:hanging="360"/>
      </w:pPr>
    </w:lvl>
    <w:lvl w:ilvl="7" w:tplc="E5B6F7A4">
      <w:start w:val="1"/>
      <w:numFmt w:val="lowerLetter"/>
      <w:lvlText w:val="%8."/>
      <w:lvlJc w:val="left"/>
      <w:pPr>
        <w:ind w:left="5760" w:hanging="360"/>
      </w:pPr>
    </w:lvl>
    <w:lvl w:ilvl="8" w:tplc="F2AEA134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4176580"/>
    <w:multiLevelType w:val="multilevel"/>
    <w:tmpl w:val="49E89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5E2CC5"/>
    <w:multiLevelType w:val="hybridMultilevel"/>
    <w:tmpl w:val="415A7164"/>
    <w:lvl w:ilvl="0" w:tplc="CDD642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A881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5C7E8F"/>
    <w:multiLevelType w:val="hybridMultilevel"/>
    <w:tmpl w:val="01740DD0"/>
    <w:lvl w:ilvl="0" w:tplc="389629EC">
      <w:start w:val="1"/>
      <w:numFmt w:val="decimal"/>
      <w:lvlText w:val="%1."/>
      <w:lvlJc w:val="left"/>
      <w:pPr>
        <w:ind w:left="360" w:hanging="360"/>
      </w:pPr>
    </w:lvl>
    <w:lvl w:ilvl="1" w:tplc="B024DE6C">
      <w:start w:val="1"/>
      <w:numFmt w:val="lowerLetter"/>
      <w:lvlText w:val="%2)"/>
      <w:lvlJc w:val="left"/>
      <w:pPr>
        <w:ind w:left="720" w:hanging="360"/>
      </w:pPr>
    </w:lvl>
    <w:lvl w:ilvl="2" w:tplc="869A652A">
      <w:start w:val="1"/>
      <w:numFmt w:val="decimal"/>
      <w:lvlText w:val="%3."/>
      <w:lvlJc w:val="left"/>
      <w:pPr>
        <w:ind w:left="2160" w:hanging="360"/>
      </w:pPr>
    </w:lvl>
    <w:lvl w:ilvl="3" w:tplc="947AB00C">
      <w:start w:val="1"/>
      <w:numFmt w:val="lowerLetter"/>
      <w:lvlText w:val="%4."/>
      <w:lvlJc w:val="left"/>
      <w:pPr>
        <w:ind w:left="2880" w:hanging="360"/>
      </w:pPr>
    </w:lvl>
    <w:lvl w:ilvl="4" w:tplc="3EEAF1AC">
      <w:start w:val="1"/>
      <w:numFmt w:val="decimal"/>
      <w:lvlText w:val="%5."/>
      <w:lvlJc w:val="left"/>
      <w:pPr>
        <w:ind w:left="3600" w:hanging="360"/>
      </w:pPr>
    </w:lvl>
    <w:lvl w:ilvl="5" w:tplc="026C57D6">
      <w:start w:val="1"/>
      <w:numFmt w:val="lowerLetter"/>
      <w:lvlText w:val="%6."/>
      <w:lvlJc w:val="left"/>
      <w:pPr>
        <w:ind w:left="4320" w:hanging="360"/>
      </w:pPr>
    </w:lvl>
    <w:lvl w:ilvl="6" w:tplc="090A1602">
      <w:start w:val="1"/>
      <w:numFmt w:val="decimal"/>
      <w:lvlText w:val="%7."/>
      <w:lvlJc w:val="left"/>
      <w:pPr>
        <w:ind w:left="5040" w:hanging="360"/>
      </w:pPr>
    </w:lvl>
    <w:lvl w:ilvl="7" w:tplc="962A3890">
      <w:start w:val="1"/>
      <w:numFmt w:val="lowerLetter"/>
      <w:lvlText w:val="%8."/>
      <w:lvlJc w:val="left"/>
      <w:pPr>
        <w:ind w:left="5760" w:hanging="360"/>
      </w:pPr>
    </w:lvl>
    <w:lvl w:ilvl="8" w:tplc="748488EA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50B61CE4"/>
    <w:multiLevelType w:val="hybridMultilevel"/>
    <w:tmpl w:val="34AACBA4"/>
    <w:lvl w:ilvl="0" w:tplc="018C90D2">
      <w:start w:val="1"/>
      <w:numFmt w:val="decimal"/>
      <w:lvlText w:val="%1."/>
      <w:lvlJc w:val="left"/>
      <w:pPr>
        <w:ind w:left="360" w:hanging="360"/>
      </w:pPr>
    </w:lvl>
    <w:lvl w:ilvl="1" w:tplc="4EF0B04A">
      <w:start w:val="1"/>
      <w:numFmt w:val="lowerLetter"/>
      <w:lvlText w:val="%2)"/>
      <w:lvlJc w:val="left"/>
      <w:pPr>
        <w:ind w:left="720" w:hanging="360"/>
      </w:pPr>
    </w:lvl>
    <w:lvl w:ilvl="2" w:tplc="772E8B2E">
      <w:start w:val="1"/>
      <w:numFmt w:val="lowerRoman"/>
      <w:lvlText w:val="%3."/>
      <w:lvlJc w:val="left"/>
      <w:pPr>
        <w:ind w:left="1080" w:hanging="360"/>
      </w:pPr>
    </w:lvl>
    <w:lvl w:ilvl="3" w:tplc="D14A8414">
      <w:start w:val="1"/>
      <w:numFmt w:val="decimal"/>
      <w:lvlText w:val="%4."/>
      <w:lvlJc w:val="left"/>
      <w:pPr>
        <w:ind w:left="2880" w:hanging="360"/>
      </w:pPr>
    </w:lvl>
    <w:lvl w:ilvl="4" w:tplc="5B7C1548">
      <w:start w:val="1"/>
      <w:numFmt w:val="lowerLetter"/>
      <w:lvlText w:val="%5."/>
      <w:lvlJc w:val="left"/>
      <w:pPr>
        <w:ind w:left="3600" w:hanging="360"/>
      </w:pPr>
    </w:lvl>
    <w:lvl w:ilvl="5" w:tplc="DC86B138">
      <w:start w:val="1"/>
      <w:numFmt w:val="lowerRoman"/>
      <w:lvlText w:val="%6."/>
      <w:lvlJc w:val="left"/>
      <w:pPr>
        <w:ind w:left="4320" w:hanging="360"/>
      </w:pPr>
    </w:lvl>
    <w:lvl w:ilvl="6" w:tplc="30F2FFFA">
      <w:start w:val="1"/>
      <w:numFmt w:val="decimal"/>
      <w:lvlText w:val="%7."/>
      <w:lvlJc w:val="left"/>
      <w:pPr>
        <w:ind w:left="5040" w:hanging="360"/>
      </w:pPr>
    </w:lvl>
    <w:lvl w:ilvl="7" w:tplc="E5E298F0">
      <w:start w:val="1"/>
      <w:numFmt w:val="lowerLetter"/>
      <w:lvlText w:val="%8."/>
      <w:lvlJc w:val="left"/>
      <w:pPr>
        <w:ind w:left="5760" w:hanging="360"/>
      </w:pPr>
    </w:lvl>
    <w:lvl w:ilvl="8" w:tplc="B1F45A60">
      <w:start w:val="1"/>
      <w:numFmt w:val="lowerRoman"/>
      <w:lvlText w:val="%9."/>
      <w:lvlJc w:val="left"/>
      <w:pPr>
        <w:ind w:left="6480" w:hanging="360"/>
      </w:pPr>
    </w:lvl>
  </w:abstractNum>
  <w:abstractNum w:abstractNumId="33" w15:restartNumberingAfterBreak="0">
    <w:nsid w:val="515F674B"/>
    <w:multiLevelType w:val="hybridMultilevel"/>
    <w:tmpl w:val="87A67C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17569D"/>
    <w:multiLevelType w:val="hybridMultilevel"/>
    <w:tmpl w:val="35AC680E"/>
    <w:lvl w:ilvl="0" w:tplc="5F2239B2">
      <w:start w:val="1"/>
      <w:numFmt w:val="decimal"/>
      <w:lvlText w:val="%1."/>
      <w:lvlJc w:val="left"/>
      <w:pPr>
        <w:ind w:left="360" w:hanging="360"/>
      </w:pPr>
    </w:lvl>
    <w:lvl w:ilvl="1" w:tplc="C406B2FC">
      <w:start w:val="1"/>
      <w:numFmt w:val="lowerLetter"/>
      <w:lvlText w:val="%2)"/>
      <w:lvlJc w:val="left"/>
      <w:pPr>
        <w:ind w:left="720" w:hanging="360"/>
      </w:pPr>
    </w:lvl>
    <w:lvl w:ilvl="2" w:tplc="0D70D52E">
      <w:start w:val="1"/>
      <w:numFmt w:val="lowerRoman"/>
      <w:lvlText w:val="%3."/>
      <w:lvlJc w:val="left"/>
      <w:pPr>
        <w:ind w:left="1080" w:hanging="360"/>
      </w:pPr>
    </w:lvl>
    <w:lvl w:ilvl="3" w:tplc="01FECBA6">
      <w:start w:val="1"/>
      <w:numFmt w:val="decimal"/>
      <w:lvlText w:val="%4."/>
      <w:lvlJc w:val="left"/>
      <w:pPr>
        <w:ind w:left="2880" w:hanging="360"/>
      </w:pPr>
    </w:lvl>
    <w:lvl w:ilvl="4" w:tplc="2126FA3C">
      <w:start w:val="1"/>
      <w:numFmt w:val="lowerLetter"/>
      <w:lvlText w:val="%5."/>
      <w:lvlJc w:val="left"/>
      <w:pPr>
        <w:ind w:left="3600" w:hanging="360"/>
      </w:pPr>
    </w:lvl>
    <w:lvl w:ilvl="5" w:tplc="84B8201E">
      <w:start w:val="1"/>
      <w:numFmt w:val="lowerRoman"/>
      <w:lvlText w:val="%6."/>
      <w:lvlJc w:val="left"/>
      <w:pPr>
        <w:ind w:left="4320" w:hanging="360"/>
      </w:pPr>
    </w:lvl>
    <w:lvl w:ilvl="6" w:tplc="75A49E9A">
      <w:start w:val="1"/>
      <w:numFmt w:val="decimal"/>
      <w:lvlText w:val="%7."/>
      <w:lvlJc w:val="left"/>
      <w:pPr>
        <w:ind w:left="5040" w:hanging="360"/>
      </w:pPr>
    </w:lvl>
    <w:lvl w:ilvl="7" w:tplc="079EA820">
      <w:start w:val="1"/>
      <w:numFmt w:val="lowerLetter"/>
      <w:lvlText w:val="%8."/>
      <w:lvlJc w:val="left"/>
      <w:pPr>
        <w:ind w:left="5760" w:hanging="360"/>
      </w:pPr>
    </w:lvl>
    <w:lvl w:ilvl="8" w:tplc="57360994">
      <w:start w:val="1"/>
      <w:numFmt w:val="lowerRoman"/>
      <w:lvlText w:val="%9."/>
      <w:lvlJc w:val="left"/>
      <w:pPr>
        <w:ind w:left="6480" w:hanging="360"/>
      </w:pPr>
    </w:lvl>
  </w:abstractNum>
  <w:abstractNum w:abstractNumId="35" w15:restartNumberingAfterBreak="0">
    <w:nsid w:val="55306083"/>
    <w:multiLevelType w:val="hybridMultilevel"/>
    <w:tmpl w:val="78165390"/>
    <w:lvl w:ilvl="0" w:tplc="4B124832">
      <w:start w:val="1"/>
      <w:numFmt w:val="decimal"/>
      <w:lvlText w:val="%1."/>
      <w:lvlJc w:val="left"/>
      <w:pPr>
        <w:ind w:left="360" w:hanging="360"/>
      </w:pPr>
    </w:lvl>
    <w:lvl w:ilvl="1" w:tplc="3AE0ED94">
      <w:start w:val="1"/>
      <w:numFmt w:val="lowerLetter"/>
      <w:lvlText w:val="%2)"/>
      <w:lvlJc w:val="left"/>
      <w:pPr>
        <w:ind w:left="720" w:hanging="360"/>
      </w:pPr>
    </w:lvl>
    <w:lvl w:ilvl="2" w:tplc="C838C376">
      <w:start w:val="1"/>
      <w:numFmt w:val="lowerRoman"/>
      <w:lvlText w:val="%3."/>
      <w:lvlJc w:val="left"/>
      <w:pPr>
        <w:ind w:left="1080" w:hanging="360"/>
      </w:pPr>
    </w:lvl>
    <w:lvl w:ilvl="3" w:tplc="FDFEA596">
      <w:start w:val="1"/>
      <w:numFmt w:val="decimal"/>
      <w:lvlText w:val="%4."/>
      <w:lvlJc w:val="left"/>
      <w:pPr>
        <w:ind w:left="2880" w:hanging="360"/>
      </w:pPr>
    </w:lvl>
    <w:lvl w:ilvl="4" w:tplc="D6B0D15A">
      <w:start w:val="1"/>
      <w:numFmt w:val="lowerLetter"/>
      <w:lvlText w:val="%5."/>
      <w:lvlJc w:val="left"/>
      <w:pPr>
        <w:ind w:left="3600" w:hanging="360"/>
      </w:pPr>
    </w:lvl>
    <w:lvl w:ilvl="5" w:tplc="20A60CAA">
      <w:start w:val="1"/>
      <w:numFmt w:val="lowerRoman"/>
      <w:lvlText w:val="%6."/>
      <w:lvlJc w:val="left"/>
      <w:pPr>
        <w:ind w:left="4320" w:hanging="360"/>
      </w:pPr>
    </w:lvl>
    <w:lvl w:ilvl="6" w:tplc="254E7A0C">
      <w:start w:val="1"/>
      <w:numFmt w:val="decimal"/>
      <w:lvlText w:val="%7."/>
      <w:lvlJc w:val="left"/>
      <w:pPr>
        <w:ind w:left="5040" w:hanging="360"/>
      </w:pPr>
    </w:lvl>
    <w:lvl w:ilvl="7" w:tplc="7C28AEC2">
      <w:start w:val="1"/>
      <w:numFmt w:val="lowerLetter"/>
      <w:lvlText w:val="%8."/>
      <w:lvlJc w:val="left"/>
      <w:pPr>
        <w:ind w:left="5760" w:hanging="360"/>
      </w:pPr>
    </w:lvl>
    <w:lvl w:ilvl="8" w:tplc="E664220E">
      <w:start w:val="1"/>
      <w:numFmt w:val="lowerRoman"/>
      <w:lvlText w:val="%9."/>
      <w:lvlJc w:val="left"/>
      <w:pPr>
        <w:ind w:left="6480" w:hanging="360"/>
      </w:pPr>
    </w:lvl>
  </w:abstractNum>
  <w:abstractNum w:abstractNumId="36" w15:restartNumberingAfterBreak="0">
    <w:nsid w:val="557942B2"/>
    <w:multiLevelType w:val="hybridMultilevel"/>
    <w:tmpl w:val="E1120256"/>
    <w:lvl w:ilvl="0" w:tplc="031EFA54">
      <w:start w:val="1"/>
      <w:numFmt w:val="decimal"/>
      <w:lvlText w:val="%1."/>
      <w:lvlJc w:val="left"/>
      <w:pPr>
        <w:ind w:left="360" w:hanging="360"/>
      </w:pPr>
    </w:lvl>
    <w:lvl w:ilvl="1" w:tplc="1A129C1A">
      <w:start w:val="1"/>
      <w:numFmt w:val="lowerLetter"/>
      <w:lvlText w:val="%2)"/>
      <w:lvlJc w:val="left"/>
      <w:pPr>
        <w:ind w:left="720" w:hanging="360"/>
      </w:pPr>
    </w:lvl>
    <w:lvl w:ilvl="2" w:tplc="35A2F924">
      <w:start w:val="1"/>
      <w:numFmt w:val="lowerRoman"/>
      <w:lvlText w:val="%3."/>
      <w:lvlJc w:val="left"/>
      <w:pPr>
        <w:ind w:left="1080" w:hanging="360"/>
      </w:pPr>
    </w:lvl>
    <w:lvl w:ilvl="3" w:tplc="8F3EC914">
      <w:start w:val="1"/>
      <w:numFmt w:val="decimal"/>
      <w:lvlText w:val="%4."/>
      <w:lvlJc w:val="left"/>
      <w:pPr>
        <w:ind w:left="2880" w:hanging="360"/>
      </w:pPr>
    </w:lvl>
    <w:lvl w:ilvl="4" w:tplc="98966000">
      <w:start w:val="1"/>
      <w:numFmt w:val="lowerLetter"/>
      <w:lvlText w:val="%5."/>
      <w:lvlJc w:val="left"/>
      <w:pPr>
        <w:ind w:left="3600" w:hanging="360"/>
      </w:pPr>
    </w:lvl>
    <w:lvl w:ilvl="5" w:tplc="66842DEC">
      <w:start w:val="1"/>
      <w:numFmt w:val="lowerRoman"/>
      <w:lvlText w:val="%6."/>
      <w:lvlJc w:val="left"/>
      <w:pPr>
        <w:ind w:left="4320" w:hanging="360"/>
      </w:pPr>
    </w:lvl>
    <w:lvl w:ilvl="6" w:tplc="17800982">
      <w:start w:val="1"/>
      <w:numFmt w:val="decimal"/>
      <w:lvlText w:val="%7."/>
      <w:lvlJc w:val="left"/>
      <w:pPr>
        <w:ind w:left="5040" w:hanging="360"/>
      </w:pPr>
    </w:lvl>
    <w:lvl w:ilvl="7" w:tplc="1628445E">
      <w:start w:val="1"/>
      <w:numFmt w:val="lowerLetter"/>
      <w:lvlText w:val="%8."/>
      <w:lvlJc w:val="left"/>
      <w:pPr>
        <w:ind w:left="5760" w:hanging="360"/>
      </w:pPr>
    </w:lvl>
    <w:lvl w:ilvl="8" w:tplc="1DB400AC">
      <w:start w:val="1"/>
      <w:numFmt w:val="lowerRoman"/>
      <w:lvlText w:val="%9."/>
      <w:lvlJc w:val="left"/>
      <w:pPr>
        <w:ind w:left="6480" w:hanging="360"/>
      </w:pPr>
    </w:lvl>
  </w:abstractNum>
  <w:abstractNum w:abstractNumId="37" w15:restartNumberingAfterBreak="0">
    <w:nsid w:val="5957182F"/>
    <w:multiLevelType w:val="hybridMultilevel"/>
    <w:tmpl w:val="D79862AE"/>
    <w:lvl w:ilvl="0" w:tplc="1982FF7E">
      <w:start w:val="1"/>
      <w:numFmt w:val="decimal"/>
      <w:lvlText w:val="%1."/>
      <w:lvlJc w:val="left"/>
      <w:pPr>
        <w:ind w:left="360" w:hanging="360"/>
      </w:pPr>
    </w:lvl>
    <w:lvl w:ilvl="1" w:tplc="356A9C9E">
      <w:start w:val="1"/>
      <w:numFmt w:val="lowerLetter"/>
      <w:lvlText w:val="%2)"/>
      <w:lvlJc w:val="left"/>
      <w:pPr>
        <w:ind w:left="720" w:hanging="360"/>
      </w:pPr>
    </w:lvl>
    <w:lvl w:ilvl="2" w:tplc="E55A5C36">
      <w:start w:val="1"/>
      <w:numFmt w:val="decimal"/>
      <w:lvlText w:val="%3."/>
      <w:lvlJc w:val="left"/>
      <w:pPr>
        <w:ind w:left="2160" w:hanging="360"/>
      </w:pPr>
    </w:lvl>
    <w:lvl w:ilvl="3" w:tplc="1EB6B4B8">
      <w:start w:val="1"/>
      <w:numFmt w:val="lowerLetter"/>
      <w:lvlText w:val="%4."/>
      <w:lvlJc w:val="left"/>
      <w:pPr>
        <w:ind w:left="2880" w:hanging="360"/>
      </w:pPr>
    </w:lvl>
    <w:lvl w:ilvl="4" w:tplc="6B80A8DE">
      <w:start w:val="1"/>
      <w:numFmt w:val="decimal"/>
      <w:lvlText w:val="%5."/>
      <w:lvlJc w:val="left"/>
      <w:pPr>
        <w:ind w:left="3600" w:hanging="360"/>
      </w:pPr>
    </w:lvl>
    <w:lvl w:ilvl="5" w:tplc="D28E083A">
      <w:start w:val="1"/>
      <w:numFmt w:val="lowerLetter"/>
      <w:lvlText w:val="%6."/>
      <w:lvlJc w:val="left"/>
      <w:pPr>
        <w:ind w:left="4320" w:hanging="360"/>
      </w:pPr>
    </w:lvl>
    <w:lvl w:ilvl="6" w:tplc="FEA46D7A">
      <w:start w:val="1"/>
      <w:numFmt w:val="decimal"/>
      <w:lvlText w:val="%7."/>
      <w:lvlJc w:val="left"/>
      <w:pPr>
        <w:ind w:left="5040" w:hanging="360"/>
      </w:pPr>
    </w:lvl>
    <w:lvl w:ilvl="7" w:tplc="45DA4A06">
      <w:start w:val="1"/>
      <w:numFmt w:val="lowerLetter"/>
      <w:lvlText w:val="%8."/>
      <w:lvlJc w:val="left"/>
      <w:pPr>
        <w:ind w:left="5760" w:hanging="360"/>
      </w:pPr>
    </w:lvl>
    <w:lvl w:ilvl="8" w:tplc="4EC4495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5E606055"/>
    <w:multiLevelType w:val="hybridMultilevel"/>
    <w:tmpl w:val="E534BC94"/>
    <w:lvl w:ilvl="0" w:tplc="ECE6C47A">
      <w:start w:val="1"/>
      <w:numFmt w:val="decimal"/>
      <w:lvlText w:val="%1."/>
      <w:lvlJc w:val="left"/>
      <w:pPr>
        <w:ind w:left="360" w:hanging="360"/>
      </w:pPr>
    </w:lvl>
    <w:lvl w:ilvl="1" w:tplc="2CBC74C0">
      <w:start w:val="1"/>
      <w:numFmt w:val="lowerLetter"/>
      <w:lvlText w:val="%2)"/>
      <w:lvlJc w:val="left"/>
      <w:pPr>
        <w:ind w:left="720" w:hanging="360"/>
      </w:pPr>
    </w:lvl>
    <w:lvl w:ilvl="2" w:tplc="66FE7FB4">
      <w:start w:val="1"/>
      <w:numFmt w:val="lowerRoman"/>
      <w:lvlText w:val="%3."/>
      <w:lvlJc w:val="left"/>
      <w:pPr>
        <w:ind w:left="1080" w:hanging="360"/>
      </w:pPr>
    </w:lvl>
    <w:lvl w:ilvl="3" w:tplc="C3A05986">
      <w:start w:val="1"/>
      <w:numFmt w:val="decimal"/>
      <w:lvlText w:val="%4."/>
      <w:lvlJc w:val="left"/>
      <w:pPr>
        <w:ind w:left="2880" w:hanging="360"/>
      </w:pPr>
    </w:lvl>
    <w:lvl w:ilvl="4" w:tplc="F5F42116">
      <w:start w:val="1"/>
      <w:numFmt w:val="lowerLetter"/>
      <w:lvlText w:val="%5."/>
      <w:lvlJc w:val="left"/>
      <w:pPr>
        <w:ind w:left="3600" w:hanging="360"/>
      </w:pPr>
    </w:lvl>
    <w:lvl w:ilvl="5" w:tplc="D55EFEEA">
      <w:start w:val="1"/>
      <w:numFmt w:val="lowerRoman"/>
      <w:lvlText w:val="%6."/>
      <w:lvlJc w:val="left"/>
      <w:pPr>
        <w:ind w:left="4320" w:hanging="360"/>
      </w:pPr>
    </w:lvl>
    <w:lvl w:ilvl="6" w:tplc="08947C4C">
      <w:start w:val="1"/>
      <w:numFmt w:val="decimal"/>
      <w:lvlText w:val="%7."/>
      <w:lvlJc w:val="left"/>
      <w:pPr>
        <w:ind w:left="5040" w:hanging="360"/>
      </w:pPr>
    </w:lvl>
    <w:lvl w:ilvl="7" w:tplc="D716015E">
      <w:start w:val="1"/>
      <w:numFmt w:val="lowerLetter"/>
      <w:lvlText w:val="%8."/>
      <w:lvlJc w:val="left"/>
      <w:pPr>
        <w:ind w:left="5760" w:hanging="360"/>
      </w:pPr>
    </w:lvl>
    <w:lvl w:ilvl="8" w:tplc="F17CE52A">
      <w:start w:val="1"/>
      <w:numFmt w:val="lowerRoman"/>
      <w:lvlText w:val="%9."/>
      <w:lvlJc w:val="left"/>
      <w:pPr>
        <w:ind w:left="6480" w:hanging="360"/>
      </w:pPr>
    </w:lvl>
  </w:abstractNum>
  <w:abstractNum w:abstractNumId="39" w15:restartNumberingAfterBreak="0">
    <w:nsid w:val="604C7F82"/>
    <w:multiLevelType w:val="hybridMultilevel"/>
    <w:tmpl w:val="0B448EAE"/>
    <w:lvl w:ilvl="0" w:tplc="554A5848">
      <w:start w:val="1"/>
      <w:numFmt w:val="decimal"/>
      <w:lvlText w:val="%1."/>
      <w:lvlJc w:val="left"/>
      <w:pPr>
        <w:ind w:left="360" w:hanging="360"/>
      </w:pPr>
    </w:lvl>
    <w:lvl w:ilvl="1" w:tplc="475ACDF4">
      <w:start w:val="1"/>
      <w:numFmt w:val="lowerLetter"/>
      <w:lvlText w:val="%2)"/>
      <w:lvlJc w:val="left"/>
      <w:pPr>
        <w:ind w:left="720" w:hanging="360"/>
      </w:pPr>
    </w:lvl>
    <w:lvl w:ilvl="2" w:tplc="9C6A2994">
      <w:start w:val="1"/>
      <w:numFmt w:val="decimal"/>
      <w:lvlText w:val="%3."/>
      <w:lvlJc w:val="left"/>
      <w:pPr>
        <w:ind w:left="2160" w:hanging="360"/>
      </w:pPr>
    </w:lvl>
    <w:lvl w:ilvl="3" w:tplc="7F567F64">
      <w:start w:val="1"/>
      <w:numFmt w:val="lowerLetter"/>
      <w:lvlText w:val="%4."/>
      <w:lvlJc w:val="left"/>
      <w:pPr>
        <w:ind w:left="2880" w:hanging="360"/>
      </w:pPr>
    </w:lvl>
    <w:lvl w:ilvl="4" w:tplc="BC3E0AA0">
      <w:start w:val="1"/>
      <w:numFmt w:val="decimal"/>
      <w:lvlText w:val="%5."/>
      <w:lvlJc w:val="left"/>
      <w:pPr>
        <w:ind w:left="3600" w:hanging="360"/>
      </w:pPr>
    </w:lvl>
    <w:lvl w:ilvl="5" w:tplc="0B5C2AEC">
      <w:start w:val="1"/>
      <w:numFmt w:val="lowerLetter"/>
      <w:lvlText w:val="%6."/>
      <w:lvlJc w:val="left"/>
      <w:pPr>
        <w:ind w:left="4320" w:hanging="360"/>
      </w:pPr>
    </w:lvl>
    <w:lvl w:ilvl="6" w:tplc="1214066C">
      <w:start w:val="1"/>
      <w:numFmt w:val="decimal"/>
      <w:lvlText w:val="%7."/>
      <w:lvlJc w:val="left"/>
      <w:pPr>
        <w:ind w:left="5040" w:hanging="360"/>
      </w:pPr>
    </w:lvl>
    <w:lvl w:ilvl="7" w:tplc="DF3EE1D0">
      <w:start w:val="1"/>
      <w:numFmt w:val="lowerLetter"/>
      <w:lvlText w:val="%8."/>
      <w:lvlJc w:val="left"/>
      <w:pPr>
        <w:ind w:left="5760" w:hanging="360"/>
      </w:pPr>
    </w:lvl>
    <w:lvl w:ilvl="8" w:tplc="994A4924">
      <w:start w:val="1"/>
      <w:numFmt w:val="decimal"/>
      <w:lvlText w:val="%9."/>
      <w:lvlJc w:val="left"/>
      <w:pPr>
        <w:ind w:left="6480" w:hanging="360"/>
      </w:pPr>
    </w:lvl>
  </w:abstractNum>
  <w:abstractNum w:abstractNumId="4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674A507F"/>
    <w:multiLevelType w:val="hybridMultilevel"/>
    <w:tmpl w:val="BC605B1E"/>
    <w:lvl w:ilvl="0" w:tplc="0332ED04">
      <w:start w:val="1"/>
      <w:numFmt w:val="decimal"/>
      <w:lvlText w:val="%1."/>
      <w:lvlJc w:val="left"/>
      <w:pPr>
        <w:ind w:left="360" w:hanging="360"/>
      </w:pPr>
    </w:lvl>
    <w:lvl w:ilvl="1" w:tplc="675234A4">
      <w:start w:val="1"/>
      <w:numFmt w:val="lowerLetter"/>
      <w:lvlText w:val="%2)"/>
      <w:lvlJc w:val="left"/>
      <w:pPr>
        <w:ind w:left="720" w:hanging="360"/>
      </w:pPr>
    </w:lvl>
    <w:lvl w:ilvl="2" w:tplc="03E6D9F0">
      <w:start w:val="1"/>
      <w:numFmt w:val="lowerRoman"/>
      <w:lvlText w:val="%3."/>
      <w:lvlJc w:val="left"/>
      <w:pPr>
        <w:ind w:left="1080" w:hanging="360"/>
      </w:pPr>
    </w:lvl>
    <w:lvl w:ilvl="3" w:tplc="82C41164">
      <w:start w:val="1"/>
      <w:numFmt w:val="decimal"/>
      <w:lvlText w:val="%4."/>
      <w:lvlJc w:val="left"/>
      <w:pPr>
        <w:ind w:left="2880" w:hanging="360"/>
      </w:pPr>
    </w:lvl>
    <w:lvl w:ilvl="4" w:tplc="8D546FF0">
      <w:start w:val="1"/>
      <w:numFmt w:val="lowerLetter"/>
      <w:lvlText w:val="%5."/>
      <w:lvlJc w:val="left"/>
      <w:pPr>
        <w:ind w:left="3600" w:hanging="360"/>
      </w:pPr>
    </w:lvl>
    <w:lvl w:ilvl="5" w:tplc="B0204F0C">
      <w:start w:val="1"/>
      <w:numFmt w:val="lowerRoman"/>
      <w:lvlText w:val="%6."/>
      <w:lvlJc w:val="left"/>
      <w:pPr>
        <w:ind w:left="4320" w:hanging="360"/>
      </w:pPr>
    </w:lvl>
    <w:lvl w:ilvl="6" w:tplc="E4F63680">
      <w:start w:val="1"/>
      <w:numFmt w:val="decimal"/>
      <w:lvlText w:val="%7."/>
      <w:lvlJc w:val="left"/>
      <w:pPr>
        <w:ind w:left="5040" w:hanging="360"/>
      </w:pPr>
    </w:lvl>
    <w:lvl w:ilvl="7" w:tplc="484ACB6C">
      <w:start w:val="1"/>
      <w:numFmt w:val="lowerLetter"/>
      <w:lvlText w:val="%8."/>
      <w:lvlJc w:val="left"/>
      <w:pPr>
        <w:ind w:left="5760" w:hanging="360"/>
      </w:pPr>
    </w:lvl>
    <w:lvl w:ilvl="8" w:tplc="9A7C0390">
      <w:start w:val="1"/>
      <w:numFmt w:val="lowerRoman"/>
      <w:lvlText w:val="%9."/>
      <w:lvlJc w:val="left"/>
      <w:pPr>
        <w:ind w:left="6480" w:hanging="360"/>
      </w:pPr>
    </w:lvl>
  </w:abstractNum>
  <w:abstractNum w:abstractNumId="42" w15:restartNumberingAfterBreak="0">
    <w:nsid w:val="6C9724C5"/>
    <w:multiLevelType w:val="hybridMultilevel"/>
    <w:tmpl w:val="C9E01036"/>
    <w:lvl w:ilvl="0" w:tplc="46269EB4">
      <w:start w:val="1"/>
      <w:numFmt w:val="decimal"/>
      <w:lvlText w:val="%1."/>
      <w:lvlJc w:val="left"/>
      <w:pPr>
        <w:ind w:left="360" w:hanging="360"/>
      </w:pPr>
    </w:lvl>
    <w:lvl w:ilvl="1" w:tplc="CB26F046">
      <w:start w:val="1"/>
      <w:numFmt w:val="lowerLetter"/>
      <w:lvlText w:val="%2)"/>
      <w:lvlJc w:val="left"/>
      <w:pPr>
        <w:ind w:left="720" w:hanging="360"/>
      </w:pPr>
    </w:lvl>
    <w:lvl w:ilvl="2" w:tplc="494C4EC6">
      <w:start w:val="1"/>
      <w:numFmt w:val="lowerRoman"/>
      <w:lvlText w:val="%3."/>
      <w:lvlJc w:val="left"/>
      <w:pPr>
        <w:ind w:left="1080" w:hanging="360"/>
      </w:pPr>
    </w:lvl>
    <w:lvl w:ilvl="3" w:tplc="8234A42C">
      <w:start w:val="1"/>
      <w:numFmt w:val="decimal"/>
      <w:lvlText w:val="%4."/>
      <w:lvlJc w:val="left"/>
      <w:pPr>
        <w:ind w:left="2880" w:hanging="360"/>
      </w:pPr>
    </w:lvl>
    <w:lvl w:ilvl="4" w:tplc="B080B654">
      <w:start w:val="1"/>
      <w:numFmt w:val="lowerLetter"/>
      <w:lvlText w:val="%5."/>
      <w:lvlJc w:val="left"/>
      <w:pPr>
        <w:ind w:left="3600" w:hanging="360"/>
      </w:pPr>
    </w:lvl>
    <w:lvl w:ilvl="5" w:tplc="223218CA">
      <w:start w:val="1"/>
      <w:numFmt w:val="lowerRoman"/>
      <w:lvlText w:val="%6."/>
      <w:lvlJc w:val="left"/>
      <w:pPr>
        <w:ind w:left="4320" w:hanging="360"/>
      </w:pPr>
    </w:lvl>
    <w:lvl w:ilvl="6" w:tplc="5B68182E">
      <w:start w:val="1"/>
      <w:numFmt w:val="decimal"/>
      <w:lvlText w:val="%7."/>
      <w:lvlJc w:val="left"/>
      <w:pPr>
        <w:ind w:left="5040" w:hanging="360"/>
      </w:pPr>
    </w:lvl>
    <w:lvl w:ilvl="7" w:tplc="21481EE4">
      <w:start w:val="1"/>
      <w:numFmt w:val="lowerLetter"/>
      <w:lvlText w:val="%8."/>
      <w:lvlJc w:val="left"/>
      <w:pPr>
        <w:ind w:left="5760" w:hanging="360"/>
      </w:pPr>
    </w:lvl>
    <w:lvl w:ilvl="8" w:tplc="60924D88">
      <w:start w:val="1"/>
      <w:numFmt w:val="lowerRoman"/>
      <w:lvlText w:val="%9."/>
      <w:lvlJc w:val="left"/>
      <w:pPr>
        <w:ind w:left="6480" w:hanging="360"/>
      </w:pPr>
    </w:lvl>
  </w:abstractNum>
  <w:abstractNum w:abstractNumId="43" w15:restartNumberingAfterBreak="0">
    <w:nsid w:val="6D9D790D"/>
    <w:multiLevelType w:val="multilevel"/>
    <w:tmpl w:val="5016B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DC4845"/>
    <w:multiLevelType w:val="multilevel"/>
    <w:tmpl w:val="6692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96975DC"/>
    <w:multiLevelType w:val="hybridMultilevel"/>
    <w:tmpl w:val="B22AA154"/>
    <w:lvl w:ilvl="0" w:tplc="7B7E3700">
      <w:start w:val="1"/>
      <w:numFmt w:val="decimal"/>
      <w:lvlText w:val="%1."/>
      <w:lvlJc w:val="left"/>
      <w:pPr>
        <w:ind w:left="360" w:hanging="360"/>
      </w:pPr>
    </w:lvl>
    <w:lvl w:ilvl="1" w:tplc="5480153A">
      <w:start w:val="1"/>
      <w:numFmt w:val="lowerLetter"/>
      <w:lvlText w:val="%2)"/>
      <w:lvlJc w:val="left"/>
      <w:pPr>
        <w:ind w:left="720" w:hanging="360"/>
      </w:pPr>
    </w:lvl>
    <w:lvl w:ilvl="2" w:tplc="D4D2FF5A">
      <w:start w:val="1"/>
      <w:numFmt w:val="decimal"/>
      <w:lvlText w:val="%3."/>
      <w:lvlJc w:val="left"/>
      <w:pPr>
        <w:ind w:left="2160" w:hanging="360"/>
      </w:pPr>
    </w:lvl>
    <w:lvl w:ilvl="3" w:tplc="DD4EA52A">
      <w:start w:val="1"/>
      <w:numFmt w:val="lowerLetter"/>
      <w:lvlText w:val="%4."/>
      <w:lvlJc w:val="left"/>
      <w:pPr>
        <w:ind w:left="2880" w:hanging="360"/>
      </w:pPr>
    </w:lvl>
    <w:lvl w:ilvl="4" w:tplc="BB4AAB26">
      <w:start w:val="1"/>
      <w:numFmt w:val="decimal"/>
      <w:lvlText w:val="%5."/>
      <w:lvlJc w:val="left"/>
      <w:pPr>
        <w:ind w:left="3600" w:hanging="360"/>
      </w:pPr>
    </w:lvl>
    <w:lvl w:ilvl="5" w:tplc="4F7804C6">
      <w:start w:val="1"/>
      <w:numFmt w:val="lowerLetter"/>
      <w:lvlText w:val="%6."/>
      <w:lvlJc w:val="left"/>
      <w:pPr>
        <w:ind w:left="4320" w:hanging="360"/>
      </w:pPr>
    </w:lvl>
    <w:lvl w:ilvl="6" w:tplc="83CEFA48">
      <w:start w:val="1"/>
      <w:numFmt w:val="decimal"/>
      <w:lvlText w:val="%7."/>
      <w:lvlJc w:val="left"/>
      <w:pPr>
        <w:ind w:left="5040" w:hanging="360"/>
      </w:pPr>
    </w:lvl>
    <w:lvl w:ilvl="7" w:tplc="580AD6F0">
      <w:start w:val="1"/>
      <w:numFmt w:val="lowerLetter"/>
      <w:lvlText w:val="%8."/>
      <w:lvlJc w:val="left"/>
      <w:pPr>
        <w:ind w:left="5760" w:hanging="360"/>
      </w:pPr>
    </w:lvl>
    <w:lvl w:ilvl="8" w:tplc="675817DE">
      <w:start w:val="1"/>
      <w:numFmt w:val="decimal"/>
      <w:lvlText w:val="%9."/>
      <w:lvlJc w:val="left"/>
      <w:pPr>
        <w:ind w:left="6480" w:hanging="360"/>
      </w:pPr>
    </w:lvl>
  </w:abstractNum>
  <w:abstractNum w:abstractNumId="4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45450668">
    <w:abstractNumId w:val="19"/>
  </w:num>
  <w:num w:numId="2" w16cid:durableId="828208251">
    <w:abstractNumId w:val="29"/>
  </w:num>
  <w:num w:numId="3" w16cid:durableId="449710354">
    <w:abstractNumId w:val="14"/>
  </w:num>
  <w:num w:numId="4" w16cid:durableId="475680124">
    <w:abstractNumId w:val="33"/>
  </w:num>
  <w:num w:numId="5" w16cid:durableId="746727192">
    <w:abstractNumId w:val="16"/>
  </w:num>
  <w:num w:numId="6" w16cid:durableId="12668153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76071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80445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49348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2432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529261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8001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3680437">
    <w:abstractNumId w:val="48"/>
  </w:num>
  <w:num w:numId="14" w16cid:durableId="347609976">
    <w:abstractNumId w:val="26"/>
  </w:num>
  <w:num w:numId="15" w16cid:durableId="1712343678">
    <w:abstractNumId w:val="40"/>
  </w:num>
  <w:num w:numId="16" w16cid:durableId="258106486">
    <w:abstractNumId w:val="46"/>
  </w:num>
  <w:num w:numId="17" w16cid:durableId="756946113">
    <w:abstractNumId w:val="11"/>
  </w:num>
  <w:num w:numId="18" w16cid:durableId="1643346656">
    <w:abstractNumId w:val="0"/>
  </w:num>
  <w:num w:numId="19" w16cid:durableId="2045398897">
    <w:abstractNumId w:val="28"/>
  </w:num>
  <w:num w:numId="20" w16cid:durableId="1128739408">
    <w:abstractNumId w:val="10"/>
  </w:num>
  <w:num w:numId="21" w16cid:durableId="452554068">
    <w:abstractNumId w:val="31"/>
  </w:num>
  <w:num w:numId="22" w16cid:durableId="1915967687">
    <w:abstractNumId w:val="2"/>
  </w:num>
  <w:num w:numId="23" w16cid:durableId="1058935759">
    <w:abstractNumId w:val="20"/>
  </w:num>
  <w:num w:numId="24" w16cid:durableId="983973412">
    <w:abstractNumId w:val="7"/>
  </w:num>
  <w:num w:numId="25" w16cid:durableId="1723628169">
    <w:abstractNumId w:val="13"/>
  </w:num>
  <w:num w:numId="26" w16cid:durableId="583610026">
    <w:abstractNumId w:val="30"/>
  </w:num>
  <w:num w:numId="27" w16cid:durableId="1291479314">
    <w:abstractNumId w:val="37"/>
  </w:num>
  <w:num w:numId="28" w16cid:durableId="1192378017">
    <w:abstractNumId w:val="18"/>
  </w:num>
  <w:num w:numId="29" w16cid:durableId="635450834">
    <w:abstractNumId w:val="47"/>
  </w:num>
  <w:num w:numId="30" w16cid:durableId="756634305">
    <w:abstractNumId w:val="3"/>
  </w:num>
  <w:num w:numId="31" w16cid:durableId="1840198156">
    <w:abstractNumId w:val="24"/>
  </w:num>
  <w:num w:numId="32" w16cid:durableId="1465076899">
    <w:abstractNumId w:val="39"/>
  </w:num>
  <w:num w:numId="33" w16cid:durableId="429737215">
    <w:abstractNumId w:val="8"/>
  </w:num>
  <w:num w:numId="34" w16cid:durableId="425275289">
    <w:abstractNumId w:val="12"/>
  </w:num>
  <w:num w:numId="35" w16cid:durableId="1149832288">
    <w:abstractNumId w:val="27"/>
  </w:num>
  <w:num w:numId="36" w16cid:durableId="488711924">
    <w:abstractNumId w:val="44"/>
  </w:num>
  <w:num w:numId="37" w16cid:durableId="1517189731">
    <w:abstractNumId w:val="6"/>
  </w:num>
  <w:num w:numId="38" w16cid:durableId="2122258961">
    <w:abstractNumId w:val="43"/>
  </w:num>
  <w:num w:numId="39" w16cid:durableId="1462453103">
    <w:abstractNumId w:val="21"/>
  </w:num>
  <w:num w:numId="40" w16cid:durableId="769160398">
    <w:abstractNumId w:val="38"/>
  </w:num>
  <w:num w:numId="41" w16cid:durableId="329986970">
    <w:abstractNumId w:val="23"/>
  </w:num>
  <w:num w:numId="42" w16cid:durableId="344216434">
    <w:abstractNumId w:val="22"/>
  </w:num>
  <w:num w:numId="43" w16cid:durableId="2032369353">
    <w:abstractNumId w:val="41"/>
  </w:num>
  <w:num w:numId="44" w16cid:durableId="813566865">
    <w:abstractNumId w:val="35"/>
  </w:num>
  <w:num w:numId="45" w16cid:durableId="388844963">
    <w:abstractNumId w:val="36"/>
  </w:num>
  <w:num w:numId="46" w16cid:durableId="928657813">
    <w:abstractNumId w:val="15"/>
  </w:num>
  <w:num w:numId="47" w16cid:durableId="1392579375">
    <w:abstractNumId w:val="34"/>
  </w:num>
  <w:num w:numId="48" w16cid:durableId="1253857184">
    <w:abstractNumId w:val="32"/>
  </w:num>
  <w:num w:numId="49" w16cid:durableId="71939997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C9"/>
    <w:rsid w:val="0001201E"/>
    <w:rsid w:val="000144B5"/>
    <w:rsid w:val="00050647"/>
    <w:rsid w:val="00061738"/>
    <w:rsid w:val="00077BF8"/>
    <w:rsid w:val="00085114"/>
    <w:rsid w:val="00085252"/>
    <w:rsid w:val="00087852"/>
    <w:rsid w:val="0009131A"/>
    <w:rsid w:val="00096676"/>
    <w:rsid w:val="000A74A1"/>
    <w:rsid w:val="000B0A73"/>
    <w:rsid w:val="000B28BC"/>
    <w:rsid w:val="000C069F"/>
    <w:rsid w:val="000C4857"/>
    <w:rsid w:val="000E7A16"/>
    <w:rsid w:val="000F5818"/>
    <w:rsid w:val="000F5F19"/>
    <w:rsid w:val="00100680"/>
    <w:rsid w:val="00114D12"/>
    <w:rsid w:val="00114D55"/>
    <w:rsid w:val="001167D4"/>
    <w:rsid w:val="001179CC"/>
    <w:rsid w:val="00125302"/>
    <w:rsid w:val="00132469"/>
    <w:rsid w:val="001377D1"/>
    <w:rsid w:val="00141B4E"/>
    <w:rsid w:val="0014336C"/>
    <w:rsid w:val="00153B63"/>
    <w:rsid w:val="0016567B"/>
    <w:rsid w:val="00191176"/>
    <w:rsid w:val="00195FFA"/>
    <w:rsid w:val="001C5C6A"/>
    <w:rsid w:val="001E719A"/>
    <w:rsid w:val="001E77E5"/>
    <w:rsid w:val="001F1D9A"/>
    <w:rsid w:val="001F2C91"/>
    <w:rsid w:val="001F493A"/>
    <w:rsid w:val="00217463"/>
    <w:rsid w:val="00226F18"/>
    <w:rsid w:val="00227E63"/>
    <w:rsid w:val="002445D8"/>
    <w:rsid w:val="00250D61"/>
    <w:rsid w:val="002900D4"/>
    <w:rsid w:val="002A0F6C"/>
    <w:rsid w:val="002B2923"/>
    <w:rsid w:val="002C0AF3"/>
    <w:rsid w:val="002C510C"/>
    <w:rsid w:val="002D2118"/>
    <w:rsid w:val="002D4068"/>
    <w:rsid w:val="002E1242"/>
    <w:rsid w:val="002F1BC9"/>
    <w:rsid w:val="003413B9"/>
    <w:rsid w:val="00392020"/>
    <w:rsid w:val="00395D1C"/>
    <w:rsid w:val="003A26C7"/>
    <w:rsid w:val="003A7A8C"/>
    <w:rsid w:val="003B7394"/>
    <w:rsid w:val="003C7D03"/>
    <w:rsid w:val="003E07EF"/>
    <w:rsid w:val="003E278F"/>
    <w:rsid w:val="003F2C1B"/>
    <w:rsid w:val="004042F0"/>
    <w:rsid w:val="00407753"/>
    <w:rsid w:val="0042091A"/>
    <w:rsid w:val="004231DC"/>
    <w:rsid w:val="00433C96"/>
    <w:rsid w:val="004449A9"/>
    <w:rsid w:val="004451C2"/>
    <w:rsid w:val="0046125C"/>
    <w:rsid w:val="004657FF"/>
    <w:rsid w:val="004667A2"/>
    <w:rsid w:val="00467737"/>
    <w:rsid w:val="004739B2"/>
    <w:rsid w:val="004812F6"/>
    <w:rsid w:val="004821B4"/>
    <w:rsid w:val="00486BA1"/>
    <w:rsid w:val="004B458C"/>
    <w:rsid w:val="004B6C62"/>
    <w:rsid w:val="004C20F9"/>
    <w:rsid w:val="004C511C"/>
    <w:rsid w:val="004D572A"/>
    <w:rsid w:val="004E1685"/>
    <w:rsid w:val="004E3FCD"/>
    <w:rsid w:val="00501793"/>
    <w:rsid w:val="00520D87"/>
    <w:rsid w:val="00533F60"/>
    <w:rsid w:val="00540A18"/>
    <w:rsid w:val="00544B8B"/>
    <w:rsid w:val="00552716"/>
    <w:rsid w:val="00555E7C"/>
    <w:rsid w:val="00563913"/>
    <w:rsid w:val="0059003F"/>
    <w:rsid w:val="005A4E3F"/>
    <w:rsid w:val="005D20F0"/>
    <w:rsid w:val="005D2190"/>
    <w:rsid w:val="005E2ED6"/>
    <w:rsid w:val="005E72E5"/>
    <w:rsid w:val="006002A9"/>
    <w:rsid w:val="0060664F"/>
    <w:rsid w:val="00613214"/>
    <w:rsid w:val="00636DC6"/>
    <w:rsid w:val="0065198F"/>
    <w:rsid w:val="00661445"/>
    <w:rsid w:val="00661645"/>
    <w:rsid w:val="00675B8F"/>
    <w:rsid w:val="006800F4"/>
    <w:rsid w:val="00682C7D"/>
    <w:rsid w:val="00684F6A"/>
    <w:rsid w:val="006A1234"/>
    <w:rsid w:val="006A6660"/>
    <w:rsid w:val="006B601C"/>
    <w:rsid w:val="006C7A92"/>
    <w:rsid w:val="006D09F6"/>
    <w:rsid w:val="006E12DD"/>
    <w:rsid w:val="006E29B6"/>
    <w:rsid w:val="006E43F8"/>
    <w:rsid w:val="006F13F5"/>
    <w:rsid w:val="00702F95"/>
    <w:rsid w:val="00703445"/>
    <w:rsid w:val="00710161"/>
    <w:rsid w:val="00724686"/>
    <w:rsid w:val="00751128"/>
    <w:rsid w:val="00752DD3"/>
    <w:rsid w:val="00753C0A"/>
    <w:rsid w:val="007622B8"/>
    <w:rsid w:val="00767951"/>
    <w:rsid w:val="007962B9"/>
    <w:rsid w:val="007A577F"/>
    <w:rsid w:val="007B5C5E"/>
    <w:rsid w:val="007C70EF"/>
    <w:rsid w:val="007D20B7"/>
    <w:rsid w:val="007D508F"/>
    <w:rsid w:val="007E6218"/>
    <w:rsid w:val="0080509C"/>
    <w:rsid w:val="00806257"/>
    <w:rsid w:val="00814AD2"/>
    <w:rsid w:val="0081523B"/>
    <w:rsid w:val="00825CB5"/>
    <w:rsid w:val="0083091A"/>
    <w:rsid w:val="00831D70"/>
    <w:rsid w:val="00836512"/>
    <w:rsid w:val="00844DF1"/>
    <w:rsid w:val="0085404D"/>
    <w:rsid w:val="00882A07"/>
    <w:rsid w:val="008839DD"/>
    <w:rsid w:val="00897CC2"/>
    <w:rsid w:val="008D087B"/>
    <w:rsid w:val="008D3F89"/>
    <w:rsid w:val="008E3177"/>
    <w:rsid w:val="008E6002"/>
    <w:rsid w:val="008E7E75"/>
    <w:rsid w:val="008F4088"/>
    <w:rsid w:val="00901FCA"/>
    <w:rsid w:val="009324AF"/>
    <w:rsid w:val="009346F8"/>
    <w:rsid w:val="009372F8"/>
    <w:rsid w:val="00947608"/>
    <w:rsid w:val="00962537"/>
    <w:rsid w:val="009663E6"/>
    <w:rsid w:val="00970C6B"/>
    <w:rsid w:val="009765F7"/>
    <w:rsid w:val="00976EAF"/>
    <w:rsid w:val="0098746B"/>
    <w:rsid w:val="00993FDD"/>
    <w:rsid w:val="009C7B48"/>
    <w:rsid w:val="009E5B09"/>
    <w:rsid w:val="009E65A9"/>
    <w:rsid w:val="00A068C6"/>
    <w:rsid w:val="00A31450"/>
    <w:rsid w:val="00A31F61"/>
    <w:rsid w:val="00A32247"/>
    <w:rsid w:val="00A45930"/>
    <w:rsid w:val="00A471D6"/>
    <w:rsid w:val="00A533E9"/>
    <w:rsid w:val="00A667C6"/>
    <w:rsid w:val="00A77D25"/>
    <w:rsid w:val="00A84587"/>
    <w:rsid w:val="00A85503"/>
    <w:rsid w:val="00A873AA"/>
    <w:rsid w:val="00AB22FE"/>
    <w:rsid w:val="00AB764D"/>
    <w:rsid w:val="00AC09AD"/>
    <w:rsid w:val="00AC0A84"/>
    <w:rsid w:val="00AC5361"/>
    <w:rsid w:val="00AC5850"/>
    <w:rsid w:val="00AD24F7"/>
    <w:rsid w:val="00AD7A9B"/>
    <w:rsid w:val="00AF6351"/>
    <w:rsid w:val="00AF6AF9"/>
    <w:rsid w:val="00B15DDC"/>
    <w:rsid w:val="00B22E90"/>
    <w:rsid w:val="00B565A0"/>
    <w:rsid w:val="00B90A68"/>
    <w:rsid w:val="00B91D36"/>
    <w:rsid w:val="00B92BE4"/>
    <w:rsid w:val="00B97AED"/>
    <w:rsid w:val="00BA1665"/>
    <w:rsid w:val="00BD387F"/>
    <w:rsid w:val="00BF1F58"/>
    <w:rsid w:val="00BF2CE9"/>
    <w:rsid w:val="00C011F0"/>
    <w:rsid w:val="00C15028"/>
    <w:rsid w:val="00C22908"/>
    <w:rsid w:val="00C332F4"/>
    <w:rsid w:val="00C3598A"/>
    <w:rsid w:val="00C53F10"/>
    <w:rsid w:val="00C70614"/>
    <w:rsid w:val="00C70E60"/>
    <w:rsid w:val="00C75D1A"/>
    <w:rsid w:val="00CB4472"/>
    <w:rsid w:val="00CC5D22"/>
    <w:rsid w:val="00CD4E25"/>
    <w:rsid w:val="00CE661B"/>
    <w:rsid w:val="00CF58B7"/>
    <w:rsid w:val="00CF63A7"/>
    <w:rsid w:val="00D2031D"/>
    <w:rsid w:val="00D22F32"/>
    <w:rsid w:val="00D24850"/>
    <w:rsid w:val="00D252A4"/>
    <w:rsid w:val="00D2793C"/>
    <w:rsid w:val="00D5137B"/>
    <w:rsid w:val="00D55623"/>
    <w:rsid w:val="00D653BA"/>
    <w:rsid w:val="00D66F61"/>
    <w:rsid w:val="00D71FB4"/>
    <w:rsid w:val="00D7219D"/>
    <w:rsid w:val="00D72829"/>
    <w:rsid w:val="00D802FD"/>
    <w:rsid w:val="00D85EDE"/>
    <w:rsid w:val="00D9583C"/>
    <w:rsid w:val="00DC0792"/>
    <w:rsid w:val="00DC2CB1"/>
    <w:rsid w:val="00DC793F"/>
    <w:rsid w:val="00DE5BB2"/>
    <w:rsid w:val="00DF45F7"/>
    <w:rsid w:val="00DF6751"/>
    <w:rsid w:val="00E05F0B"/>
    <w:rsid w:val="00E12794"/>
    <w:rsid w:val="00E1610A"/>
    <w:rsid w:val="00E30EC9"/>
    <w:rsid w:val="00E31596"/>
    <w:rsid w:val="00E40710"/>
    <w:rsid w:val="00E74EEF"/>
    <w:rsid w:val="00E75D55"/>
    <w:rsid w:val="00E772A9"/>
    <w:rsid w:val="00E86D16"/>
    <w:rsid w:val="00E91D84"/>
    <w:rsid w:val="00EA4CD1"/>
    <w:rsid w:val="00EB6B6E"/>
    <w:rsid w:val="00ED3B19"/>
    <w:rsid w:val="00ED67F8"/>
    <w:rsid w:val="00EE0DF4"/>
    <w:rsid w:val="00F00AD7"/>
    <w:rsid w:val="00F134E5"/>
    <w:rsid w:val="00F15FA2"/>
    <w:rsid w:val="00F221B9"/>
    <w:rsid w:val="00F22372"/>
    <w:rsid w:val="00F2692B"/>
    <w:rsid w:val="00F3373D"/>
    <w:rsid w:val="00F33DD1"/>
    <w:rsid w:val="00F34890"/>
    <w:rsid w:val="00F36B15"/>
    <w:rsid w:val="00F66A9A"/>
    <w:rsid w:val="00F76D73"/>
    <w:rsid w:val="00F868A1"/>
    <w:rsid w:val="00F94D48"/>
    <w:rsid w:val="00F95C06"/>
    <w:rsid w:val="00FA12E9"/>
    <w:rsid w:val="00FA1F38"/>
    <w:rsid w:val="00FA5590"/>
    <w:rsid w:val="00FC4D13"/>
    <w:rsid w:val="00FC530F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AE4D63"/>
  <w15:chartTrackingRefBased/>
  <w15:docId w15:val="{CD929141-26A6-4C6E-8C1E-26048B39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513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221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qFormat/>
    <w:rsid w:val="00555E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44B8B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96253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A7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A7A8C"/>
    <w:rPr>
      <w:color w:val="0000FF"/>
      <w:u w:val="single"/>
    </w:rPr>
  </w:style>
  <w:style w:type="paragraph" w:styleId="Zhlav">
    <w:name w:val="header"/>
    <w:basedOn w:val="Normln"/>
    <w:link w:val="ZhlavChar"/>
    <w:rsid w:val="006A1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A1234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A1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A1234"/>
    <w:rPr>
      <w:sz w:val="24"/>
      <w:szCs w:val="24"/>
    </w:rPr>
  </w:style>
  <w:style w:type="character" w:customStyle="1" w:styleId="Nadpis1Char">
    <w:name w:val="Nadpis 1 Char"/>
    <w:link w:val="Nadpis1"/>
    <w:rsid w:val="00D5137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2">
    <w:name w:val="Body Text Indent 2"/>
    <w:basedOn w:val="Normln"/>
    <w:link w:val="Zkladntextodsazen2Char"/>
    <w:rsid w:val="00FD7188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link w:val="Zkladntextodsazen2"/>
    <w:rsid w:val="00FD7188"/>
    <w:rPr>
      <w:bCs/>
      <w:sz w:val="24"/>
    </w:rPr>
  </w:style>
  <w:style w:type="paragraph" w:styleId="Textpoznpodarou">
    <w:name w:val="footnote text"/>
    <w:basedOn w:val="Normln"/>
    <w:link w:val="TextpoznpodarouChar"/>
    <w:rsid w:val="00FD71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FD7188"/>
    <w:rPr>
      <w:noProof/>
    </w:rPr>
  </w:style>
  <w:style w:type="character" w:styleId="Znakapoznpodarou">
    <w:name w:val="footnote reference"/>
    <w:rsid w:val="00FD7188"/>
    <w:rPr>
      <w:vertAlign w:val="superscript"/>
    </w:rPr>
  </w:style>
  <w:style w:type="paragraph" w:customStyle="1" w:styleId="NormlnIMP">
    <w:name w:val="Normální_IMP"/>
    <w:basedOn w:val="Normln"/>
    <w:rsid w:val="00FD718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FD718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D7188"/>
    <w:rPr>
      <w:rFonts w:ascii="Cambria" w:hAnsi="Cambria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2D4068"/>
    <w:pPr>
      <w:spacing w:after="120"/>
    </w:pPr>
  </w:style>
  <w:style w:type="character" w:customStyle="1" w:styleId="ZkladntextChar">
    <w:name w:val="Základní text Char"/>
    <w:link w:val="Zkladntext"/>
    <w:rsid w:val="002D4068"/>
    <w:rPr>
      <w:sz w:val="24"/>
      <w:szCs w:val="24"/>
    </w:rPr>
  </w:style>
  <w:style w:type="paragraph" w:customStyle="1" w:styleId="slalnk">
    <w:name w:val="Čísla článků"/>
    <w:basedOn w:val="Normln"/>
    <w:rsid w:val="000E7A1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E7A16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E86D16"/>
    <w:pPr>
      <w:ind w:left="708"/>
    </w:pPr>
  </w:style>
  <w:style w:type="paragraph" w:customStyle="1" w:styleId="ListParagraphPHPDOCX">
    <w:name w:val="List Paragraph PHPDOCX"/>
    <w:basedOn w:val="Normln"/>
    <w:uiPriority w:val="34"/>
    <w:qFormat/>
    <w:rsid w:val="002B29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aragraphUnnumbered">
    <w:name w:val="ParagraphUnnumbered"/>
    <w:link w:val="ParagraphUnnumberedCar"/>
    <w:uiPriority w:val="99"/>
    <w:unhideWhenUsed/>
    <w:rsid w:val="002B2923"/>
    <w:pPr>
      <w:spacing w:line="276" w:lineRule="auto"/>
      <w:jc w:val="both"/>
    </w:pPr>
    <w:rPr>
      <w:rFonts w:ascii="Calibri" w:eastAsia="Calibri" w:hAnsi="Calibr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2B2923"/>
    <w:rPr>
      <w:rFonts w:ascii="Calibri" w:eastAsia="Calibri" w:hAnsi="Calibri"/>
      <w:sz w:val="24"/>
      <w:szCs w:val="22"/>
    </w:rPr>
  </w:style>
  <w:style w:type="paragraph" w:customStyle="1" w:styleId="HeaderName">
    <w:name w:val="HeaderName"/>
    <w:link w:val="HeaderNameCar"/>
    <w:uiPriority w:val="99"/>
    <w:semiHidden/>
    <w:unhideWhenUsed/>
    <w:rsid w:val="002B2923"/>
    <w:pPr>
      <w:keepNext/>
      <w:spacing w:after="120" w:line="276" w:lineRule="auto"/>
      <w:jc w:val="center"/>
    </w:pPr>
    <w:rPr>
      <w:rFonts w:ascii="Calibri" w:eastAsia="Calibri" w:hAnsi="Calibri"/>
      <w:b/>
      <w:sz w:val="24"/>
      <w:szCs w:val="22"/>
    </w:rPr>
  </w:style>
  <w:style w:type="character" w:customStyle="1" w:styleId="HeaderNameCar">
    <w:name w:val="HeaderNameCar"/>
    <w:link w:val="HeaderName"/>
    <w:uiPriority w:val="99"/>
    <w:semiHidden/>
    <w:unhideWhenUsed/>
    <w:rsid w:val="002B2923"/>
    <w:rPr>
      <w:rFonts w:ascii="Calibri" w:eastAsia="Calibri" w:hAnsi="Calibri"/>
      <w:b/>
      <w:sz w:val="24"/>
      <w:szCs w:val="22"/>
    </w:rPr>
  </w:style>
  <w:style w:type="paragraph" w:customStyle="1" w:styleId="HeaderNumbered">
    <w:name w:val="HeaderNumbered"/>
    <w:link w:val="HeaderNumberedCar"/>
    <w:uiPriority w:val="99"/>
    <w:semiHidden/>
    <w:unhideWhenUsed/>
    <w:rsid w:val="00814AD2"/>
    <w:pPr>
      <w:keepNext/>
      <w:spacing w:before="360" w:line="276" w:lineRule="auto"/>
      <w:jc w:val="center"/>
    </w:pPr>
    <w:rPr>
      <w:rFonts w:asciiTheme="minorHAnsi" w:eastAsiaTheme="minorHAnsi" w:hAnsiTheme="minorHAnsi" w:cstheme="minorBidi"/>
      <w:b/>
      <w:sz w:val="24"/>
      <w:szCs w:val="22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814AD2"/>
    <w:rPr>
      <w:rFonts w:asciiTheme="minorHAnsi" w:eastAsiaTheme="minorHAnsi" w:hAnsiTheme="minorHAnsi" w:cstheme="minorBidi"/>
      <w:b/>
      <w:sz w:val="24"/>
      <w:szCs w:val="22"/>
    </w:rPr>
  </w:style>
  <w:style w:type="character" w:customStyle="1" w:styleId="Nadpis2Char">
    <w:name w:val="Nadpis 2 Char"/>
    <w:basedOn w:val="Standardnpsmoodstavce"/>
    <w:link w:val="Nadpis2"/>
    <w:semiHidden/>
    <w:rsid w:val="00F22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Bold">
    <w:name w:val="ParagraphBold"/>
    <w:link w:val="ParagraphBoldCar"/>
    <w:uiPriority w:val="99"/>
    <w:semiHidden/>
    <w:unhideWhenUsed/>
    <w:rsid w:val="00DF6751"/>
    <w:pPr>
      <w:spacing w:line="276" w:lineRule="auto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semiHidden/>
    <w:unhideWhenUsed/>
    <w:rsid w:val="00DF6751"/>
    <w:rPr>
      <w:rFonts w:asciiTheme="minorHAnsi" w:eastAsiaTheme="minorHAnsi" w:hAnsiTheme="minorHAnsi" w:cstheme="minorBidi"/>
      <w:b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2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BE4F3-02D8-47EB-B2E6-18CCBCE3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1057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Smetanova Lhota</vt:lpstr>
    </vt:vector>
  </TitlesOfParts>
  <Company>Moje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Smetanova Lhota</dc:title>
  <dc:subject/>
  <dc:creator>Moje</dc:creator>
  <cp:keywords/>
  <dc:description/>
  <cp:lastModifiedBy>Slavomír Harbáček</cp:lastModifiedBy>
  <cp:revision>4</cp:revision>
  <cp:lastPrinted>2016-09-13T11:44:00Z</cp:lastPrinted>
  <dcterms:created xsi:type="dcterms:W3CDTF">2024-08-14T11:28:00Z</dcterms:created>
  <dcterms:modified xsi:type="dcterms:W3CDTF">2025-05-23T13:04:00Z</dcterms:modified>
</cp:coreProperties>
</file>