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A332" w14:textId="77777777" w:rsidR="00030884" w:rsidRDefault="00000000">
      <w:pPr>
        <w:pStyle w:val="Nzev"/>
      </w:pPr>
      <w:r>
        <w:rPr>
          <w:rFonts w:ascii="Tahoma" w:hAnsi="Tahoma"/>
          <w:b w:val="0"/>
          <w:noProof/>
        </w:rPr>
        <w:drawing>
          <wp:inline distT="0" distB="0" distL="0" distR="0" wp14:anchorId="298C1E29" wp14:editId="7F6DE64E">
            <wp:extent cx="1076321" cy="1095378"/>
            <wp:effectExtent l="0" t="0" r="0" b="9522"/>
            <wp:docPr id="152991747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3FB8E3" w14:textId="77777777" w:rsidR="00030884" w:rsidRDefault="00000000">
      <w:pPr>
        <w:pStyle w:val="Nzev"/>
      </w:pPr>
      <w:r>
        <w:t>Obec Opatovec</w:t>
      </w:r>
      <w:r>
        <w:br/>
        <w:t>Zastupitelstvo obce Opatovec</w:t>
      </w:r>
    </w:p>
    <w:p w14:paraId="16A4C2E5" w14:textId="77777777" w:rsidR="00030884" w:rsidRDefault="00000000">
      <w:pPr>
        <w:pStyle w:val="Nadpis1"/>
      </w:pPr>
      <w:r>
        <w:t>Obecně závazná vyhláška obce Opatovec</w:t>
      </w:r>
      <w:r>
        <w:br/>
        <w:t>o místním poplatku za užívání veřejného prostranství</w:t>
      </w:r>
    </w:p>
    <w:p w14:paraId="49D58A48" w14:textId="77777777" w:rsidR="00030884" w:rsidRDefault="00000000">
      <w:pPr>
        <w:pStyle w:val="UvodniVeta"/>
      </w:pPr>
      <w:r>
        <w:t>Zastupitelstvo obce Opatovec se na svém zasedání dne 18.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26C3C0" w14:textId="77777777" w:rsidR="00030884" w:rsidRDefault="00000000">
      <w:pPr>
        <w:pStyle w:val="Nadpis2"/>
      </w:pPr>
      <w:r>
        <w:t>Čl. 1</w:t>
      </w:r>
      <w:r>
        <w:br/>
        <w:t>Úvodní ustanovení</w:t>
      </w:r>
    </w:p>
    <w:p w14:paraId="0A305D31" w14:textId="77777777" w:rsidR="00030884" w:rsidRDefault="00000000">
      <w:pPr>
        <w:pStyle w:val="Odstavec"/>
        <w:numPr>
          <w:ilvl w:val="0"/>
          <w:numId w:val="1"/>
        </w:numPr>
      </w:pPr>
      <w:r>
        <w:t>Obec Opatovec touto vyhláškou zavádí místní poplatek za užívání veřejného prostranství (dále jen „poplatek“).</w:t>
      </w:r>
    </w:p>
    <w:p w14:paraId="7C73DC5E" w14:textId="77777777" w:rsidR="0003088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D9EB80" w14:textId="77777777" w:rsidR="00030884" w:rsidRDefault="00000000">
      <w:pPr>
        <w:pStyle w:val="Nadpis2"/>
      </w:pPr>
      <w:r>
        <w:t>Čl. 2</w:t>
      </w:r>
      <w:r>
        <w:br/>
        <w:t>Předmět poplatku a poplatník</w:t>
      </w:r>
    </w:p>
    <w:p w14:paraId="5A2C4FF6" w14:textId="77777777" w:rsidR="0003088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046EA0" w14:textId="77777777" w:rsidR="0003088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214DD4B" w14:textId="77777777" w:rsidR="0003088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57A791D" w14:textId="77777777" w:rsidR="0003088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6851278" w14:textId="77777777" w:rsidR="0003088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A2263A0" w14:textId="77777777" w:rsidR="0003088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454EFC2" w14:textId="77777777" w:rsidR="0003088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97E980E" w14:textId="77777777" w:rsidR="0003088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89C1BDE" w14:textId="77777777" w:rsidR="0003088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7E5D1C5" w14:textId="77777777" w:rsidR="00030884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6AD15EF" w14:textId="77777777" w:rsidR="0003088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92F417A" w14:textId="77777777" w:rsidR="0003088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4EF9C04" w14:textId="77777777" w:rsidR="00030884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akce,</w:t>
      </w:r>
    </w:p>
    <w:p w14:paraId="27413639" w14:textId="77777777" w:rsidR="0003088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BC9EA6C" w14:textId="77777777" w:rsidR="0003088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C32F02C" w14:textId="77777777" w:rsidR="0003088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934B801" w14:textId="77777777" w:rsidR="00030884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683C70B" w14:textId="77777777" w:rsidR="00030884" w:rsidRDefault="00000000">
      <w:pPr>
        <w:pStyle w:val="Nadpis2"/>
      </w:pPr>
      <w:r>
        <w:t>Čl. 3</w:t>
      </w:r>
      <w:r>
        <w:br/>
        <w:t>Veřejná prostranství</w:t>
      </w:r>
    </w:p>
    <w:p w14:paraId="6877D22D" w14:textId="77777777" w:rsidR="00030884" w:rsidRDefault="00000000">
      <w:pPr>
        <w:pStyle w:val="Odstavec"/>
      </w:pPr>
      <w:r>
        <w:t>Poplatek se platí za užívání veřejného prostranství, kterým se rozumí:</w:t>
      </w:r>
    </w:p>
    <w:p w14:paraId="57C6F8BD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autobusové zastávky - </w:t>
      </w:r>
      <w:proofErr w:type="spellStart"/>
      <w:r>
        <w:t>p.č</w:t>
      </w:r>
      <w:proofErr w:type="spellEnd"/>
      <w:r>
        <w:t>. 746/2, 1244/1, 1244/5, 601/6, 562/3, 562/3, 1246/1, st.287,</w:t>
      </w:r>
    </w:p>
    <w:p w14:paraId="07415630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místní komunikace - </w:t>
      </w:r>
      <w:proofErr w:type="spellStart"/>
      <w:r>
        <w:t>p.č</w:t>
      </w:r>
      <w:proofErr w:type="spellEnd"/>
      <w:r>
        <w:t>. 25/4, 25/13, 34/1, 147/6, 197/4, 254/10, 553, 890/14, 1186, 1191/1, 1194, 1199, 1205/2, 1215/1, 1219, 1229/1, 1230/1, 1257/2, 1259/1, 1263/1, 1280/1, 1280/20, 1281/1, 1283/1, 1285/9, 1300/2, 1337, 3202/1, 3205, 3479, 3484, 3487, 3526, 3527, 3528, 3530, 3531, 3532, 3535, 3539, 3550, 3552, 3562, 3566, 3571, 3574, 3575, 3581, 3586, 3588, 3620, 3622, 3624, 3625, 3626, 3627,</w:t>
      </w:r>
    </w:p>
    <w:p w14:paraId="709415A6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prostranství kolem Kulturního domu Opatovec a COOP HB Jednota - </w:t>
      </w:r>
      <w:proofErr w:type="spellStart"/>
      <w:r>
        <w:t>p.č</w:t>
      </w:r>
      <w:proofErr w:type="spellEnd"/>
      <w:r>
        <w:t>. 67/2, 67/4, 67/9,</w:t>
      </w:r>
    </w:p>
    <w:p w14:paraId="7C0F7391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pozemky u rybníka Pařez - </w:t>
      </w:r>
      <w:proofErr w:type="spellStart"/>
      <w:r>
        <w:t>p.č</w:t>
      </w:r>
      <w:proofErr w:type="spellEnd"/>
      <w:r>
        <w:t>. 3124, 3125, 3128,</w:t>
      </w:r>
    </w:p>
    <w:p w14:paraId="77D18206" w14:textId="77777777" w:rsidR="00030884" w:rsidRDefault="00000000">
      <w:pPr>
        <w:pStyle w:val="Odstavec"/>
        <w:numPr>
          <w:ilvl w:val="1"/>
          <w:numId w:val="1"/>
        </w:numPr>
      </w:pPr>
      <w:r>
        <w:t>parkoviště u OÚ - p.č.84,</w:t>
      </w:r>
    </w:p>
    <w:p w14:paraId="3B76263A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prostranství pod kaplí sv. Václava - </w:t>
      </w:r>
      <w:proofErr w:type="spellStart"/>
      <w:r>
        <w:t>p.č</w:t>
      </w:r>
      <w:proofErr w:type="spellEnd"/>
      <w:r>
        <w:t>. 77/3, 1280/18, 2093,</w:t>
      </w:r>
    </w:p>
    <w:p w14:paraId="3EA55743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dětské hřiště "Pod okály" - </w:t>
      </w:r>
      <w:proofErr w:type="spellStart"/>
      <w:r>
        <w:t>p.č</w:t>
      </w:r>
      <w:proofErr w:type="spellEnd"/>
      <w:r>
        <w:t>. 252/2,</w:t>
      </w:r>
    </w:p>
    <w:p w14:paraId="68117729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hřiště a zahrada Základní školy Opatovec - </w:t>
      </w:r>
      <w:proofErr w:type="spellStart"/>
      <w:r>
        <w:t>p.č</w:t>
      </w:r>
      <w:proofErr w:type="spellEnd"/>
      <w:r>
        <w:t>. st.125, 515,</w:t>
      </w:r>
    </w:p>
    <w:p w14:paraId="0115473A" w14:textId="77777777" w:rsidR="00030884" w:rsidRDefault="00000000">
      <w:pPr>
        <w:pStyle w:val="Odstavec"/>
        <w:numPr>
          <w:ilvl w:val="1"/>
          <w:numId w:val="1"/>
        </w:numPr>
      </w:pPr>
      <w:r>
        <w:t>prostranství u kostela v Košířích - p.č.562/2,</w:t>
      </w:r>
    </w:p>
    <w:p w14:paraId="285A1BB1" w14:textId="77777777" w:rsidR="00030884" w:rsidRDefault="00000000">
      <w:pPr>
        <w:pStyle w:val="Odstavec"/>
        <w:numPr>
          <w:ilvl w:val="1"/>
          <w:numId w:val="1"/>
        </w:numPr>
      </w:pPr>
      <w:r>
        <w:t xml:space="preserve">sportovní areál - </w:t>
      </w:r>
      <w:proofErr w:type="spellStart"/>
      <w:r>
        <w:t>p.č</w:t>
      </w:r>
      <w:proofErr w:type="spellEnd"/>
      <w:r>
        <w:t>. 958, 3480.</w:t>
      </w:r>
    </w:p>
    <w:p w14:paraId="23E521CE" w14:textId="77777777" w:rsidR="00030884" w:rsidRDefault="00000000">
      <w:pPr>
        <w:pStyle w:val="Nadpis2"/>
      </w:pPr>
      <w:r>
        <w:t>Čl. 4</w:t>
      </w:r>
      <w:r>
        <w:br/>
        <w:t>Ohlašovací povinnost</w:t>
      </w:r>
    </w:p>
    <w:p w14:paraId="284EAC46" w14:textId="77777777" w:rsidR="0003088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D33BFBF" w14:textId="77777777" w:rsidR="00030884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550016D" w14:textId="77777777" w:rsidR="0003088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9539E92" w14:textId="77777777" w:rsidR="00030884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37F71723" w14:textId="77777777" w:rsidR="00030884" w:rsidRDefault="00000000">
      <w:pPr>
        <w:pStyle w:val="Odstavec"/>
      </w:pPr>
      <w:r>
        <w:t>Sazba poplatku činí za každý i započatý m² a každý i započatý den:</w:t>
      </w:r>
    </w:p>
    <w:p w14:paraId="1D3F7A3A" w14:textId="77777777" w:rsidR="0003088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740B4C0" w14:textId="77777777" w:rsidR="0003088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862EDA2" w14:textId="77777777" w:rsidR="0003088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6434F6C" w14:textId="77777777" w:rsidR="0003088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5F4AA78B" w14:textId="77777777" w:rsidR="00030884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E0A5A02" w14:textId="77777777" w:rsidR="0003088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E2BE8BF" w14:textId="77777777" w:rsidR="0003088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58CE869" w14:textId="77777777" w:rsidR="00030884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39BCFC41" w14:textId="77777777" w:rsidR="00030884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2262A0C" w14:textId="77777777" w:rsidR="0003088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2D27DF6F" w14:textId="77777777" w:rsidR="00030884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DB36D54" w14:textId="77777777" w:rsidR="0003088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7761EB6" w14:textId="77777777" w:rsidR="0003088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984F4E0" w14:textId="77777777" w:rsidR="0003088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CB2F729" w14:textId="77777777" w:rsidR="00030884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8C0CC2B" w14:textId="77777777" w:rsidR="00030884" w:rsidRDefault="00000000">
      <w:pPr>
        <w:pStyle w:val="Nadpis2"/>
      </w:pPr>
      <w:r>
        <w:t>Čl. 6</w:t>
      </w:r>
      <w:r>
        <w:br/>
        <w:t>Splatnost poplatku</w:t>
      </w:r>
    </w:p>
    <w:p w14:paraId="0765533C" w14:textId="77777777" w:rsidR="00030884" w:rsidRDefault="00000000">
      <w:pPr>
        <w:pStyle w:val="Odstavec"/>
      </w:pPr>
      <w:r>
        <w:t>Poplatek je splatný v den ukončení užívání veřejného prostranství.</w:t>
      </w:r>
    </w:p>
    <w:p w14:paraId="5536CE75" w14:textId="77777777" w:rsidR="00030884" w:rsidRDefault="00000000">
      <w:pPr>
        <w:pStyle w:val="Nadpis2"/>
      </w:pPr>
      <w:r>
        <w:t>Čl. 7</w:t>
      </w:r>
      <w:r>
        <w:br/>
        <w:t xml:space="preserve"> Osvobození</w:t>
      </w:r>
    </w:p>
    <w:p w14:paraId="329B380B" w14:textId="77777777" w:rsidR="0003088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7C1DA29" w14:textId="77777777" w:rsidR="00030884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2DB1A68" w14:textId="77777777" w:rsidR="00030884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A90D483" w14:textId="77777777" w:rsidR="0003088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1355911" w14:textId="77777777" w:rsidR="00030884" w:rsidRDefault="0000000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36A6B2D9" w14:textId="77777777" w:rsidR="0003088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4280839" w14:textId="77777777" w:rsidR="00030884" w:rsidRDefault="00000000">
      <w:pPr>
        <w:pStyle w:val="Odstavec"/>
        <w:numPr>
          <w:ilvl w:val="0"/>
          <w:numId w:val="1"/>
        </w:numPr>
      </w:pPr>
      <w:r>
        <w:t>Zrušuje se obecně závazná vyhláška č. 4/2019, obce Opatovec o místním poplatku za užívání veřejného prostranství, ze dne 16. září 2019.</w:t>
      </w:r>
    </w:p>
    <w:p w14:paraId="7ED040EE" w14:textId="77777777" w:rsidR="00030884" w:rsidRDefault="00000000">
      <w:pPr>
        <w:pStyle w:val="Nadpis2"/>
      </w:pPr>
      <w:r>
        <w:t>Čl. 9</w:t>
      </w:r>
      <w:r>
        <w:br/>
        <w:t>Účinnost</w:t>
      </w:r>
    </w:p>
    <w:p w14:paraId="1657DC94" w14:textId="77777777" w:rsidR="00030884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30884" w14:paraId="599324B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5E5D1" w14:textId="77777777" w:rsidR="00030884" w:rsidRDefault="00000000">
            <w:pPr>
              <w:pStyle w:val="PodpisovePole"/>
            </w:pPr>
            <w:r>
              <w:t>Lukáš Kudrna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E6AC7" w14:textId="77777777" w:rsidR="00030884" w:rsidRDefault="00000000">
            <w:pPr>
              <w:pStyle w:val="PodpisovePole"/>
            </w:pPr>
            <w:r>
              <w:t>Martin Smetana v. r.</w:t>
            </w:r>
            <w:r>
              <w:br/>
              <w:t xml:space="preserve"> místostarosta</w:t>
            </w:r>
          </w:p>
        </w:tc>
      </w:tr>
      <w:tr w:rsidR="00030884" w14:paraId="108E38C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37051" w14:textId="77777777" w:rsidR="00030884" w:rsidRDefault="0003088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8C159" w14:textId="77777777" w:rsidR="00030884" w:rsidRDefault="00030884">
            <w:pPr>
              <w:pStyle w:val="PodpisovePole"/>
            </w:pPr>
          </w:p>
        </w:tc>
      </w:tr>
    </w:tbl>
    <w:p w14:paraId="3B2585D5" w14:textId="77777777" w:rsidR="00030884" w:rsidRDefault="00030884"/>
    <w:sectPr w:rsidR="000308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CB03" w14:textId="77777777" w:rsidR="00A36101" w:rsidRDefault="00A36101">
      <w:r>
        <w:separator/>
      </w:r>
    </w:p>
  </w:endnote>
  <w:endnote w:type="continuationSeparator" w:id="0">
    <w:p w14:paraId="7C7C91D6" w14:textId="77777777" w:rsidR="00A36101" w:rsidRDefault="00A3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99092" w14:textId="77777777" w:rsidR="00A36101" w:rsidRDefault="00A36101">
      <w:r>
        <w:rPr>
          <w:color w:val="000000"/>
        </w:rPr>
        <w:separator/>
      </w:r>
    </w:p>
  </w:footnote>
  <w:footnote w:type="continuationSeparator" w:id="0">
    <w:p w14:paraId="08288AC4" w14:textId="77777777" w:rsidR="00A36101" w:rsidRDefault="00A36101">
      <w:r>
        <w:continuationSeparator/>
      </w:r>
    </w:p>
  </w:footnote>
  <w:footnote w:id="1">
    <w:p w14:paraId="68CBCEA9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DC407BA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4695EB6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9633493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DE4B7AE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A67649B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B8B5258" w14:textId="77777777" w:rsidR="0003088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B7CEB"/>
    <w:multiLevelType w:val="multilevel"/>
    <w:tmpl w:val="204C64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62966253">
    <w:abstractNumId w:val="0"/>
  </w:num>
  <w:num w:numId="2" w16cid:durableId="126899193">
    <w:abstractNumId w:val="0"/>
    <w:lvlOverride w:ilvl="0">
      <w:startOverride w:val="1"/>
    </w:lvlOverride>
  </w:num>
  <w:num w:numId="3" w16cid:durableId="1117289440">
    <w:abstractNumId w:val="0"/>
    <w:lvlOverride w:ilvl="0">
      <w:startOverride w:val="1"/>
    </w:lvlOverride>
  </w:num>
  <w:num w:numId="4" w16cid:durableId="553397459">
    <w:abstractNumId w:val="0"/>
    <w:lvlOverride w:ilvl="0">
      <w:startOverride w:val="1"/>
    </w:lvlOverride>
  </w:num>
  <w:num w:numId="5" w16cid:durableId="16149699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0884"/>
    <w:rsid w:val="00030884"/>
    <w:rsid w:val="00401B36"/>
    <w:rsid w:val="00405365"/>
    <w:rsid w:val="00A36101"/>
    <w:rsid w:val="00B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C956"/>
  <w15:docId w15:val="{0BC930DC-4AF2-4EBB-BF96-1DB27BFF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746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Lukas Kudrna</cp:lastModifiedBy>
  <cp:revision>4</cp:revision>
  <cp:lastPrinted>2024-11-19T07:39:00Z</cp:lastPrinted>
  <dcterms:created xsi:type="dcterms:W3CDTF">2024-11-19T07:38:00Z</dcterms:created>
  <dcterms:modified xsi:type="dcterms:W3CDTF">2024-11-19T07:39:00Z</dcterms:modified>
</cp:coreProperties>
</file>