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23951" w14:textId="77777777" w:rsidR="00692824" w:rsidRPr="0048424A" w:rsidRDefault="00C30C38">
      <w:pPr>
        <w:pStyle w:val="Nzev"/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Obec Vysoký Újezd</w:t>
      </w:r>
      <w:r w:rsidRPr="0048424A">
        <w:rPr>
          <w:rFonts w:ascii="Times New Roman" w:hAnsi="Times New Roman" w:cs="Times New Roman"/>
        </w:rPr>
        <w:br/>
        <w:t>Zastupitelstvo obce Vysoký Újezd</w:t>
      </w:r>
    </w:p>
    <w:p w14:paraId="41EDCF7D" w14:textId="77777777" w:rsidR="00692824" w:rsidRPr="0048424A" w:rsidRDefault="00C30C38">
      <w:pPr>
        <w:pStyle w:val="Nadpis1"/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Obecně závazná vyhláška obce Vysoký Újezd</w:t>
      </w:r>
      <w:r w:rsidRPr="0048424A">
        <w:rPr>
          <w:rFonts w:ascii="Times New Roman" w:hAnsi="Times New Roman" w:cs="Times New Roman"/>
        </w:rPr>
        <w:br/>
        <w:t>o místním poplatku za odkládání komunálního odpadu z nemovité věci</w:t>
      </w:r>
    </w:p>
    <w:p w14:paraId="5B3DB9F0" w14:textId="20BB1E23" w:rsidR="00692824" w:rsidRPr="0048424A" w:rsidRDefault="00C30C38">
      <w:pPr>
        <w:pStyle w:val="UvodniVeta"/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 xml:space="preserve">Zastupitelstvo obce Vysoký Újezd se na svém zasedání </w:t>
      </w:r>
      <w:r w:rsidRPr="00D85147">
        <w:rPr>
          <w:rFonts w:ascii="Times New Roman" w:hAnsi="Times New Roman" w:cs="Times New Roman"/>
        </w:rPr>
        <w:t>dne </w:t>
      </w:r>
      <w:r w:rsidR="00C8024E" w:rsidRPr="00D85147">
        <w:rPr>
          <w:rFonts w:ascii="Times New Roman" w:hAnsi="Times New Roman" w:cs="Times New Roman"/>
        </w:rPr>
        <w:t>12</w:t>
      </w:r>
      <w:r w:rsidRPr="00D85147">
        <w:rPr>
          <w:rFonts w:ascii="Times New Roman" w:hAnsi="Times New Roman" w:cs="Times New Roman"/>
        </w:rPr>
        <w:t xml:space="preserve">. </w:t>
      </w:r>
      <w:r w:rsidR="00C8024E" w:rsidRPr="00D85147">
        <w:rPr>
          <w:rFonts w:ascii="Times New Roman" w:hAnsi="Times New Roman" w:cs="Times New Roman"/>
        </w:rPr>
        <w:t>prosince</w:t>
      </w:r>
      <w:r w:rsidRPr="0048424A">
        <w:rPr>
          <w:rFonts w:ascii="Times New Roman" w:hAnsi="Times New Roman" w:cs="Times New Roman"/>
        </w:rP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A13099F" w14:textId="77777777" w:rsidR="00692824" w:rsidRPr="0048424A" w:rsidRDefault="00C30C38">
      <w:pPr>
        <w:pStyle w:val="Nadpis2"/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Čl. 1</w:t>
      </w:r>
      <w:r w:rsidRPr="0048424A">
        <w:rPr>
          <w:rFonts w:ascii="Times New Roman" w:hAnsi="Times New Roman" w:cs="Times New Roman"/>
        </w:rPr>
        <w:br/>
        <w:t>Úvodní ustanovení</w:t>
      </w:r>
    </w:p>
    <w:p w14:paraId="77650601" w14:textId="77777777" w:rsidR="00692824" w:rsidRPr="0048424A" w:rsidRDefault="00C30C3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Obec Vysoký Újezd touto vyhláškou zavádí místní poplatek za odkládání komunálního odpadu z nemovité věci (dále jen „poplatek“).</w:t>
      </w:r>
    </w:p>
    <w:p w14:paraId="79A44E1E" w14:textId="77777777" w:rsidR="00692824" w:rsidRPr="0048424A" w:rsidRDefault="00C30C3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Poplatkovým obdobím poplatku je kalendářní rok</w:t>
      </w:r>
      <w:r w:rsidRPr="0048424A">
        <w:rPr>
          <w:rStyle w:val="Znakapoznpodarou"/>
          <w:rFonts w:ascii="Times New Roman" w:hAnsi="Times New Roman" w:cs="Times New Roman"/>
        </w:rPr>
        <w:footnoteReference w:id="1"/>
      </w:r>
      <w:r w:rsidRPr="0048424A">
        <w:rPr>
          <w:rFonts w:ascii="Times New Roman" w:hAnsi="Times New Roman" w:cs="Times New Roman"/>
        </w:rPr>
        <w:t>.</w:t>
      </w:r>
    </w:p>
    <w:p w14:paraId="2F55DB8C" w14:textId="77777777" w:rsidR="00692824" w:rsidRPr="0048424A" w:rsidRDefault="00C30C3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Správcem poplatku je obecní úřad</w:t>
      </w:r>
      <w:r w:rsidRPr="0048424A">
        <w:rPr>
          <w:rStyle w:val="Znakapoznpodarou"/>
          <w:rFonts w:ascii="Times New Roman" w:hAnsi="Times New Roman" w:cs="Times New Roman"/>
        </w:rPr>
        <w:footnoteReference w:id="2"/>
      </w:r>
      <w:r w:rsidRPr="0048424A">
        <w:rPr>
          <w:rFonts w:ascii="Times New Roman" w:hAnsi="Times New Roman" w:cs="Times New Roman"/>
        </w:rPr>
        <w:t>.</w:t>
      </w:r>
    </w:p>
    <w:p w14:paraId="0BD44D13" w14:textId="77777777" w:rsidR="00692824" w:rsidRPr="0048424A" w:rsidRDefault="00C30C38">
      <w:pPr>
        <w:pStyle w:val="Nadpis2"/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Čl. 2</w:t>
      </w:r>
      <w:r w:rsidRPr="0048424A">
        <w:rPr>
          <w:rFonts w:ascii="Times New Roman" w:hAnsi="Times New Roman" w:cs="Times New Roman"/>
        </w:rPr>
        <w:br/>
        <w:t>Předmět poplatku, poplatník a plátce poplatku</w:t>
      </w:r>
    </w:p>
    <w:p w14:paraId="6A9D82C1" w14:textId="77777777" w:rsidR="00692824" w:rsidRPr="0048424A" w:rsidRDefault="00C30C38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48424A">
        <w:rPr>
          <w:rStyle w:val="Znakapoznpodarou"/>
          <w:rFonts w:ascii="Times New Roman" w:hAnsi="Times New Roman" w:cs="Times New Roman"/>
        </w:rPr>
        <w:footnoteReference w:id="3"/>
      </w:r>
      <w:r w:rsidRPr="0048424A">
        <w:rPr>
          <w:rFonts w:ascii="Times New Roman" w:hAnsi="Times New Roman" w:cs="Times New Roman"/>
        </w:rPr>
        <w:t>.</w:t>
      </w:r>
    </w:p>
    <w:p w14:paraId="37AE1070" w14:textId="77777777" w:rsidR="00692824" w:rsidRPr="0048424A" w:rsidRDefault="00C30C3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Poplatníkem poplatku je</w:t>
      </w:r>
      <w:r w:rsidRPr="0048424A">
        <w:rPr>
          <w:rStyle w:val="Znakapoznpodarou"/>
          <w:rFonts w:ascii="Times New Roman" w:hAnsi="Times New Roman" w:cs="Times New Roman"/>
        </w:rPr>
        <w:footnoteReference w:id="4"/>
      </w:r>
    </w:p>
    <w:p w14:paraId="2BB968DD" w14:textId="77777777" w:rsidR="00692824" w:rsidRPr="0048424A" w:rsidRDefault="00C30C38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fyzická osoba, která má v nemovité věci bydliště,</w:t>
      </w:r>
    </w:p>
    <w:p w14:paraId="02F8A767" w14:textId="77777777" w:rsidR="00692824" w:rsidRPr="0048424A" w:rsidRDefault="00C30C38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nebo vlastník nemovité věci, ve které nemá bydliště žádná fyzická osoba.</w:t>
      </w:r>
    </w:p>
    <w:p w14:paraId="183AC7FA" w14:textId="77777777" w:rsidR="00692824" w:rsidRPr="0048424A" w:rsidRDefault="00C30C3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Plátcem poplatku je</w:t>
      </w:r>
      <w:r w:rsidRPr="0048424A">
        <w:rPr>
          <w:rStyle w:val="Znakapoznpodarou"/>
          <w:rFonts w:ascii="Times New Roman" w:hAnsi="Times New Roman" w:cs="Times New Roman"/>
        </w:rPr>
        <w:footnoteReference w:id="5"/>
      </w:r>
    </w:p>
    <w:p w14:paraId="22168616" w14:textId="77777777" w:rsidR="00692824" w:rsidRPr="0048424A" w:rsidRDefault="00C30C38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společenství vlastníků jednotek, pokud pro dům vzniklo,</w:t>
      </w:r>
    </w:p>
    <w:p w14:paraId="5522B050" w14:textId="77777777" w:rsidR="00692824" w:rsidRPr="0048424A" w:rsidRDefault="00C30C38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nebo vlastník nemovité věci v ostatních případech.</w:t>
      </w:r>
    </w:p>
    <w:p w14:paraId="2ED2E15A" w14:textId="77777777" w:rsidR="00692824" w:rsidRPr="0048424A" w:rsidRDefault="00C30C3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Plátce poplatku je povinen vybrat poplatek od poplatníka</w:t>
      </w:r>
      <w:r w:rsidRPr="0048424A">
        <w:rPr>
          <w:rStyle w:val="Znakapoznpodarou"/>
          <w:rFonts w:ascii="Times New Roman" w:hAnsi="Times New Roman" w:cs="Times New Roman"/>
        </w:rPr>
        <w:footnoteReference w:id="6"/>
      </w:r>
      <w:r w:rsidRPr="0048424A">
        <w:rPr>
          <w:rFonts w:ascii="Times New Roman" w:hAnsi="Times New Roman" w:cs="Times New Roman"/>
        </w:rPr>
        <w:t>.</w:t>
      </w:r>
    </w:p>
    <w:p w14:paraId="6B1C0FEF" w14:textId="77777777" w:rsidR="00692824" w:rsidRPr="0048424A" w:rsidRDefault="00C30C3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Spoluvlastníci nemovité věci zahrnující byt, rodinný dům nebo stavbu pro rodinnou rekreaci jsou povinni plnit poplatkovou povinnost společně a nerozdílně</w:t>
      </w:r>
      <w:r w:rsidRPr="0048424A">
        <w:rPr>
          <w:rStyle w:val="Znakapoznpodarou"/>
          <w:rFonts w:ascii="Times New Roman" w:hAnsi="Times New Roman" w:cs="Times New Roman"/>
        </w:rPr>
        <w:footnoteReference w:id="7"/>
      </w:r>
      <w:r w:rsidRPr="0048424A">
        <w:rPr>
          <w:rFonts w:ascii="Times New Roman" w:hAnsi="Times New Roman" w:cs="Times New Roman"/>
        </w:rPr>
        <w:t>.</w:t>
      </w:r>
    </w:p>
    <w:p w14:paraId="2E9C46A7" w14:textId="77777777" w:rsidR="00692824" w:rsidRPr="0048424A" w:rsidRDefault="00C30C38">
      <w:pPr>
        <w:pStyle w:val="Nadpis2"/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lastRenderedPageBreak/>
        <w:t>Čl. 3</w:t>
      </w:r>
      <w:r w:rsidRPr="0048424A">
        <w:rPr>
          <w:rFonts w:ascii="Times New Roman" w:hAnsi="Times New Roman" w:cs="Times New Roman"/>
        </w:rPr>
        <w:br/>
        <w:t>Ohlašovací povinnost</w:t>
      </w:r>
    </w:p>
    <w:p w14:paraId="3C4F2DD7" w14:textId="77777777" w:rsidR="00692824" w:rsidRPr="0048424A" w:rsidRDefault="00C30C38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Plátce poplatku je povinen podat správci poplatku ohlášení nejpozději do 15 dnů ode dne, kdy nabyl postavení plátce poplatku; údaje uváděné v ohlášení upravuje zákon</w:t>
      </w:r>
      <w:r w:rsidRPr="0048424A">
        <w:rPr>
          <w:rStyle w:val="Znakapoznpodarou"/>
          <w:rFonts w:ascii="Times New Roman" w:hAnsi="Times New Roman" w:cs="Times New Roman"/>
        </w:rPr>
        <w:footnoteReference w:id="8"/>
      </w:r>
      <w:r w:rsidRPr="0048424A">
        <w:rPr>
          <w:rFonts w:ascii="Times New Roman" w:hAnsi="Times New Roman" w:cs="Times New Roman"/>
        </w:rPr>
        <w:t>.</w:t>
      </w:r>
    </w:p>
    <w:p w14:paraId="449E5B49" w14:textId="77777777" w:rsidR="00692824" w:rsidRPr="0048424A" w:rsidRDefault="00C30C3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Dojde-li ke změně údajů uvedených v ohlášení, je plátce povinen tuto změnu oznámit do 15 dnů ode dne, kdy nastala</w:t>
      </w:r>
      <w:r w:rsidRPr="0048424A">
        <w:rPr>
          <w:rStyle w:val="Znakapoznpodarou"/>
          <w:rFonts w:ascii="Times New Roman" w:hAnsi="Times New Roman" w:cs="Times New Roman"/>
        </w:rPr>
        <w:footnoteReference w:id="9"/>
      </w:r>
      <w:r w:rsidRPr="0048424A">
        <w:rPr>
          <w:rFonts w:ascii="Times New Roman" w:hAnsi="Times New Roman" w:cs="Times New Roman"/>
        </w:rPr>
        <w:t>.</w:t>
      </w:r>
    </w:p>
    <w:p w14:paraId="0A20D29E" w14:textId="77777777" w:rsidR="00692824" w:rsidRPr="0048424A" w:rsidRDefault="00C30C3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Není-li plátce poplatku, plní ohlašovací povinnost poplatník</w:t>
      </w:r>
      <w:r w:rsidRPr="0048424A">
        <w:rPr>
          <w:rStyle w:val="Znakapoznpodarou"/>
          <w:rFonts w:ascii="Times New Roman" w:hAnsi="Times New Roman" w:cs="Times New Roman"/>
        </w:rPr>
        <w:footnoteReference w:id="10"/>
      </w:r>
      <w:r w:rsidRPr="0048424A">
        <w:rPr>
          <w:rFonts w:ascii="Times New Roman" w:hAnsi="Times New Roman" w:cs="Times New Roman"/>
        </w:rPr>
        <w:t>.</w:t>
      </w:r>
    </w:p>
    <w:p w14:paraId="283CBBBC" w14:textId="77777777" w:rsidR="00692824" w:rsidRPr="0048424A" w:rsidRDefault="00C30C38">
      <w:pPr>
        <w:pStyle w:val="Nadpis2"/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Čl. 4</w:t>
      </w:r>
      <w:r w:rsidRPr="0048424A">
        <w:rPr>
          <w:rFonts w:ascii="Times New Roman" w:hAnsi="Times New Roman" w:cs="Times New Roman"/>
        </w:rPr>
        <w:br/>
        <w:t>Základ poplatku</w:t>
      </w:r>
    </w:p>
    <w:p w14:paraId="3CFAE7F3" w14:textId="77777777" w:rsidR="00692824" w:rsidRPr="0048424A" w:rsidRDefault="00C30C38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Základem dílčího poplatku je kapacita soustřeďovacích prostředků pro nemovitou věc na odpad za kalendářní měsíc v litrech připadající na poplatníka</w:t>
      </w:r>
      <w:r w:rsidRPr="0048424A">
        <w:rPr>
          <w:rStyle w:val="Znakapoznpodarou"/>
          <w:rFonts w:ascii="Times New Roman" w:hAnsi="Times New Roman" w:cs="Times New Roman"/>
        </w:rPr>
        <w:footnoteReference w:id="11"/>
      </w:r>
      <w:r w:rsidRPr="0048424A">
        <w:rPr>
          <w:rFonts w:ascii="Times New Roman" w:hAnsi="Times New Roman" w:cs="Times New Roman"/>
        </w:rPr>
        <w:t>.</w:t>
      </w:r>
    </w:p>
    <w:p w14:paraId="00A12827" w14:textId="77777777" w:rsidR="00692824" w:rsidRPr="0048424A" w:rsidRDefault="00C30C3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Objednanou kapacitou soustřeďovacích prostředků pro nemovitou věc za kalendářní měsíc připadající na poplatníka je</w:t>
      </w:r>
    </w:p>
    <w:p w14:paraId="418E0F99" w14:textId="77777777" w:rsidR="00692824" w:rsidRPr="0048424A" w:rsidRDefault="00C30C38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1F9399A" w14:textId="77777777" w:rsidR="00692824" w:rsidRPr="0048424A" w:rsidRDefault="00C30C38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nebo kapacita soustřeďovacích prostředků pro tuto nemovitou věc na kalendářní měsíc v případě, že v nemovité věci nemá bydliště žádná fyzická osoba</w:t>
      </w:r>
      <w:r w:rsidRPr="0048424A">
        <w:rPr>
          <w:rStyle w:val="Znakapoznpodarou"/>
          <w:rFonts w:ascii="Times New Roman" w:hAnsi="Times New Roman" w:cs="Times New Roman"/>
        </w:rPr>
        <w:footnoteReference w:id="12"/>
      </w:r>
      <w:r w:rsidRPr="0048424A">
        <w:rPr>
          <w:rFonts w:ascii="Times New Roman" w:hAnsi="Times New Roman" w:cs="Times New Roman"/>
        </w:rPr>
        <w:t>.</w:t>
      </w:r>
    </w:p>
    <w:p w14:paraId="51237FCB" w14:textId="77777777" w:rsidR="00692824" w:rsidRPr="0048424A" w:rsidRDefault="00C30C3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Minimální základ dílčího poplatku činí 60 l.</w:t>
      </w:r>
    </w:p>
    <w:p w14:paraId="59EA6716" w14:textId="77777777" w:rsidR="00692824" w:rsidRPr="0048424A" w:rsidRDefault="00C30C38">
      <w:pPr>
        <w:pStyle w:val="Nadpis2"/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Čl. 5</w:t>
      </w:r>
      <w:r w:rsidRPr="0048424A">
        <w:rPr>
          <w:rFonts w:ascii="Times New Roman" w:hAnsi="Times New Roman" w:cs="Times New Roman"/>
        </w:rPr>
        <w:br/>
        <w:t>Sazba poplatku</w:t>
      </w:r>
    </w:p>
    <w:p w14:paraId="1081ADC2" w14:textId="77777777" w:rsidR="00692824" w:rsidRPr="0048424A" w:rsidRDefault="00C30C38">
      <w:pPr>
        <w:pStyle w:val="Odstavec"/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Sazba poplatku činí 0,80 Kč za l.</w:t>
      </w:r>
    </w:p>
    <w:p w14:paraId="59F39B21" w14:textId="77777777" w:rsidR="00692824" w:rsidRPr="0048424A" w:rsidRDefault="00C30C38">
      <w:pPr>
        <w:pStyle w:val="Nadpis2"/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Čl. 6</w:t>
      </w:r>
      <w:r w:rsidRPr="0048424A">
        <w:rPr>
          <w:rFonts w:ascii="Times New Roman" w:hAnsi="Times New Roman" w:cs="Times New Roman"/>
        </w:rPr>
        <w:br/>
        <w:t>Výpočet poplatku</w:t>
      </w:r>
    </w:p>
    <w:p w14:paraId="71932EE8" w14:textId="77777777" w:rsidR="00692824" w:rsidRPr="0048424A" w:rsidRDefault="00C30C38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Poplatek se vypočte jako součet dílčích poplatků za jednotlivé kalendářní měsíce, na jejichž konci</w:t>
      </w:r>
    </w:p>
    <w:p w14:paraId="367B6607" w14:textId="77777777" w:rsidR="00692824" w:rsidRPr="0048424A" w:rsidRDefault="00C30C38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měl poplatník v nemovité věci bydliště,</w:t>
      </w:r>
    </w:p>
    <w:p w14:paraId="3705FC2D" w14:textId="77777777" w:rsidR="00692824" w:rsidRPr="0048424A" w:rsidRDefault="00C30C38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nebo neměla v nemovité věci bydliště žádná fyzická osoba v případě, že poplatníkem je vlastník této nemovité věci</w:t>
      </w:r>
      <w:r w:rsidRPr="0048424A">
        <w:rPr>
          <w:rStyle w:val="Znakapoznpodarou"/>
          <w:rFonts w:ascii="Times New Roman" w:hAnsi="Times New Roman" w:cs="Times New Roman"/>
        </w:rPr>
        <w:footnoteReference w:id="13"/>
      </w:r>
      <w:r w:rsidRPr="0048424A">
        <w:rPr>
          <w:rFonts w:ascii="Times New Roman" w:hAnsi="Times New Roman" w:cs="Times New Roman"/>
        </w:rPr>
        <w:t>.</w:t>
      </w:r>
    </w:p>
    <w:p w14:paraId="7BA817D2" w14:textId="5BD406D3" w:rsidR="00692824" w:rsidRDefault="00C30C3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lastRenderedPageBreak/>
        <w:t>Dílčí poplatek za kalendářní měsíc se vypočte jako součin základu dílčího poplatku zaokrouhleného na celé litry nahoru a sazby pro tento základ</w:t>
      </w:r>
      <w:r w:rsidRPr="0048424A">
        <w:rPr>
          <w:rStyle w:val="Znakapoznpodarou"/>
          <w:rFonts w:ascii="Times New Roman" w:hAnsi="Times New Roman" w:cs="Times New Roman"/>
        </w:rPr>
        <w:footnoteReference w:id="14"/>
      </w:r>
      <w:r w:rsidRPr="0048424A">
        <w:rPr>
          <w:rFonts w:ascii="Times New Roman" w:hAnsi="Times New Roman" w:cs="Times New Roman"/>
        </w:rPr>
        <w:t>.</w:t>
      </w:r>
    </w:p>
    <w:p w14:paraId="34732E1B" w14:textId="77777777" w:rsidR="0048424A" w:rsidRPr="00C8024E" w:rsidRDefault="0048424A" w:rsidP="0048424A">
      <w:pPr>
        <w:pStyle w:val="ParagraphUnnumbered"/>
        <w:numPr>
          <w:ilvl w:val="0"/>
          <w:numId w:val="1"/>
        </w:numPr>
        <w:spacing w:before="160"/>
        <w:rPr>
          <w:rFonts w:ascii="Times New Roman" w:eastAsia="Arial" w:hAnsi="Times New Roman"/>
          <w:color w:val="000000" w:themeColor="text1"/>
          <w:kern w:val="3"/>
          <w:sz w:val="22"/>
          <w:lang w:eastAsia="zh-CN" w:bidi="hi-IN"/>
        </w:rPr>
      </w:pPr>
      <w:r w:rsidRPr="00C8024E">
        <w:rPr>
          <w:rFonts w:ascii="Times New Roman" w:eastAsia="Arial" w:hAnsi="Times New Roman"/>
          <w:color w:val="000000" w:themeColor="text1"/>
          <w:kern w:val="3"/>
          <w:sz w:val="22"/>
          <w:lang w:eastAsia="zh-CN" w:bidi="hi-IN"/>
        </w:rPr>
        <w:t>Možné kombinace soustřeďovacích prostředků</w:t>
      </w:r>
      <w:r w:rsidRPr="00C8024E">
        <w:rPr>
          <w:rFonts w:eastAsia="Arial"/>
          <w:color w:val="000000" w:themeColor="text1"/>
          <w:kern w:val="3"/>
          <w:sz w:val="22"/>
          <w:vertAlign w:val="superscript"/>
        </w:rPr>
        <w:footnoteReference w:id="15"/>
      </w:r>
      <w:r w:rsidRPr="00C8024E">
        <w:rPr>
          <w:rFonts w:ascii="Times New Roman" w:eastAsia="Arial" w:hAnsi="Times New Roman"/>
          <w:color w:val="000000" w:themeColor="text1"/>
          <w:kern w:val="3"/>
          <w:sz w:val="22"/>
          <w:lang w:eastAsia="zh-CN" w:bidi="hi-IN"/>
        </w:rPr>
        <w:t xml:space="preserve"> a frekvence svozu jsou vyhlašovány Obecním úřadem a zveřejněny na webových stránkách obce.</w:t>
      </w:r>
    </w:p>
    <w:p w14:paraId="7016C43C" w14:textId="77777777" w:rsidR="0048424A" w:rsidRPr="0048424A" w:rsidRDefault="0048424A" w:rsidP="0048424A">
      <w:pPr>
        <w:pStyle w:val="Odstavec"/>
        <w:ind w:left="567"/>
        <w:rPr>
          <w:rFonts w:ascii="Times New Roman" w:hAnsi="Times New Roman" w:cs="Times New Roman"/>
        </w:rPr>
      </w:pPr>
    </w:p>
    <w:p w14:paraId="7AA6CC72" w14:textId="77777777" w:rsidR="00692824" w:rsidRPr="0048424A" w:rsidRDefault="00C30C38">
      <w:pPr>
        <w:pStyle w:val="Nadpis2"/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Čl. 7</w:t>
      </w:r>
      <w:r w:rsidRPr="0048424A">
        <w:rPr>
          <w:rFonts w:ascii="Times New Roman" w:hAnsi="Times New Roman" w:cs="Times New Roman"/>
        </w:rPr>
        <w:br/>
        <w:t>Splatnost poplatku</w:t>
      </w:r>
    </w:p>
    <w:p w14:paraId="11060674" w14:textId="6578388B" w:rsidR="00C8024E" w:rsidRPr="001D1CA6" w:rsidRDefault="00C8024E" w:rsidP="00C8024E">
      <w:pPr>
        <w:pStyle w:val="ParagraphUnnumbered"/>
        <w:numPr>
          <w:ilvl w:val="0"/>
          <w:numId w:val="17"/>
        </w:numPr>
        <w:spacing w:before="160"/>
        <w:rPr>
          <w:rFonts w:ascii="Times New Roman" w:eastAsia="Arial" w:hAnsi="Times New Roman"/>
          <w:kern w:val="3"/>
          <w:sz w:val="22"/>
          <w:lang w:eastAsia="zh-CN" w:bidi="hi-IN"/>
        </w:rPr>
      </w:pPr>
      <w:r w:rsidRPr="001D1CA6">
        <w:rPr>
          <w:rFonts w:ascii="Times New Roman" w:hAnsi="Times New Roman"/>
          <w:sz w:val="22"/>
          <w:lang/>
        </w:rPr>
        <w:t>Plátce poplatku odvede vybraný poplatek za první pololetí správci poplatku nejpozději do </w:t>
      </w:r>
      <w:r w:rsidRPr="001D1CA6">
        <w:rPr>
          <w:rFonts w:ascii="Times New Roman" w:hAnsi="Times New Roman"/>
          <w:sz w:val="22"/>
        </w:rPr>
        <w:t xml:space="preserve"> 10</w:t>
      </w:r>
      <w:r w:rsidRPr="001D1CA6">
        <w:rPr>
          <w:rFonts w:ascii="Times New Roman" w:hAnsi="Times New Roman"/>
          <w:sz w:val="22"/>
          <w:lang/>
        </w:rPr>
        <w:t>. 7. příslušného kalendářního roku a za druhé pololetí nejpozději do </w:t>
      </w:r>
      <w:r w:rsidRPr="001D1CA6">
        <w:rPr>
          <w:rFonts w:ascii="Times New Roman" w:hAnsi="Times New Roman"/>
          <w:sz w:val="22"/>
        </w:rPr>
        <w:t>10</w:t>
      </w:r>
      <w:r w:rsidRPr="001D1CA6">
        <w:rPr>
          <w:rFonts w:ascii="Times New Roman" w:hAnsi="Times New Roman"/>
          <w:sz w:val="22"/>
          <w:lang/>
        </w:rPr>
        <w:t>. 1. následujícího kalendářního roku.</w:t>
      </w:r>
    </w:p>
    <w:p w14:paraId="76731A34" w14:textId="2B75BB1C" w:rsidR="00C8024E" w:rsidRPr="001D1CA6" w:rsidRDefault="00C8024E" w:rsidP="00C8024E">
      <w:pPr>
        <w:pStyle w:val="ParagraphUnnumbered"/>
        <w:numPr>
          <w:ilvl w:val="0"/>
          <w:numId w:val="17"/>
        </w:numPr>
        <w:spacing w:before="160"/>
        <w:rPr>
          <w:rFonts w:ascii="Times New Roman" w:eastAsia="Arial" w:hAnsi="Times New Roman"/>
          <w:kern w:val="3"/>
          <w:sz w:val="22"/>
          <w:lang w:eastAsia="zh-CN" w:bidi="hi-IN"/>
        </w:rPr>
      </w:pPr>
      <w:r w:rsidRPr="001D1CA6">
        <w:rPr>
          <w:rFonts w:ascii="Times New Roman" w:hAnsi="Times New Roman"/>
          <w:sz w:val="22"/>
          <w:lang/>
        </w:rPr>
        <w:t xml:space="preserve">Lhůta pro odvedení poplatku neskončí plátci poplatku dříve než lhůta pro podání ohlášení podle čl. </w:t>
      </w:r>
      <w:r w:rsidRPr="001D1CA6">
        <w:rPr>
          <w:rFonts w:ascii="Times New Roman" w:hAnsi="Times New Roman"/>
          <w:sz w:val="22"/>
        </w:rPr>
        <w:t>3</w:t>
      </w:r>
      <w:r w:rsidRPr="001D1CA6">
        <w:rPr>
          <w:rFonts w:ascii="Times New Roman" w:hAnsi="Times New Roman"/>
          <w:sz w:val="22"/>
          <w:lang/>
        </w:rPr>
        <w:t xml:space="preserve"> odst. </w:t>
      </w:r>
      <w:r w:rsidRPr="001D1CA6">
        <w:rPr>
          <w:rFonts w:ascii="Times New Roman" w:hAnsi="Times New Roman"/>
          <w:sz w:val="22"/>
        </w:rPr>
        <w:t>1</w:t>
      </w:r>
      <w:r w:rsidRPr="001D1CA6">
        <w:rPr>
          <w:rFonts w:ascii="Times New Roman" w:hAnsi="Times New Roman"/>
          <w:sz w:val="22"/>
          <w:lang/>
        </w:rPr>
        <w:t xml:space="preserve"> této vyhlášky. </w:t>
      </w:r>
    </w:p>
    <w:p w14:paraId="101E9F08" w14:textId="5C79DE32" w:rsidR="00692824" w:rsidRPr="00C8024E" w:rsidRDefault="00C30C38" w:rsidP="00C8024E">
      <w:pPr>
        <w:pStyle w:val="ParagraphUnnumbered"/>
        <w:numPr>
          <w:ilvl w:val="0"/>
          <w:numId w:val="17"/>
        </w:numPr>
        <w:spacing w:before="160"/>
        <w:rPr>
          <w:rFonts w:ascii="Times New Roman" w:eastAsia="Arial" w:hAnsi="Times New Roman"/>
          <w:color w:val="000000" w:themeColor="text1"/>
          <w:kern w:val="3"/>
          <w:sz w:val="22"/>
          <w:lang w:eastAsia="zh-CN" w:bidi="hi-IN"/>
        </w:rPr>
      </w:pPr>
      <w:r w:rsidRPr="00EE5EA1">
        <w:rPr>
          <w:rFonts w:ascii="Times New Roman" w:hAnsi="Times New Roman"/>
          <w:color w:val="000000" w:themeColor="text1"/>
          <w:sz w:val="22"/>
        </w:rPr>
        <w:t>Není-li plátce poplatku, zaplatí poplatek ve lhůtě podle odstavce 1</w:t>
      </w:r>
      <w:r w:rsidR="003149D9" w:rsidRPr="00EE5EA1">
        <w:rPr>
          <w:rFonts w:ascii="Times New Roman" w:hAnsi="Times New Roman"/>
          <w:color w:val="000000" w:themeColor="text1"/>
          <w:sz w:val="22"/>
        </w:rPr>
        <w:t xml:space="preserve"> </w:t>
      </w:r>
      <w:r w:rsidR="00C8024E" w:rsidRPr="00EE5EA1">
        <w:rPr>
          <w:rFonts w:ascii="Times New Roman" w:hAnsi="Times New Roman"/>
          <w:color w:val="000000" w:themeColor="text1"/>
          <w:sz w:val="22"/>
        </w:rPr>
        <w:t xml:space="preserve">nebo </w:t>
      </w:r>
      <w:r w:rsidR="003149D9" w:rsidRPr="00EE5EA1">
        <w:rPr>
          <w:rFonts w:ascii="Times New Roman" w:hAnsi="Times New Roman"/>
          <w:color w:val="000000" w:themeColor="text1"/>
          <w:sz w:val="22"/>
        </w:rPr>
        <w:t>2</w:t>
      </w:r>
      <w:r w:rsidRPr="00EE5EA1">
        <w:rPr>
          <w:rFonts w:ascii="Times New Roman" w:hAnsi="Times New Roman"/>
          <w:color w:val="000000" w:themeColor="text1"/>
          <w:sz w:val="22"/>
        </w:rPr>
        <w:t> poplatník</w:t>
      </w:r>
      <w:r w:rsidRPr="0048424A">
        <w:rPr>
          <w:rStyle w:val="Znakapoznpodarou"/>
          <w:rFonts w:ascii="Times New Roman" w:hAnsi="Times New Roman"/>
          <w:color w:val="000000" w:themeColor="text1"/>
        </w:rPr>
        <w:footnoteReference w:id="16"/>
      </w:r>
      <w:r w:rsidRPr="00C8024E">
        <w:rPr>
          <w:rFonts w:ascii="Times New Roman" w:hAnsi="Times New Roman"/>
          <w:color w:val="000000" w:themeColor="text1"/>
        </w:rPr>
        <w:t>.</w:t>
      </w:r>
    </w:p>
    <w:p w14:paraId="5FCE2ADF" w14:textId="5F57D3E6" w:rsidR="0048424A" w:rsidRPr="00C8024E" w:rsidRDefault="0048424A" w:rsidP="0048424A">
      <w:pPr>
        <w:pStyle w:val="Nadpis2"/>
        <w:rPr>
          <w:rFonts w:ascii="Times New Roman" w:hAnsi="Times New Roman" w:cs="Times New Roman"/>
          <w:color w:val="000000" w:themeColor="text1"/>
        </w:rPr>
      </w:pPr>
      <w:r w:rsidRPr="00C8024E">
        <w:rPr>
          <w:rFonts w:ascii="Times New Roman" w:hAnsi="Times New Roman" w:cs="Times New Roman"/>
          <w:color w:val="000000" w:themeColor="text1"/>
        </w:rPr>
        <w:t>Čl. 8</w:t>
      </w:r>
      <w:r w:rsidRPr="00C8024E">
        <w:rPr>
          <w:rFonts w:ascii="Times New Roman" w:hAnsi="Times New Roman" w:cs="Times New Roman"/>
          <w:color w:val="000000" w:themeColor="text1"/>
        </w:rPr>
        <w:br/>
        <w:t>Osvobození a úlevy</w:t>
      </w:r>
    </w:p>
    <w:p w14:paraId="754E4E24" w14:textId="77777777" w:rsidR="0048424A" w:rsidRPr="00C8024E" w:rsidRDefault="0048424A" w:rsidP="0048424A">
      <w:pPr>
        <w:pStyle w:val="Odstavec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C8024E">
        <w:rPr>
          <w:rFonts w:ascii="Times New Roman" w:hAnsi="Times New Roman" w:cs="Times New Roman"/>
          <w:color w:val="000000" w:themeColor="text1"/>
        </w:rPr>
        <w:t>Od poplatku se osvobozují osoby ve věku alespoň 75 let, a to od kalendářního roku, ve kterém tento věk dovršily.</w:t>
      </w:r>
    </w:p>
    <w:p w14:paraId="6A87EDD9" w14:textId="77777777" w:rsidR="0048424A" w:rsidRPr="00C8024E" w:rsidRDefault="0048424A" w:rsidP="0048424A">
      <w:pPr>
        <w:pStyle w:val="Odstavec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C8024E">
        <w:rPr>
          <w:rFonts w:ascii="Times New Roman" w:hAnsi="Times New Roman" w:cs="Times New Roman"/>
          <w:color w:val="000000" w:themeColor="text1"/>
        </w:rPr>
        <w:t>Úleva se poskytuje osobám nevidomým, osobám, které jsou považovány za závislé na pomoci jiných fyzických osob podle zákona upravujícího sociální služby, osobám, které jsou držiteli průkazu ZTP nebo ZTP/P ve výši 50 % sazby poplatku</w:t>
      </w:r>
      <w:r w:rsidRPr="00C8024E">
        <w:rPr>
          <w:color w:val="000000" w:themeColor="text1"/>
          <w:sz w:val="20"/>
          <w:lang/>
        </w:rPr>
        <w:t>.</w:t>
      </w:r>
    </w:p>
    <w:p w14:paraId="2CD418F5" w14:textId="3C00173A" w:rsidR="0048424A" w:rsidRPr="00C8024E" w:rsidRDefault="0048424A" w:rsidP="0048424A">
      <w:pPr>
        <w:pStyle w:val="Odstavec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C8024E">
        <w:rPr>
          <w:rFonts w:ascii="Times New Roman" w:hAnsi="Times New Roman" w:cs="Times New Roman"/>
          <w:color w:val="000000" w:themeColor="text1"/>
        </w:rPr>
        <w:t>V případě, že plátce nesplní povinnost ohlásit údaj rozhodný pro osvobození nebo úlevu konkrétního poplatníka ve lhůtách stanovených touto vyhláškou nebo zákonem, nárok na osvobození nebo úlevu zaniká.</w:t>
      </w:r>
    </w:p>
    <w:p w14:paraId="01C7A3D7" w14:textId="2213A099" w:rsidR="00692824" w:rsidRPr="0048424A" w:rsidRDefault="00C30C38">
      <w:pPr>
        <w:pStyle w:val="Nadpis2"/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 xml:space="preserve">Čl. </w:t>
      </w:r>
      <w:r w:rsidR="0048424A">
        <w:rPr>
          <w:rFonts w:ascii="Times New Roman" w:hAnsi="Times New Roman" w:cs="Times New Roman"/>
        </w:rPr>
        <w:t>9</w:t>
      </w:r>
      <w:r w:rsidRPr="0048424A">
        <w:rPr>
          <w:rFonts w:ascii="Times New Roman" w:hAnsi="Times New Roman" w:cs="Times New Roman"/>
        </w:rPr>
        <w:br/>
        <w:t>Přechodné a zrušovací ustanovení</w:t>
      </w:r>
    </w:p>
    <w:p w14:paraId="51E27DCA" w14:textId="77777777" w:rsidR="0048424A" w:rsidRDefault="00C30C38" w:rsidP="0048424A">
      <w:pPr>
        <w:pStyle w:val="Odstavec"/>
        <w:numPr>
          <w:ilvl w:val="0"/>
          <w:numId w:val="16"/>
        </w:numPr>
        <w:rPr>
          <w:rFonts w:ascii="Times New Roman" w:hAnsi="Times New Roman" w:cs="Times New Roman"/>
        </w:rPr>
      </w:pPr>
      <w:bookmarkStart w:id="0" w:name="_GoBack"/>
      <w:r w:rsidRPr="0048424A">
        <w:rPr>
          <w:rFonts w:ascii="Times New Roman" w:hAnsi="Times New Roman" w:cs="Times New Roman"/>
        </w:rPr>
        <w:t xml:space="preserve">Poplatkové </w:t>
      </w:r>
      <w:bookmarkEnd w:id="0"/>
      <w:r w:rsidRPr="0048424A">
        <w:rPr>
          <w:rFonts w:ascii="Times New Roman" w:hAnsi="Times New Roman" w:cs="Times New Roman"/>
        </w:rPr>
        <w:t>povinnosti vzniklé před nabytím účinnosti této vyhlášky se posuzují podle dosavadních právních předpisů.</w:t>
      </w:r>
    </w:p>
    <w:p w14:paraId="7B0E89E4" w14:textId="2CFEB64C" w:rsidR="0048424A" w:rsidRDefault="00C30C38" w:rsidP="0048424A">
      <w:pPr>
        <w:pStyle w:val="Odstavec"/>
        <w:numPr>
          <w:ilvl w:val="0"/>
          <w:numId w:val="16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Zrušuje se obecně závazná vyhláška č. 7/2021, o místním poplatku za odkládání komunálního odpadu z</w:t>
      </w:r>
      <w:r w:rsidR="00C42F78">
        <w:rPr>
          <w:rFonts w:ascii="Times New Roman" w:hAnsi="Times New Roman" w:cs="Times New Roman"/>
        </w:rPr>
        <w:t> </w:t>
      </w:r>
      <w:r w:rsidRPr="0048424A">
        <w:rPr>
          <w:rFonts w:ascii="Times New Roman" w:hAnsi="Times New Roman" w:cs="Times New Roman"/>
        </w:rPr>
        <w:t>nemovité věci, ze dne 9. listopadu 2021.</w:t>
      </w:r>
    </w:p>
    <w:p w14:paraId="1B1F0284" w14:textId="35104B10" w:rsidR="00692824" w:rsidRPr="0048424A" w:rsidRDefault="00C30C38" w:rsidP="0048424A">
      <w:pPr>
        <w:pStyle w:val="Odstavec"/>
        <w:numPr>
          <w:ilvl w:val="0"/>
          <w:numId w:val="16"/>
        </w:numPr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Zrušuje se obecně závazná vyhláška č. 1/2022, kterou se mění obecně závazná vyhláška č. 7/2021 ze</w:t>
      </w:r>
      <w:r w:rsidR="00C42F78">
        <w:rPr>
          <w:rFonts w:ascii="Times New Roman" w:hAnsi="Times New Roman" w:cs="Times New Roman"/>
        </w:rPr>
        <w:t> </w:t>
      </w:r>
      <w:r w:rsidRPr="0048424A">
        <w:rPr>
          <w:rFonts w:ascii="Times New Roman" w:hAnsi="Times New Roman" w:cs="Times New Roman"/>
        </w:rPr>
        <w:t>dne 9. 11. 2021 o místním poplatku za odkládání komunálního odpadu z nemovité věci, ze dne 13.</w:t>
      </w:r>
      <w:r w:rsidR="00C42F78">
        <w:rPr>
          <w:rFonts w:ascii="Times New Roman" w:hAnsi="Times New Roman" w:cs="Times New Roman"/>
        </w:rPr>
        <w:t> </w:t>
      </w:r>
      <w:r w:rsidRPr="0048424A">
        <w:rPr>
          <w:rFonts w:ascii="Times New Roman" w:hAnsi="Times New Roman" w:cs="Times New Roman"/>
        </w:rPr>
        <w:t>prosince 2022.</w:t>
      </w:r>
    </w:p>
    <w:p w14:paraId="0FB03CB3" w14:textId="77777777" w:rsidR="00692824" w:rsidRPr="0048424A" w:rsidRDefault="00C30C38">
      <w:pPr>
        <w:pStyle w:val="Nadpis2"/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lastRenderedPageBreak/>
        <w:t>Čl. 9</w:t>
      </w:r>
      <w:r w:rsidRPr="0048424A">
        <w:rPr>
          <w:rFonts w:ascii="Times New Roman" w:hAnsi="Times New Roman" w:cs="Times New Roman"/>
        </w:rPr>
        <w:br/>
        <w:t>Účinnost</w:t>
      </w:r>
    </w:p>
    <w:p w14:paraId="77156216" w14:textId="77777777" w:rsidR="00692824" w:rsidRPr="0048424A" w:rsidRDefault="00C30C38">
      <w:pPr>
        <w:pStyle w:val="Odstavec"/>
        <w:rPr>
          <w:rFonts w:ascii="Times New Roman" w:hAnsi="Times New Roman" w:cs="Times New Roman"/>
        </w:rPr>
      </w:pPr>
      <w:r w:rsidRPr="0048424A">
        <w:rPr>
          <w:rFonts w:ascii="Times New Roman" w:hAnsi="Times New Roman" w:cs="Times New Roma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92824" w:rsidRPr="0048424A" w14:paraId="0C668A0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60D5A4" w14:textId="43D26D11" w:rsidR="00692824" w:rsidRPr="0048424A" w:rsidRDefault="00C8024E">
            <w:pPr>
              <w:pStyle w:val="PodpisovePole"/>
              <w:rPr>
                <w:rFonts w:ascii="Times New Roman" w:hAnsi="Times New Roman" w:cs="Times New Roman"/>
              </w:rPr>
            </w:pPr>
            <w:r w:rsidRPr="0048424A">
              <w:rPr>
                <w:rFonts w:ascii="Times New Roman" w:hAnsi="Times New Roman" w:cs="Times New Roman"/>
              </w:rPr>
              <w:t>Josef Jáchim, DiS, v. r.</w:t>
            </w:r>
            <w:r w:rsidR="00C30C38" w:rsidRPr="0048424A">
              <w:rPr>
                <w:rFonts w:ascii="Times New Roman" w:hAnsi="Times New Roman" w:cs="Times New Roman"/>
              </w:rPr>
              <w:br/>
            </w:r>
            <w:r w:rsidRPr="0048424A">
              <w:rPr>
                <w:rFonts w:ascii="Times New Roman" w:hAnsi="Times New Roman" w:cs="Times New Roman"/>
              </w:rPr>
              <w:t>místostarosta</w:t>
            </w:r>
            <w:r w:rsidR="00C30C38" w:rsidRPr="004842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09A91" w14:textId="1D96F8C5" w:rsidR="00692824" w:rsidRPr="0048424A" w:rsidRDefault="00C30C38">
            <w:pPr>
              <w:pStyle w:val="PodpisovePole"/>
              <w:rPr>
                <w:rFonts w:ascii="Times New Roman" w:hAnsi="Times New Roman" w:cs="Times New Roman"/>
              </w:rPr>
            </w:pPr>
            <w:r w:rsidRPr="0048424A">
              <w:rPr>
                <w:rFonts w:ascii="Times New Roman" w:hAnsi="Times New Roman" w:cs="Times New Roman"/>
              </w:rPr>
              <w:br/>
              <w:t xml:space="preserve"> </w:t>
            </w:r>
          </w:p>
        </w:tc>
      </w:tr>
      <w:tr w:rsidR="00692824" w:rsidRPr="0048424A" w14:paraId="5713B5B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A618C" w14:textId="77777777" w:rsidR="00692824" w:rsidRPr="0048424A" w:rsidRDefault="00692824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D0F5F" w14:textId="77777777" w:rsidR="00692824" w:rsidRPr="0048424A" w:rsidRDefault="00692824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2A2EC6E2" w14:textId="77777777" w:rsidR="00C30C38" w:rsidRPr="0048424A" w:rsidRDefault="00C30C38">
      <w:pPr>
        <w:rPr>
          <w:rFonts w:ascii="Times New Roman" w:hAnsi="Times New Roman" w:cs="Times New Roman"/>
        </w:rPr>
      </w:pPr>
    </w:p>
    <w:sectPr w:rsidR="00C30C38" w:rsidRPr="004842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EF08F" w14:textId="77777777" w:rsidR="00397DD5" w:rsidRDefault="00397DD5">
      <w:pPr>
        <w:rPr>
          <w:rFonts w:hint="eastAsia"/>
        </w:rPr>
      </w:pPr>
      <w:r>
        <w:separator/>
      </w:r>
    </w:p>
  </w:endnote>
  <w:endnote w:type="continuationSeparator" w:id="0">
    <w:p w14:paraId="7AE96D10" w14:textId="77777777" w:rsidR="00397DD5" w:rsidRDefault="00397D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  <w:rFonts w:hint="eastAsia"/>
      </w:rPr>
      <w:id w:val="-148354217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113C8C4" w14:textId="037C54B0" w:rsidR="00A01420" w:rsidRDefault="00A01420" w:rsidP="000B5BC3">
        <w:pPr>
          <w:pStyle w:val="Zpat"/>
          <w:framePr w:wrap="none" w:vAnchor="text" w:hAnchor="margin" w:xAlign="center" w:y="1"/>
          <w:rPr>
            <w:rStyle w:val="slostrnky"/>
            <w:rFonts w:hint="eastAsia"/>
          </w:rPr>
        </w:pPr>
        <w:r>
          <w:rPr>
            <w:rStyle w:val="slostrnky"/>
            <w:rFonts w:hint="eastAsia"/>
          </w:rPr>
          <w:fldChar w:fldCharType="begin"/>
        </w:r>
        <w:r>
          <w:rPr>
            <w:rStyle w:val="slostrnky"/>
            <w:rFonts w:hint="eastAsia"/>
          </w:rPr>
          <w:instrText xml:space="preserve"> PAGE </w:instrText>
        </w:r>
        <w:r>
          <w:rPr>
            <w:rStyle w:val="slostrnky"/>
            <w:rFonts w:hint="eastAsia"/>
          </w:rPr>
          <w:fldChar w:fldCharType="end"/>
        </w:r>
      </w:p>
    </w:sdtContent>
  </w:sdt>
  <w:p w14:paraId="3952C0D2" w14:textId="77777777" w:rsidR="00A01420" w:rsidRDefault="00A01420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  <w:rFonts w:hint="eastAsia"/>
      </w:rPr>
      <w:id w:val="-189973333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ED00607" w14:textId="6F23E07A" w:rsidR="00A01420" w:rsidRDefault="00A01420" w:rsidP="000B5BC3">
        <w:pPr>
          <w:pStyle w:val="Zpat"/>
          <w:framePr w:wrap="none" w:vAnchor="text" w:hAnchor="margin" w:xAlign="center" w:y="1"/>
          <w:rPr>
            <w:rStyle w:val="slostrnky"/>
            <w:rFonts w:hint="eastAsia"/>
          </w:rPr>
        </w:pPr>
        <w:r>
          <w:rPr>
            <w:rStyle w:val="slostrnky"/>
            <w:rFonts w:hint="eastAsia"/>
          </w:rPr>
          <w:fldChar w:fldCharType="begin"/>
        </w:r>
        <w:r>
          <w:rPr>
            <w:rStyle w:val="slostrnky"/>
            <w:rFonts w:hint="eastAsia"/>
          </w:rPr>
          <w:instrText xml:space="preserve"> PAGE </w:instrText>
        </w:r>
        <w:r>
          <w:rPr>
            <w:rStyle w:val="slostrnky"/>
            <w:rFonts w:hint="eastAsia"/>
          </w:rPr>
          <w:fldChar w:fldCharType="separate"/>
        </w:r>
        <w:r w:rsidR="001D1CA6">
          <w:rPr>
            <w:rStyle w:val="slostrnky"/>
            <w:noProof/>
          </w:rPr>
          <w:t>1</w:t>
        </w:r>
        <w:r>
          <w:rPr>
            <w:rStyle w:val="slostrnky"/>
            <w:rFonts w:hint="eastAsia"/>
          </w:rPr>
          <w:fldChar w:fldCharType="end"/>
        </w:r>
      </w:p>
    </w:sdtContent>
  </w:sdt>
  <w:p w14:paraId="65BA688F" w14:textId="77777777" w:rsidR="00A01420" w:rsidRDefault="00A01420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09D05" w14:textId="77777777" w:rsidR="00A01420" w:rsidRDefault="00A01420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2244D" w14:textId="77777777" w:rsidR="00397DD5" w:rsidRDefault="00397DD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B632265" w14:textId="77777777" w:rsidR="00397DD5" w:rsidRDefault="00397DD5">
      <w:pPr>
        <w:rPr>
          <w:rFonts w:hint="eastAsia"/>
        </w:rPr>
      </w:pPr>
      <w:r>
        <w:continuationSeparator/>
      </w:r>
    </w:p>
  </w:footnote>
  <w:footnote w:id="1">
    <w:p w14:paraId="2155AECC" w14:textId="77777777" w:rsidR="00692824" w:rsidRPr="0048424A" w:rsidRDefault="00C30C38">
      <w:pPr>
        <w:pStyle w:val="Footnote"/>
        <w:rPr>
          <w:rFonts w:ascii="Times New Roman" w:hAnsi="Times New Roman" w:cs="Times New Roman"/>
        </w:rPr>
      </w:pPr>
      <w:r w:rsidRPr="0048424A">
        <w:rPr>
          <w:rStyle w:val="Znakapoznpodarou"/>
          <w:rFonts w:ascii="Times New Roman" w:hAnsi="Times New Roman" w:cs="Times New Roman"/>
        </w:rPr>
        <w:footnoteRef/>
      </w:r>
      <w:r w:rsidRPr="0048424A">
        <w:rPr>
          <w:rFonts w:ascii="Times New Roman" w:hAnsi="Times New Roman" w:cs="Times New Roman"/>
        </w:rPr>
        <w:t>§ 10o odst. 1 zákona o místních poplatcích</w:t>
      </w:r>
    </w:p>
  </w:footnote>
  <w:footnote w:id="2">
    <w:p w14:paraId="6F1F9B0D" w14:textId="77777777" w:rsidR="00692824" w:rsidRPr="0048424A" w:rsidRDefault="00C30C38">
      <w:pPr>
        <w:pStyle w:val="Footnote"/>
        <w:rPr>
          <w:rFonts w:ascii="Times New Roman" w:hAnsi="Times New Roman" w:cs="Times New Roman"/>
        </w:rPr>
      </w:pPr>
      <w:r w:rsidRPr="0048424A">
        <w:rPr>
          <w:rStyle w:val="Znakapoznpodarou"/>
          <w:rFonts w:ascii="Times New Roman" w:hAnsi="Times New Roman" w:cs="Times New Roman"/>
        </w:rPr>
        <w:footnoteRef/>
      </w:r>
      <w:r w:rsidRPr="0048424A">
        <w:rPr>
          <w:rFonts w:ascii="Times New Roman" w:hAnsi="Times New Roman" w:cs="Times New Roman"/>
        </w:rPr>
        <w:t>§ 15 odst. 1 zákona o místních poplatcích</w:t>
      </w:r>
    </w:p>
  </w:footnote>
  <w:footnote w:id="3">
    <w:p w14:paraId="2A8C44D9" w14:textId="77777777" w:rsidR="00692824" w:rsidRPr="0048424A" w:rsidRDefault="00C30C38">
      <w:pPr>
        <w:pStyle w:val="Footnote"/>
        <w:rPr>
          <w:rFonts w:ascii="Times New Roman" w:hAnsi="Times New Roman" w:cs="Times New Roman"/>
        </w:rPr>
      </w:pPr>
      <w:r w:rsidRPr="0048424A">
        <w:rPr>
          <w:rStyle w:val="Znakapoznpodarou"/>
          <w:rFonts w:ascii="Times New Roman" w:hAnsi="Times New Roman" w:cs="Times New Roman"/>
        </w:rPr>
        <w:footnoteRef/>
      </w:r>
      <w:r w:rsidRPr="0048424A">
        <w:rPr>
          <w:rFonts w:ascii="Times New Roman" w:hAnsi="Times New Roman" w:cs="Times New Roman"/>
        </w:rPr>
        <w:t>§ 10j zákona o místních poplatcích</w:t>
      </w:r>
    </w:p>
  </w:footnote>
  <w:footnote w:id="4">
    <w:p w14:paraId="623A0DE0" w14:textId="77777777" w:rsidR="00692824" w:rsidRPr="0048424A" w:rsidRDefault="00C30C38">
      <w:pPr>
        <w:pStyle w:val="Footnote"/>
        <w:rPr>
          <w:rFonts w:ascii="Times New Roman" w:hAnsi="Times New Roman" w:cs="Times New Roman"/>
        </w:rPr>
      </w:pPr>
      <w:r w:rsidRPr="0048424A">
        <w:rPr>
          <w:rStyle w:val="Znakapoznpodarou"/>
          <w:rFonts w:ascii="Times New Roman" w:hAnsi="Times New Roman" w:cs="Times New Roman"/>
        </w:rPr>
        <w:footnoteRef/>
      </w:r>
      <w:r w:rsidRPr="0048424A">
        <w:rPr>
          <w:rFonts w:ascii="Times New Roman" w:hAnsi="Times New Roman" w:cs="Times New Roman"/>
        </w:rPr>
        <w:t>§ 10i zákona o místních poplatcích</w:t>
      </w:r>
    </w:p>
  </w:footnote>
  <w:footnote w:id="5">
    <w:p w14:paraId="68332A6E" w14:textId="77777777" w:rsidR="00692824" w:rsidRPr="0048424A" w:rsidRDefault="00C30C38">
      <w:pPr>
        <w:pStyle w:val="Footnote"/>
        <w:rPr>
          <w:rFonts w:ascii="Times New Roman" w:hAnsi="Times New Roman" w:cs="Times New Roman"/>
        </w:rPr>
      </w:pPr>
      <w:r w:rsidRPr="0048424A">
        <w:rPr>
          <w:rStyle w:val="Znakapoznpodarou"/>
          <w:rFonts w:ascii="Times New Roman" w:hAnsi="Times New Roman" w:cs="Times New Roman"/>
        </w:rPr>
        <w:footnoteRef/>
      </w:r>
      <w:r w:rsidRPr="0048424A">
        <w:rPr>
          <w:rFonts w:ascii="Times New Roman" w:hAnsi="Times New Roman" w:cs="Times New Roman"/>
        </w:rPr>
        <w:t>§ 10n odst. 1 zákona o místních poplatcích</w:t>
      </w:r>
    </w:p>
  </w:footnote>
  <w:footnote w:id="6">
    <w:p w14:paraId="0DEFB8EC" w14:textId="77777777" w:rsidR="00692824" w:rsidRPr="0048424A" w:rsidRDefault="00C30C38">
      <w:pPr>
        <w:pStyle w:val="Footnote"/>
        <w:rPr>
          <w:rFonts w:ascii="Times New Roman" w:hAnsi="Times New Roman" w:cs="Times New Roman"/>
        </w:rPr>
      </w:pPr>
      <w:r w:rsidRPr="0048424A">
        <w:rPr>
          <w:rStyle w:val="Znakapoznpodarou"/>
          <w:rFonts w:ascii="Times New Roman" w:hAnsi="Times New Roman" w:cs="Times New Roman"/>
        </w:rPr>
        <w:footnoteRef/>
      </w:r>
      <w:r w:rsidRPr="0048424A">
        <w:rPr>
          <w:rFonts w:ascii="Times New Roman" w:hAnsi="Times New Roman" w:cs="Times New Roman"/>
        </w:rPr>
        <w:t>§ 10n odst. 2 zákona o místních poplatcích</w:t>
      </w:r>
    </w:p>
  </w:footnote>
  <w:footnote w:id="7">
    <w:p w14:paraId="4095EBFC" w14:textId="77777777" w:rsidR="00692824" w:rsidRDefault="00C30C38">
      <w:pPr>
        <w:pStyle w:val="Footnote"/>
      </w:pPr>
      <w:r w:rsidRPr="0048424A">
        <w:rPr>
          <w:rStyle w:val="Znakapoznpodarou"/>
          <w:rFonts w:ascii="Times New Roman" w:hAnsi="Times New Roman" w:cs="Times New Roman"/>
        </w:rPr>
        <w:footnoteRef/>
      </w:r>
      <w:r w:rsidRPr="0048424A">
        <w:rPr>
          <w:rFonts w:ascii="Times New Roman" w:hAnsi="Times New Roman" w:cs="Times New Roman"/>
        </w:rPr>
        <w:t>§ 10p zákona o místních poplatcích</w:t>
      </w:r>
    </w:p>
  </w:footnote>
  <w:footnote w:id="8">
    <w:p w14:paraId="528AE981" w14:textId="77777777" w:rsidR="00692824" w:rsidRPr="0048424A" w:rsidRDefault="00C30C38">
      <w:pPr>
        <w:pStyle w:val="Footnote"/>
        <w:rPr>
          <w:rFonts w:ascii="Times New Roman" w:hAnsi="Times New Roman" w:cs="Times New Roman"/>
        </w:rPr>
      </w:pPr>
      <w:r w:rsidRPr="0048424A">
        <w:rPr>
          <w:rStyle w:val="Znakapoznpodarou"/>
          <w:rFonts w:ascii="Times New Roman" w:hAnsi="Times New Roman" w:cs="Times New Roman"/>
        </w:rPr>
        <w:footnoteRef/>
      </w:r>
      <w:r w:rsidRPr="0048424A">
        <w:rPr>
          <w:rFonts w:ascii="Times New Roman" w:hAnsi="Times New Roman" w:cs="Times New Roman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62CD43A" w14:textId="77777777" w:rsidR="00692824" w:rsidRPr="0048424A" w:rsidRDefault="00C30C38">
      <w:pPr>
        <w:pStyle w:val="Footnote"/>
        <w:rPr>
          <w:rFonts w:ascii="Times New Roman" w:hAnsi="Times New Roman" w:cs="Times New Roman"/>
        </w:rPr>
      </w:pPr>
      <w:r w:rsidRPr="0048424A">
        <w:rPr>
          <w:rStyle w:val="Znakapoznpodarou"/>
          <w:rFonts w:ascii="Times New Roman" w:hAnsi="Times New Roman" w:cs="Times New Roman"/>
        </w:rPr>
        <w:footnoteRef/>
      </w:r>
      <w:r w:rsidRPr="0048424A">
        <w:rPr>
          <w:rFonts w:ascii="Times New Roman" w:hAnsi="Times New Roman" w:cs="Times New Roman"/>
        </w:rPr>
        <w:t>§ 14a odst. 4 zákona o místních poplatcích</w:t>
      </w:r>
    </w:p>
  </w:footnote>
  <w:footnote w:id="10">
    <w:p w14:paraId="70D69128" w14:textId="77777777" w:rsidR="00692824" w:rsidRPr="0048424A" w:rsidRDefault="00C30C38">
      <w:pPr>
        <w:pStyle w:val="Footnote"/>
        <w:rPr>
          <w:rFonts w:ascii="Times New Roman" w:hAnsi="Times New Roman" w:cs="Times New Roman"/>
        </w:rPr>
      </w:pPr>
      <w:r w:rsidRPr="0048424A">
        <w:rPr>
          <w:rStyle w:val="Znakapoznpodarou"/>
          <w:rFonts w:ascii="Times New Roman" w:hAnsi="Times New Roman" w:cs="Times New Roman"/>
        </w:rPr>
        <w:footnoteRef/>
      </w:r>
      <w:r w:rsidRPr="0048424A">
        <w:rPr>
          <w:rFonts w:ascii="Times New Roman" w:hAnsi="Times New Roman" w:cs="Times New Roman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28B8E6F" w14:textId="77777777" w:rsidR="00692824" w:rsidRPr="0048424A" w:rsidRDefault="00C30C38">
      <w:pPr>
        <w:pStyle w:val="Footnote"/>
        <w:rPr>
          <w:rFonts w:ascii="Times New Roman" w:hAnsi="Times New Roman" w:cs="Times New Roman"/>
        </w:rPr>
      </w:pPr>
      <w:r w:rsidRPr="0048424A">
        <w:rPr>
          <w:rStyle w:val="Znakapoznpodarou"/>
          <w:rFonts w:ascii="Times New Roman" w:hAnsi="Times New Roman" w:cs="Times New Roman"/>
        </w:rPr>
        <w:footnoteRef/>
      </w:r>
      <w:r w:rsidRPr="0048424A">
        <w:rPr>
          <w:rFonts w:ascii="Times New Roman" w:hAnsi="Times New Roman" w:cs="Times New Roman"/>
        </w:rPr>
        <w:t>§ 10k odst. 1 zákona o místních poplatcích</w:t>
      </w:r>
    </w:p>
  </w:footnote>
  <w:footnote w:id="12">
    <w:p w14:paraId="6EE42F88" w14:textId="77777777" w:rsidR="00692824" w:rsidRPr="0048424A" w:rsidRDefault="00C30C38">
      <w:pPr>
        <w:pStyle w:val="Footnote"/>
        <w:rPr>
          <w:rFonts w:ascii="Times New Roman" w:hAnsi="Times New Roman" w:cs="Times New Roman"/>
        </w:rPr>
      </w:pPr>
      <w:r w:rsidRPr="0048424A">
        <w:rPr>
          <w:rStyle w:val="Znakapoznpodarou"/>
          <w:rFonts w:ascii="Times New Roman" w:hAnsi="Times New Roman" w:cs="Times New Roman"/>
        </w:rPr>
        <w:footnoteRef/>
      </w:r>
      <w:r w:rsidRPr="0048424A">
        <w:rPr>
          <w:rFonts w:ascii="Times New Roman" w:hAnsi="Times New Roman" w:cs="Times New Roman"/>
        </w:rPr>
        <w:t>§ 10k odst. 3 zákona o místních poplatcích</w:t>
      </w:r>
    </w:p>
  </w:footnote>
  <w:footnote w:id="13">
    <w:p w14:paraId="4300744F" w14:textId="77777777" w:rsidR="00692824" w:rsidRDefault="00C30C38">
      <w:pPr>
        <w:pStyle w:val="Footnote"/>
      </w:pPr>
      <w:r w:rsidRPr="0048424A">
        <w:rPr>
          <w:rStyle w:val="Znakapoznpodarou"/>
          <w:rFonts w:ascii="Times New Roman" w:hAnsi="Times New Roman" w:cs="Times New Roman"/>
        </w:rPr>
        <w:footnoteRef/>
      </w:r>
      <w:r w:rsidRPr="0048424A">
        <w:rPr>
          <w:rFonts w:ascii="Times New Roman" w:hAnsi="Times New Roman" w:cs="Times New Roman"/>
        </w:rPr>
        <w:t>§ 10m odst. 1 zákona o místních poplatcích</w:t>
      </w:r>
    </w:p>
  </w:footnote>
  <w:footnote w:id="14">
    <w:p w14:paraId="037AD6F1" w14:textId="77777777" w:rsidR="00692824" w:rsidRPr="0048424A" w:rsidRDefault="00C30C38">
      <w:pPr>
        <w:pStyle w:val="Footnote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 w:rsidRPr="0048424A">
        <w:rPr>
          <w:rFonts w:ascii="Times New Roman" w:hAnsi="Times New Roman" w:cs="Times New Roman"/>
        </w:rPr>
        <w:t>§ 10m odst. 2 zákona o místních poplatcích</w:t>
      </w:r>
    </w:p>
  </w:footnote>
  <w:footnote w:id="15">
    <w:p w14:paraId="41BC8279" w14:textId="77777777" w:rsidR="0048424A" w:rsidRPr="0048424A" w:rsidRDefault="0048424A" w:rsidP="0048424A">
      <w:pPr>
        <w:pStyle w:val="Textpoznpodarou"/>
        <w:rPr>
          <w:sz w:val="18"/>
          <w:szCs w:val="18"/>
        </w:rPr>
      </w:pPr>
      <w:r w:rsidRPr="0048424A">
        <w:rPr>
          <w:rStyle w:val="Znakapoznpodarou"/>
        </w:rPr>
        <w:footnoteRef/>
      </w:r>
      <w:r w:rsidRPr="0048424A">
        <w:t xml:space="preserve"> </w:t>
      </w:r>
      <w:r w:rsidRPr="0048424A">
        <w:rPr>
          <w:sz w:val="18"/>
          <w:szCs w:val="18"/>
        </w:rPr>
        <w:t>Čl. 6 odst. 1 písm. a) a b) OZV č. 6/2021 o stanovení obecního systému odpadového hospodářství</w:t>
      </w:r>
    </w:p>
  </w:footnote>
  <w:footnote w:id="16">
    <w:p w14:paraId="1A947FAB" w14:textId="77777777" w:rsidR="00692824" w:rsidRPr="0048424A" w:rsidRDefault="00C30C38">
      <w:pPr>
        <w:pStyle w:val="Footnote"/>
      </w:pPr>
      <w:r w:rsidRPr="0048424A">
        <w:rPr>
          <w:rStyle w:val="Znakapoznpodarou"/>
          <w:rFonts w:ascii="Times New Roman" w:hAnsi="Times New Roman" w:cs="Times New Roman"/>
        </w:rPr>
        <w:footnoteRef/>
      </w:r>
      <w:r w:rsidRPr="0048424A">
        <w:rPr>
          <w:rFonts w:ascii="Times New Roman" w:hAnsi="Times New Roman" w:cs="Times New Roman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CE72" w14:textId="77777777" w:rsidR="00A01420" w:rsidRDefault="00A01420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3974C" w14:textId="77777777" w:rsidR="0048424A" w:rsidRPr="0048424A" w:rsidRDefault="0048424A" w:rsidP="0048424A">
    <w:pPr>
      <w:pStyle w:val="Nzev"/>
      <w:rPr>
        <w:rFonts w:ascii="Times New Roman" w:hAnsi="Times New Roman" w:cs="Times New Roman"/>
      </w:rPr>
    </w:pPr>
    <w:r w:rsidRPr="0048424A">
      <w:rPr>
        <w:rFonts w:ascii="Times New Roman" w:hAnsi="Times New Roman" w:cs="Times New Roman"/>
        <w:sz w:val="36"/>
        <w:szCs w:val="36"/>
      </w:rPr>
      <w:t>Obec Vysoký Újezd</w:t>
    </w:r>
  </w:p>
  <w:p w14:paraId="7520245C" w14:textId="77777777" w:rsidR="0048424A" w:rsidRDefault="0048424A" w:rsidP="0048424A">
    <w:pPr>
      <w:jc w:val="center"/>
      <w:rPr>
        <w:rFonts w:hint="eastAsia"/>
      </w:rPr>
    </w:pPr>
    <w:r>
      <w:rPr>
        <w:sz w:val="20"/>
        <w:szCs w:val="20"/>
      </w:rPr>
      <w:t>Tyršova náves 113, 267 16 Vysoký Újezd, tel.: 311 675 440, IČ: 00234010, DIČ: CZ 00234010</w:t>
    </w:r>
  </w:p>
  <w:p w14:paraId="1BD0E59D" w14:textId="4C06377F" w:rsidR="0048424A" w:rsidRPr="0048424A" w:rsidRDefault="0048424A" w:rsidP="0048424A">
    <w:pPr>
      <w:pStyle w:val="Vodorovnra"/>
      <w:rPr>
        <w:rFonts w:hint="eastAsia"/>
        <w:sz w:val="20"/>
        <w:szCs w:val="20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A32A98" wp14:editId="26A611D1">
              <wp:simplePos x="0" y="0"/>
              <wp:positionH relativeFrom="column">
                <wp:posOffset>45720</wp:posOffset>
              </wp:positionH>
              <wp:positionV relativeFrom="paragraph">
                <wp:posOffset>33020</wp:posOffset>
              </wp:positionV>
              <wp:extent cx="6043930" cy="31115"/>
              <wp:effectExtent l="12700" t="12700" r="13970" b="6985"/>
              <wp:wrapNone/>
              <wp:docPr id="4" name="Tva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43930" cy="3111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3465A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0C26521" id="Tvar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.6pt" to="479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U/1wEAAIQDAAAOAAAAZHJzL2Uyb0RvYy54bWysU8tu2zAQvBfoPxC815Iix0gEy0GRNL2k&#10;rYGkva/5sIjyVZKx5L/vknLcpr0V1YEgd1fD2dnh+mYymhxEiMrZnjaLmhJhmePK7nv69en+3RUl&#10;MYHloJ0VPT2KSG82b9+sR9+JCzc4zUUgCGJjN/qeDin5rqoiG4SBuHBeWExKFwwkPIZ9xQOMiG50&#10;dVHXq2p0gfvgmIgRo3dzkm4KvpSCpS9SRpGI7ilyS2UNZd3ltdqsodsH8INiJxrwDywMKIuXnqHu&#10;IAF5DuovKKNYcNHJtGDOVE5KxUTpAbtp6j+6eRzAi9ILihP9Wab4/2DZ58M2EMV7uqTEgsERPR0g&#10;NFmY0ccO87d2G3JrbLKP/sGx7xFz1atkPkSPQLvxk+OIAc/JFT0mGQyRWvlv6I4SwZ7JVAZwPA9A&#10;TIkwDK7qZXvd4pwY5tqmaS4zjwq6DJM5+BDTR+EMyZueamWzPtDB4SGmufSlJIetu1daYxw6bcnY&#10;0+t2ldEBnRZ/lD+j04rnqlwUw353qwM5ANqlXa4u3y9PBF6VGZXQtFqZnl7V+ZttNAjgHywv1yVQ&#10;et4je20zuCh2PPF8UWxWeef4cRsy/xzHUZemT7bMXvr9XKp+PZ7NTwAAAP//AwBQSwMEFAAGAAgA&#10;AAAhAL0IDu7gAAAACwEAAA8AAABkcnMvZG93bnJldi54bWxMT01PwzAMvSPxHyIjcWNpKw1Y13SC&#10;MQSHHdiYxjVrTFtInKrJuu7fY05wsWW95/dRLEZnxYB9aD0pSCcJCKTKm5ZqBbv355t7ECFqMtp6&#10;QgVnDLAoLy8KnRt/og0O21gLFqGQawVNjF0uZagadDpMfIfE2KfvnY589rU0vT6xuLMyS5Jb6XRL&#10;7NDoDpcNVt/bo1PQpvvV4/rr9e1j8BuZ2ZdzvUqXSl1fjU9zHg9zEBHH+PcBvx04P5Qc7OCPZIKw&#10;Cu4yJiqY8mJ0Np1xvQPTkhRkWcj/HcofAAAA//8DAFBLAQItABQABgAIAAAAIQC2gziS/gAAAOEB&#10;AAATAAAAAAAAAAAAAAAAAAAAAABbQ29udGVudF9UeXBlc10ueG1sUEsBAi0AFAAGAAgAAAAhADj9&#10;If/WAAAAlAEAAAsAAAAAAAAAAAAAAAAALwEAAF9yZWxzLy5yZWxzUEsBAi0AFAAGAAgAAAAhAMnw&#10;NT/XAQAAhAMAAA4AAAAAAAAAAAAAAAAALgIAAGRycy9lMm9Eb2MueG1sUEsBAi0AFAAGAAgAAAAh&#10;AL0IDu7gAAAACwEAAA8AAAAAAAAAAAAAAAAAMQQAAGRycy9kb3ducmV2LnhtbFBLBQYAAAAABAAE&#10;APMAAAA+BQAAAAA=&#10;" strokecolor="#3465a4" strokeweight=".26mm">
              <v:stroke joinstyle="miter" endcap="square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53412" w14:textId="77777777" w:rsidR="00A01420" w:rsidRDefault="00A01420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8B5"/>
    <w:multiLevelType w:val="multilevel"/>
    <w:tmpl w:val="50D8EF30"/>
    <w:styleLink w:val="CurrentList3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2AB78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C3116C"/>
    <w:multiLevelType w:val="multilevel"/>
    <w:tmpl w:val="50D8EF30"/>
    <w:styleLink w:val="CurrentList1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0D0938EA"/>
    <w:multiLevelType w:val="multilevel"/>
    <w:tmpl w:val="50D8EF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22386FF6"/>
    <w:multiLevelType w:val="multilevel"/>
    <w:tmpl w:val="50D8EF30"/>
    <w:styleLink w:val="CurrentList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26497B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2001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C40407"/>
    <w:multiLevelType w:val="multilevel"/>
    <w:tmpl w:val="50D8EF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566653C2"/>
    <w:multiLevelType w:val="multilevel"/>
    <w:tmpl w:val="50D8EF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74BF0B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BBB0E43"/>
    <w:multiLevelType w:val="multilevel"/>
    <w:tmpl w:val="50D8EF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4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24"/>
    <w:rsid w:val="00110CED"/>
    <w:rsid w:val="001D1CA6"/>
    <w:rsid w:val="003149D9"/>
    <w:rsid w:val="00397DD5"/>
    <w:rsid w:val="0048424A"/>
    <w:rsid w:val="00692824"/>
    <w:rsid w:val="00A01420"/>
    <w:rsid w:val="00C30C38"/>
    <w:rsid w:val="00C42F78"/>
    <w:rsid w:val="00C8024E"/>
    <w:rsid w:val="00D85147"/>
    <w:rsid w:val="00EE5EA1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452B"/>
  <w15:docId w15:val="{AB07662E-5DA9-5143-93E7-C55D69DD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8424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8424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48424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8424A"/>
    <w:rPr>
      <w:rFonts w:cs="Mangal"/>
      <w:szCs w:val="21"/>
    </w:rPr>
  </w:style>
  <w:style w:type="paragraph" w:customStyle="1" w:styleId="Vodorovnra">
    <w:name w:val="Vodorovná čára"/>
    <w:basedOn w:val="Normln"/>
    <w:next w:val="Zkladntext"/>
    <w:rsid w:val="0048424A"/>
    <w:pPr>
      <w:suppressLineNumbers/>
      <w:autoSpaceDN/>
      <w:spacing w:after="283"/>
      <w:textAlignment w:val="auto"/>
    </w:pPr>
    <w:rPr>
      <w:rFonts w:eastAsia="Arial Unicode MS" w:cs="Liberation Serif"/>
      <w:kern w:val="2"/>
      <w:sz w:val="12"/>
      <w:szCs w:val="1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424A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424A"/>
    <w:rPr>
      <w:rFonts w:cs="Mangal"/>
      <w:szCs w:val="21"/>
    </w:rPr>
  </w:style>
  <w:style w:type="paragraph" w:styleId="Textpoznpodarou">
    <w:name w:val="footnote text"/>
    <w:basedOn w:val="Normln"/>
    <w:link w:val="TextpoznpodarouChar"/>
    <w:rsid w:val="0048424A"/>
    <w:pPr>
      <w:suppressLineNumbers/>
      <w:suppressAutoHyphens w:val="0"/>
      <w:autoSpaceDN/>
      <w:ind w:left="339" w:hanging="339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en-GB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48424A"/>
    <w:rPr>
      <w:rFonts w:ascii="Times New Roman" w:eastAsia="Times New Roman" w:hAnsi="Times New Roman" w:cs="Times New Roman"/>
      <w:kern w:val="0"/>
      <w:sz w:val="20"/>
      <w:szCs w:val="20"/>
      <w:lang w:eastAsia="en-GB" w:bidi="ar-SA"/>
    </w:rPr>
  </w:style>
  <w:style w:type="paragraph" w:customStyle="1" w:styleId="ParagraphUnnumbered">
    <w:name w:val="ParagraphUnnumbered"/>
    <w:link w:val="ParagraphUnnumberedCar"/>
    <w:uiPriority w:val="99"/>
    <w:unhideWhenUsed/>
    <w:rsid w:val="0048424A"/>
    <w:pPr>
      <w:suppressAutoHyphens w:val="0"/>
      <w:autoSpaceDN/>
      <w:spacing w:line="276" w:lineRule="auto"/>
      <w:jc w:val="both"/>
      <w:textAlignment w:val="auto"/>
    </w:pPr>
    <w:rPr>
      <w:rFonts w:ascii="Calibri" w:eastAsia="Calibri" w:hAnsi="Calibri" w:cs="Times New Roman"/>
      <w:kern w:val="0"/>
      <w:szCs w:val="22"/>
      <w:lang w:eastAsia="cs-CZ" w:bidi="ar-SA"/>
    </w:rPr>
  </w:style>
  <w:style w:type="character" w:customStyle="1" w:styleId="ParagraphUnnumberedCar">
    <w:name w:val="ParagraphUnnumberedCar"/>
    <w:link w:val="ParagraphUnnumbered"/>
    <w:uiPriority w:val="99"/>
    <w:unhideWhenUsed/>
    <w:rsid w:val="0048424A"/>
    <w:rPr>
      <w:rFonts w:ascii="Calibri" w:eastAsia="Calibri" w:hAnsi="Calibri" w:cs="Times New Roman"/>
      <w:kern w:val="0"/>
      <w:szCs w:val="22"/>
      <w:lang w:eastAsia="cs-CZ" w:bidi="ar-SA"/>
    </w:rPr>
  </w:style>
  <w:style w:type="character" w:customStyle="1" w:styleId="WW8Num1z8">
    <w:name w:val="WW8Num1z8"/>
    <w:rsid w:val="0048424A"/>
  </w:style>
  <w:style w:type="numbering" w:customStyle="1" w:styleId="CurrentList1">
    <w:name w:val="Current List1"/>
    <w:uiPriority w:val="99"/>
    <w:rsid w:val="0048424A"/>
    <w:pPr>
      <w:numPr>
        <w:numId w:val="12"/>
      </w:numPr>
    </w:pPr>
  </w:style>
  <w:style w:type="numbering" w:customStyle="1" w:styleId="CurrentList2">
    <w:name w:val="Current List2"/>
    <w:uiPriority w:val="99"/>
    <w:rsid w:val="0048424A"/>
    <w:pPr>
      <w:numPr>
        <w:numId w:val="13"/>
      </w:numPr>
    </w:pPr>
  </w:style>
  <w:style w:type="numbering" w:customStyle="1" w:styleId="CurrentList3">
    <w:name w:val="Current List3"/>
    <w:uiPriority w:val="99"/>
    <w:rsid w:val="0048424A"/>
    <w:pPr>
      <w:numPr>
        <w:numId w:val="14"/>
      </w:numPr>
    </w:pPr>
  </w:style>
  <w:style w:type="character" w:styleId="slostrnky">
    <w:name w:val="page number"/>
    <w:basedOn w:val="Standardnpsmoodstavce"/>
    <w:uiPriority w:val="99"/>
    <w:semiHidden/>
    <w:unhideWhenUsed/>
    <w:rsid w:val="00A0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698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Josef</cp:lastModifiedBy>
  <cp:revision>4</cp:revision>
  <cp:lastPrinted>2023-12-30T07:04:00Z</cp:lastPrinted>
  <dcterms:created xsi:type="dcterms:W3CDTF">2023-12-05T12:29:00Z</dcterms:created>
  <dcterms:modified xsi:type="dcterms:W3CDTF">2023-12-30T07:06:00Z</dcterms:modified>
</cp:coreProperties>
</file>