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0D" w:rsidRDefault="00FB5B0D" w:rsidP="00FB5B0D">
      <w:pPr>
        <w:rPr>
          <w:b/>
        </w:rPr>
      </w:pPr>
      <w:r>
        <w:rPr>
          <w:b/>
        </w:rPr>
        <w:t xml:space="preserve">  </w:t>
      </w:r>
      <w:r w:rsidRPr="00893697">
        <w:rPr>
          <w:b/>
          <w:noProof/>
        </w:rPr>
        <w:drawing>
          <wp:inline distT="0" distB="0" distL="0" distR="0" wp14:anchorId="508BCAE5" wp14:editId="1DF387F0">
            <wp:extent cx="1143000" cy="1257300"/>
            <wp:effectExtent l="0" t="0" r="0" b="0"/>
            <wp:docPr id="1" name="Obrázek 1" descr="hlavička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- 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9D1">
        <w:rPr>
          <w:b/>
          <w:sz w:val="48"/>
          <w:szCs w:val="48"/>
        </w:rPr>
        <w:t>Obec Pracejovice</w:t>
      </w:r>
    </w:p>
    <w:p w:rsidR="00FB5B0D" w:rsidRPr="009729D1" w:rsidRDefault="00FB5B0D" w:rsidP="00FB5B0D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FB5B0D" w:rsidRDefault="00FB5B0D" w:rsidP="008F4B88">
      <w:pPr>
        <w:spacing w:line="312" w:lineRule="auto"/>
        <w:jc w:val="center"/>
        <w:rPr>
          <w:rFonts w:ascii="Arial" w:hAnsi="Arial" w:cs="Arial"/>
          <w:b/>
        </w:rPr>
      </w:pPr>
    </w:p>
    <w:p w:rsidR="00FB5B0D" w:rsidRDefault="00FB5B0D" w:rsidP="008F4B88">
      <w:pPr>
        <w:spacing w:line="312" w:lineRule="auto"/>
        <w:jc w:val="center"/>
        <w:rPr>
          <w:rFonts w:ascii="Arial" w:hAnsi="Arial" w:cs="Arial"/>
          <w:b/>
        </w:rPr>
      </w:pPr>
    </w:p>
    <w:p w:rsidR="00FB5B0D" w:rsidRDefault="00FB5B0D" w:rsidP="008F4B88">
      <w:pPr>
        <w:spacing w:line="312" w:lineRule="auto"/>
        <w:jc w:val="center"/>
        <w:rPr>
          <w:rFonts w:ascii="Arial" w:hAnsi="Arial" w:cs="Arial"/>
          <w:b/>
        </w:rPr>
      </w:pPr>
    </w:p>
    <w:p w:rsidR="008F4B88" w:rsidRDefault="007C525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B5B0D">
        <w:rPr>
          <w:rFonts w:ascii="Arial" w:hAnsi="Arial" w:cs="Arial"/>
          <w:b/>
        </w:rPr>
        <w:t>PRACEJOVICE</w:t>
      </w:r>
    </w:p>
    <w:p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5B0D">
        <w:rPr>
          <w:rFonts w:ascii="Arial" w:hAnsi="Arial" w:cs="Arial"/>
          <w:b/>
        </w:rPr>
        <w:t>Pracejovice</w:t>
      </w:r>
    </w:p>
    <w:p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0D45AA">
        <w:rPr>
          <w:rFonts w:ascii="Arial" w:hAnsi="Arial" w:cs="Arial"/>
          <w:b/>
        </w:rPr>
        <w:t>obecně závazn</w:t>
      </w:r>
      <w:r w:rsidR="00916005">
        <w:rPr>
          <w:rFonts w:ascii="Arial" w:hAnsi="Arial" w:cs="Arial"/>
          <w:b/>
        </w:rPr>
        <w:t>á</w:t>
      </w:r>
      <w:r w:rsidR="000D45AA">
        <w:rPr>
          <w:rFonts w:ascii="Arial" w:hAnsi="Arial" w:cs="Arial"/>
          <w:b/>
        </w:rPr>
        <w:t xml:space="preserve"> vyhlášk</w:t>
      </w:r>
      <w:r w:rsidR="00916005">
        <w:rPr>
          <w:rFonts w:ascii="Arial" w:hAnsi="Arial" w:cs="Arial"/>
          <w:b/>
        </w:rPr>
        <w:t>a</w:t>
      </w:r>
      <w:r w:rsidR="000D45AA">
        <w:rPr>
          <w:rFonts w:ascii="Arial" w:hAnsi="Arial" w:cs="Arial"/>
          <w:b/>
        </w:rPr>
        <w:t xml:space="preserve"> </w:t>
      </w:r>
      <w:r w:rsidR="00916005">
        <w:rPr>
          <w:rFonts w:ascii="Arial" w:hAnsi="Arial" w:cs="Arial"/>
          <w:b/>
        </w:rPr>
        <w:t>o místním poplatku ze psů ze dne 7. července 2025 pod usnesením č. 7/VII/2025</w:t>
      </w:r>
    </w:p>
    <w:p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B5B0D">
        <w:rPr>
          <w:rFonts w:ascii="Arial" w:hAnsi="Arial" w:cs="Arial"/>
          <w:sz w:val="22"/>
          <w:szCs w:val="22"/>
        </w:rPr>
        <w:t>Pracejovice</w:t>
      </w:r>
      <w:r>
        <w:rPr>
          <w:rFonts w:ascii="Arial" w:hAnsi="Arial" w:cs="Arial"/>
          <w:sz w:val="22"/>
          <w:szCs w:val="22"/>
        </w:rPr>
        <w:t xml:space="preserve"> </w:t>
      </w:r>
      <w:r w:rsidR="008F4B88">
        <w:rPr>
          <w:rFonts w:ascii="Arial" w:hAnsi="Arial" w:cs="Arial"/>
          <w:sz w:val="22"/>
          <w:szCs w:val="22"/>
        </w:rPr>
        <w:t xml:space="preserve">se na svém zasedání dne </w:t>
      </w:r>
      <w:r w:rsidR="00916005">
        <w:rPr>
          <w:rFonts w:ascii="Arial" w:hAnsi="Arial" w:cs="Arial"/>
          <w:sz w:val="22"/>
          <w:szCs w:val="22"/>
        </w:rPr>
        <w:t>1</w:t>
      </w:r>
      <w:r w:rsidR="00FB5B0D">
        <w:rPr>
          <w:rFonts w:ascii="Arial" w:hAnsi="Arial" w:cs="Arial"/>
          <w:sz w:val="22"/>
          <w:szCs w:val="22"/>
        </w:rPr>
        <w:t xml:space="preserve">. </w:t>
      </w:r>
      <w:r w:rsidR="00916005">
        <w:rPr>
          <w:rFonts w:ascii="Arial" w:hAnsi="Arial" w:cs="Arial"/>
          <w:sz w:val="22"/>
          <w:szCs w:val="22"/>
        </w:rPr>
        <w:t>září</w:t>
      </w:r>
      <w:r w:rsidR="00FB5B0D">
        <w:rPr>
          <w:rFonts w:ascii="Arial" w:hAnsi="Arial" w:cs="Arial"/>
          <w:sz w:val="22"/>
          <w:szCs w:val="22"/>
        </w:rPr>
        <w:t xml:space="preserve"> 2025</w:t>
      </w:r>
      <w:r w:rsidR="008F4B88">
        <w:rPr>
          <w:rFonts w:ascii="Arial" w:hAnsi="Arial" w:cs="Arial"/>
          <w:sz w:val="22"/>
          <w:szCs w:val="22"/>
        </w:rPr>
        <w:t xml:space="preserve"> usnesením č. </w:t>
      </w:r>
      <w:r w:rsidR="00916005">
        <w:rPr>
          <w:rFonts w:ascii="Arial" w:hAnsi="Arial" w:cs="Arial"/>
          <w:sz w:val="22"/>
          <w:szCs w:val="22"/>
        </w:rPr>
        <w:t>1</w:t>
      </w:r>
      <w:r w:rsidR="00FB5B0D">
        <w:rPr>
          <w:rFonts w:ascii="Arial" w:hAnsi="Arial" w:cs="Arial"/>
          <w:sz w:val="22"/>
          <w:szCs w:val="22"/>
        </w:rPr>
        <w:t>/</w:t>
      </w:r>
      <w:r w:rsidR="00916005">
        <w:rPr>
          <w:rFonts w:ascii="Arial" w:hAnsi="Arial" w:cs="Arial"/>
          <w:sz w:val="22"/>
          <w:szCs w:val="22"/>
        </w:rPr>
        <w:t>IX</w:t>
      </w:r>
      <w:r w:rsidR="00FB5B0D">
        <w:rPr>
          <w:rFonts w:ascii="Arial" w:hAnsi="Arial" w:cs="Arial"/>
          <w:sz w:val="22"/>
          <w:szCs w:val="22"/>
        </w:rPr>
        <w:t>/2025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:rsidR="00916005" w:rsidRPr="00916005" w:rsidRDefault="00916005" w:rsidP="0091600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1 ) </w:t>
      </w:r>
      <w:r w:rsidR="008F4B88" w:rsidRPr="00916005">
        <w:rPr>
          <w:rFonts w:ascii="Arial" w:hAnsi="Arial" w:cs="Arial"/>
          <w:sz w:val="22"/>
          <w:szCs w:val="22"/>
        </w:rPr>
        <w:t xml:space="preserve">Obecně závazná vyhláška </w:t>
      </w:r>
      <w:r w:rsidRPr="00916005">
        <w:rPr>
          <w:rFonts w:ascii="Arial" w:hAnsi="Arial" w:cs="Arial"/>
          <w:sz w:val="22"/>
          <w:szCs w:val="22"/>
        </w:rPr>
        <w:t xml:space="preserve">o místním poplatku ze  psů </w:t>
      </w:r>
      <w:r w:rsidRPr="00916005">
        <w:rPr>
          <w:rFonts w:ascii="Arial" w:hAnsi="Arial" w:cs="Arial"/>
          <w:sz w:val="22"/>
          <w:szCs w:val="22"/>
        </w:rPr>
        <w:t>ze dne 7. července 2025 pod usnesením č. 7/VII/2025</w:t>
      </w:r>
    </w:p>
    <w:p w:rsidR="00C93CC5" w:rsidRPr="00916005" w:rsidRDefault="00C93CC5" w:rsidP="00916005">
      <w:pPr>
        <w:ind w:right="-425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:rsidR="008F4B88" w:rsidRPr="008F4B88" w:rsidRDefault="00D264F9" w:rsidP="00C93CC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BC5207">
        <w:rPr>
          <w:rFonts w:ascii="Arial" w:hAnsi="Arial" w:cs="Arial"/>
          <w:sz w:val="22"/>
          <w:szCs w:val="22"/>
        </w:rPr>
        <w:t xml:space="preserve">. </w:t>
      </w:r>
    </w:p>
    <w:p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B5B0D">
        <w:rPr>
          <w:rFonts w:ascii="Arial" w:hAnsi="Arial" w:cs="Arial"/>
          <w:sz w:val="22"/>
          <w:szCs w:val="22"/>
        </w:rPr>
        <w:t>Mgr. Jaroslav Kuberna</w:t>
      </w:r>
      <w:r>
        <w:rPr>
          <w:rFonts w:ascii="Arial" w:hAnsi="Arial" w:cs="Arial"/>
          <w:sz w:val="22"/>
          <w:szCs w:val="22"/>
        </w:rPr>
        <w:tab/>
      </w:r>
      <w:r w:rsidR="00FB5B0D">
        <w:rPr>
          <w:rFonts w:ascii="Arial" w:hAnsi="Arial" w:cs="Arial"/>
          <w:sz w:val="22"/>
          <w:szCs w:val="22"/>
        </w:rPr>
        <w:t>Bc. Miroslav Vanda</w:t>
      </w: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="00FB5B0D">
        <w:rPr>
          <w:rFonts w:ascii="Arial" w:hAnsi="Arial" w:cs="Arial"/>
          <w:sz w:val="22"/>
          <w:szCs w:val="22"/>
        </w:rPr>
        <w:t xml:space="preserve">            </w:t>
      </w:r>
      <w:r w:rsidRPr="008F4B88">
        <w:rPr>
          <w:rFonts w:ascii="Arial" w:hAnsi="Arial" w:cs="Arial"/>
          <w:sz w:val="22"/>
          <w:szCs w:val="22"/>
        </w:rPr>
        <w:t>sta</w:t>
      </w:r>
      <w:r w:rsidR="00FB5B0D">
        <w:rPr>
          <w:rFonts w:ascii="Arial" w:hAnsi="Arial" w:cs="Arial"/>
          <w:sz w:val="22"/>
          <w:szCs w:val="22"/>
        </w:rPr>
        <w:t>rosta</w:t>
      </w:r>
      <w:r w:rsidRPr="008F4B88">
        <w:rPr>
          <w:rFonts w:ascii="Arial" w:hAnsi="Arial" w:cs="Arial"/>
          <w:sz w:val="22"/>
          <w:szCs w:val="22"/>
        </w:rPr>
        <w:tab/>
      </w:r>
      <w:r w:rsidR="00FB5B0D">
        <w:rPr>
          <w:rFonts w:ascii="Arial" w:hAnsi="Arial" w:cs="Arial"/>
          <w:sz w:val="22"/>
          <w:szCs w:val="22"/>
        </w:rPr>
        <w:t>místo</w:t>
      </w:r>
      <w:r w:rsidRPr="008F4B88">
        <w:rPr>
          <w:rFonts w:ascii="Arial" w:hAnsi="Arial" w:cs="Arial"/>
          <w:sz w:val="22"/>
          <w:szCs w:val="22"/>
        </w:rPr>
        <w:t>starosta</w:t>
      </w: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C43" w:rsidRDefault="009B3C43" w:rsidP="008F4B88">
      <w:r>
        <w:separator/>
      </w:r>
    </w:p>
  </w:endnote>
  <w:endnote w:type="continuationSeparator" w:id="0">
    <w:p w:rsidR="009B3C43" w:rsidRDefault="009B3C43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C43" w:rsidRDefault="009B3C43" w:rsidP="008F4B88">
      <w:r>
        <w:separator/>
      </w:r>
    </w:p>
  </w:footnote>
  <w:footnote w:type="continuationSeparator" w:id="0">
    <w:p w:rsidR="009B3C43" w:rsidRDefault="009B3C43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65810DF"/>
    <w:multiLevelType w:val="hybridMultilevel"/>
    <w:tmpl w:val="2ECA6030"/>
    <w:lvl w:ilvl="0" w:tplc="4C82A13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A0"/>
    <w:rsid w:val="00024566"/>
    <w:rsid w:val="00024C86"/>
    <w:rsid w:val="000D1940"/>
    <w:rsid w:val="000D45AA"/>
    <w:rsid w:val="001A7924"/>
    <w:rsid w:val="001B1E86"/>
    <w:rsid w:val="001D523A"/>
    <w:rsid w:val="001E5EEA"/>
    <w:rsid w:val="002B2C7B"/>
    <w:rsid w:val="00331288"/>
    <w:rsid w:val="00361D7A"/>
    <w:rsid w:val="005418ED"/>
    <w:rsid w:val="005B6996"/>
    <w:rsid w:val="00636511"/>
    <w:rsid w:val="006A5FA0"/>
    <w:rsid w:val="006D4C15"/>
    <w:rsid w:val="007C5251"/>
    <w:rsid w:val="007F5757"/>
    <w:rsid w:val="008C4F86"/>
    <w:rsid w:val="008F4B88"/>
    <w:rsid w:val="00916005"/>
    <w:rsid w:val="009A5E1B"/>
    <w:rsid w:val="009B3C43"/>
    <w:rsid w:val="00A2027D"/>
    <w:rsid w:val="00A31A5A"/>
    <w:rsid w:val="00A978F0"/>
    <w:rsid w:val="00AD4BBB"/>
    <w:rsid w:val="00BC5207"/>
    <w:rsid w:val="00C93CC5"/>
    <w:rsid w:val="00D248C5"/>
    <w:rsid w:val="00D264F9"/>
    <w:rsid w:val="00D41584"/>
    <w:rsid w:val="00DF3F92"/>
    <w:rsid w:val="00DF4F84"/>
    <w:rsid w:val="00E056B0"/>
    <w:rsid w:val="00FB5B0D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E6BC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93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8511-8833-4E8D-906A-20F76864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VANDA Miroslav</cp:lastModifiedBy>
  <cp:revision>3</cp:revision>
  <cp:lastPrinted>2016-11-25T11:16:00Z</cp:lastPrinted>
  <dcterms:created xsi:type="dcterms:W3CDTF">2025-08-06T06:56:00Z</dcterms:created>
  <dcterms:modified xsi:type="dcterms:W3CDTF">2025-08-06T07:00:00Z</dcterms:modified>
</cp:coreProperties>
</file>