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C6D" w:rsidRDefault="00610C6D" w:rsidP="00610C6D">
      <w:pPr>
        <w:spacing w:line="276" w:lineRule="auto"/>
        <w:jc w:val="center"/>
        <w:rPr>
          <w:rFonts w:ascii="Arial" w:hAnsi="Arial" w:cs="Arial"/>
          <w:b/>
        </w:rPr>
      </w:pPr>
    </w:p>
    <w:p w:rsidR="00610C6D" w:rsidRDefault="00610C6D" w:rsidP="00610C6D">
      <w:pPr>
        <w:spacing w:line="276" w:lineRule="auto"/>
        <w:jc w:val="center"/>
        <w:rPr>
          <w:rFonts w:ascii="Arial" w:hAnsi="Arial" w:cs="Arial"/>
          <w:b/>
        </w:rPr>
      </w:pPr>
    </w:p>
    <w:p w:rsidR="00610C6D" w:rsidRPr="00481AA0" w:rsidRDefault="00610C6D" w:rsidP="00610C6D">
      <w:pPr>
        <w:spacing w:line="276" w:lineRule="auto"/>
        <w:jc w:val="center"/>
        <w:rPr>
          <w:rFonts w:ascii="Arial" w:hAnsi="Arial" w:cs="Arial"/>
          <w:b/>
        </w:rPr>
      </w:pPr>
      <w:r w:rsidRPr="00481AA0">
        <w:rPr>
          <w:rFonts w:ascii="Arial" w:hAnsi="Arial" w:cs="Arial"/>
          <w:b/>
        </w:rPr>
        <w:t xml:space="preserve">OBEC </w:t>
      </w:r>
      <w:r w:rsidR="000E3108">
        <w:rPr>
          <w:rFonts w:ascii="Arial" w:hAnsi="Arial" w:cs="Arial"/>
          <w:b/>
        </w:rPr>
        <w:t>Martinice</w:t>
      </w:r>
    </w:p>
    <w:p w:rsidR="00610C6D" w:rsidRPr="00481AA0" w:rsidRDefault="00610C6D" w:rsidP="00610C6D">
      <w:pPr>
        <w:spacing w:line="276" w:lineRule="auto"/>
        <w:jc w:val="center"/>
        <w:rPr>
          <w:rFonts w:ascii="Arial" w:hAnsi="Arial" w:cs="Arial"/>
          <w:b/>
        </w:rPr>
      </w:pPr>
      <w:r w:rsidRPr="00481AA0">
        <w:rPr>
          <w:rFonts w:ascii="Arial" w:hAnsi="Arial" w:cs="Arial"/>
          <w:b/>
        </w:rPr>
        <w:t xml:space="preserve">Zastupitelstvo obce </w:t>
      </w:r>
      <w:r w:rsidR="000E3108">
        <w:rPr>
          <w:rFonts w:ascii="Arial" w:hAnsi="Arial" w:cs="Arial"/>
          <w:b/>
        </w:rPr>
        <w:t>Martinice</w:t>
      </w:r>
    </w:p>
    <w:p w:rsidR="00260706" w:rsidRDefault="00260706" w:rsidP="00610C6D">
      <w:pPr>
        <w:spacing w:line="276" w:lineRule="auto"/>
        <w:jc w:val="center"/>
        <w:rPr>
          <w:rFonts w:ascii="Arial" w:hAnsi="Arial" w:cs="Arial"/>
          <w:b/>
        </w:rPr>
      </w:pPr>
    </w:p>
    <w:p w:rsidR="00610C6D" w:rsidRPr="00260706" w:rsidRDefault="00610C6D" w:rsidP="00260706">
      <w:pPr>
        <w:spacing w:line="276" w:lineRule="auto"/>
        <w:jc w:val="center"/>
        <w:rPr>
          <w:rFonts w:ascii="Arial" w:hAnsi="Arial" w:cs="Arial"/>
          <w:b/>
        </w:rPr>
      </w:pPr>
      <w:r w:rsidRPr="00481AA0">
        <w:rPr>
          <w:rFonts w:ascii="Arial" w:hAnsi="Arial" w:cs="Arial"/>
          <w:b/>
        </w:rPr>
        <w:t>Obecně závazná vyhláška obc</w:t>
      </w:r>
      <w:r w:rsidR="000E3108">
        <w:rPr>
          <w:rFonts w:ascii="Arial" w:hAnsi="Arial" w:cs="Arial"/>
          <w:b/>
        </w:rPr>
        <w:t>e Martinice</w:t>
      </w:r>
      <w:r w:rsidR="00AE48E2">
        <w:rPr>
          <w:rFonts w:ascii="Arial" w:hAnsi="Arial" w:cs="Arial"/>
          <w:b/>
        </w:rPr>
        <w:t>,</w:t>
      </w:r>
    </w:p>
    <w:p w:rsidR="00610C6D" w:rsidRPr="00C63A4A" w:rsidRDefault="00610C6D" w:rsidP="00610C6D">
      <w:pPr>
        <w:spacing w:after="120"/>
        <w:jc w:val="center"/>
        <w:rPr>
          <w:rFonts w:ascii="Arial" w:eastAsia="Arial" w:hAnsi="Arial" w:cs="Arial"/>
          <w:b/>
          <w:bCs/>
        </w:rPr>
      </w:pPr>
      <w:r w:rsidRPr="00C63A4A">
        <w:rPr>
          <w:rFonts w:ascii="Arial" w:hAnsi="Arial"/>
          <w:b/>
          <w:bCs/>
        </w:rPr>
        <w:t xml:space="preserve">kterou se stanovují pravidla pro pohyb psů na veřejném prostranství </w:t>
      </w:r>
      <w:r w:rsidRPr="00C63A4A">
        <w:rPr>
          <w:rFonts w:ascii="Arial" w:hAnsi="Arial"/>
          <w:b/>
          <w:bCs/>
        </w:rPr>
        <w:br/>
        <w:t xml:space="preserve">v obci </w:t>
      </w:r>
      <w:r w:rsidR="00340169">
        <w:rPr>
          <w:rFonts w:ascii="Arial" w:hAnsi="Arial" w:cs="Arial"/>
          <w:b/>
        </w:rPr>
        <w:t>M</w:t>
      </w:r>
      <w:r w:rsidR="000E3108">
        <w:rPr>
          <w:rFonts w:ascii="Arial" w:hAnsi="Arial" w:cs="Arial"/>
          <w:b/>
        </w:rPr>
        <w:t>artinice</w:t>
      </w:r>
    </w:p>
    <w:p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A247B5" w:rsidRDefault="00A247B5" w:rsidP="00610C6D">
      <w:pPr>
        <w:pStyle w:val="NormlnIMP"/>
        <w:spacing w:line="312" w:lineRule="auto"/>
        <w:rPr>
          <w:rFonts w:ascii="Arial" w:hAnsi="Arial" w:cs="Arial"/>
          <w:b/>
          <w:sz w:val="22"/>
          <w:szCs w:val="22"/>
        </w:rPr>
      </w:pPr>
    </w:p>
    <w:p w:rsidR="0011639F" w:rsidRDefault="0011639F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0E3108">
        <w:rPr>
          <w:rFonts w:ascii="Arial" w:hAnsi="Arial" w:cs="Arial"/>
          <w:sz w:val="22"/>
          <w:szCs w:val="22"/>
        </w:rPr>
        <w:t>obce Martinice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0E3108">
        <w:rPr>
          <w:rFonts w:ascii="Arial" w:hAnsi="Arial" w:cs="Arial"/>
          <w:sz w:val="22"/>
          <w:szCs w:val="22"/>
        </w:rPr>
        <w:t>se na svém zasedání dne 15.</w:t>
      </w:r>
      <w:r w:rsidR="00340169">
        <w:rPr>
          <w:rFonts w:ascii="Arial" w:hAnsi="Arial" w:cs="Arial"/>
          <w:sz w:val="22"/>
          <w:szCs w:val="22"/>
        </w:rPr>
        <w:t>0</w:t>
      </w:r>
      <w:r w:rsidR="000E3108">
        <w:rPr>
          <w:rFonts w:ascii="Arial" w:hAnsi="Arial" w:cs="Arial"/>
          <w:sz w:val="22"/>
          <w:szCs w:val="22"/>
        </w:rPr>
        <w:t>2.2024 usnesením č. 1/2024</w:t>
      </w:r>
      <w:r w:rsidR="00846A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</w:t>
      </w:r>
      <w:r w:rsidR="005C57FC">
        <w:rPr>
          <w:rFonts w:ascii="Arial" w:hAnsi="Arial" w:cs="Arial"/>
          <w:sz w:val="22"/>
          <w:szCs w:val="22"/>
        </w:rPr>
        <w:t xml:space="preserve">ustanovení </w:t>
      </w:r>
      <w:r>
        <w:rPr>
          <w:rFonts w:ascii="Arial" w:hAnsi="Arial" w:cs="Arial"/>
          <w:sz w:val="22"/>
          <w:szCs w:val="22"/>
        </w:rPr>
        <w:t>§ 24 odst. 2 zákona č. 246/1992 Sb., na ochranu zvířat proti týrání, ve znění pozdějších předpisů, a v souladu s</w:t>
      </w:r>
      <w:r w:rsidR="005C57FC">
        <w:rPr>
          <w:rFonts w:ascii="Arial" w:hAnsi="Arial" w:cs="Arial"/>
          <w:sz w:val="22"/>
          <w:szCs w:val="22"/>
        </w:rPr>
        <w:t xml:space="preserve"> ustanovením </w:t>
      </w:r>
      <w:r>
        <w:rPr>
          <w:rFonts w:ascii="Arial" w:hAnsi="Arial" w:cs="Arial"/>
          <w:sz w:val="22"/>
          <w:szCs w:val="22"/>
        </w:rPr>
        <w:t xml:space="preserve">§ 10 písm. </w:t>
      </w:r>
      <w:r w:rsidR="005664A0">
        <w:rPr>
          <w:rFonts w:ascii="Arial" w:hAnsi="Arial" w:cs="Arial"/>
          <w:sz w:val="22"/>
          <w:szCs w:val="22"/>
        </w:rPr>
        <w:t>c</w:t>
      </w:r>
      <w:r w:rsidR="008209C3">
        <w:rPr>
          <w:rFonts w:ascii="Arial" w:hAnsi="Arial" w:cs="Arial"/>
          <w:sz w:val="22"/>
          <w:szCs w:val="22"/>
        </w:rPr>
        <w:t>) a d)</w:t>
      </w:r>
      <w:r w:rsidR="006D0178">
        <w:rPr>
          <w:rFonts w:ascii="Arial" w:hAnsi="Arial" w:cs="Arial"/>
          <w:sz w:val="22"/>
          <w:szCs w:val="22"/>
        </w:rPr>
        <w:t>, § 35</w:t>
      </w:r>
      <w:r w:rsidR="00A607C5">
        <w:rPr>
          <w:rFonts w:ascii="Arial" w:hAnsi="Arial" w:cs="Arial"/>
          <w:sz w:val="22"/>
          <w:szCs w:val="22"/>
        </w:rPr>
        <w:t xml:space="preserve"> a § 84 odst. 2</w:t>
      </w:r>
      <w:r>
        <w:rPr>
          <w:rFonts w:ascii="Arial" w:hAnsi="Arial" w:cs="Arial"/>
          <w:sz w:val="22"/>
          <w:szCs w:val="22"/>
        </w:rPr>
        <w:t xml:space="preserve"> písm. h) zákona č. 128/2000 Sb., o obcích (obecní zřízení), ve znění pozdějších předpisů, tuto obecně závaznou vyhlášku:</w:t>
      </w:r>
    </w:p>
    <w:p w:rsidR="00C90370" w:rsidRDefault="00C90370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>
        <w:rPr>
          <w:rFonts w:ascii="Arial" w:hAnsi="Arial" w:cs="Arial"/>
          <w:sz w:val="22"/>
          <w:szCs w:val="22"/>
        </w:rPr>
        <w:t xml:space="preserve"> </w:t>
      </w:r>
    </w:p>
    <w:p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veřejných </w:t>
      </w:r>
      <w:r w:rsidR="00606DE0">
        <w:rPr>
          <w:rFonts w:ascii="Arial" w:hAnsi="Arial" w:cs="Arial"/>
          <w:sz w:val="22"/>
          <w:szCs w:val="22"/>
        </w:rPr>
        <w:t xml:space="preserve">prostranstvích v </w:t>
      </w:r>
      <w:r w:rsidR="00A247B5">
        <w:rPr>
          <w:rFonts w:ascii="Arial" w:hAnsi="Arial" w:cs="Arial"/>
          <w:sz w:val="22"/>
          <w:szCs w:val="22"/>
        </w:rPr>
        <w:t>zastavěn</w:t>
      </w:r>
      <w:r w:rsidR="00606DE0">
        <w:rPr>
          <w:rFonts w:ascii="Arial" w:hAnsi="Arial" w:cs="Arial"/>
          <w:sz w:val="22"/>
          <w:szCs w:val="22"/>
        </w:rPr>
        <w:t>ém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56AE5">
        <w:rPr>
          <w:rFonts w:ascii="Arial" w:hAnsi="Arial" w:cs="Arial"/>
          <w:sz w:val="22"/>
          <w:szCs w:val="22"/>
        </w:rPr>
        <w:t xml:space="preserve">území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606DE0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možný pohyb psů pouze</w:t>
      </w:r>
      <w:r w:rsidR="00610C6D">
        <w:rPr>
          <w:rFonts w:ascii="Arial" w:hAnsi="Arial" w:cs="Arial"/>
          <w:sz w:val="22"/>
          <w:szCs w:val="22"/>
        </w:rPr>
        <w:t xml:space="preserve"> na vodítku,</w:t>
      </w:r>
    </w:p>
    <w:p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</w:t>
      </w:r>
      <w:r w:rsidR="00856AE5">
        <w:rPr>
          <w:rFonts w:ascii="Arial" w:hAnsi="Arial" w:cs="Arial"/>
          <w:sz w:val="22"/>
          <w:szCs w:val="22"/>
        </w:rPr>
        <w:t xml:space="preserve"> </w:t>
      </w:r>
      <w:r w:rsidR="00606DE0">
        <w:rPr>
          <w:rFonts w:ascii="Arial" w:hAnsi="Arial" w:cs="Arial"/>
          <w:sz w:val="22"/>
          <w:szCs w:val="22"/>
        </w:rPr>
        <w:t xml:space="preserve">prostranstvích v zastavěném území </w:t>
      </w:r>
      <w:r w:rsidR="00846ACC">
        <w:rPr>
          <w:rFonts w:ascii="Arial" w:hAnsi="Arial" w:cs="Arial"/>
          <w:sz w:val="22"/>
          <w:szCs w:val="22"/>
        </w:rPr>
        <w:t>obce</w:t>
      </w:r>
      <w:r w:rsidR="00606DE0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e zakazuje výcvik psů</w:t>
      </w:r>
      <w:r w:rsidR="00610C6D">
        <w:rPr>
          <w:rFonts w:ascii="Arial" w:hAnsi="Arial" w:cs="Arial"/>
          <w:sz w:val="22"/>
          <w:szCs w:val="22"/>
        </w:rPr>
        <w:t>,</w:t>
      </w:r>
    </w:p>
    <w:p w:rsidR="00AF32A8" w:rsidRPr="00846ACC" w:rsidRDefault="002F692A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psí exkrementy zanechané na </w:t>
      </w:r>
      <w:r w:rsidR="00846ACC">
        <w:rPr>
          <w:rFonts w:ascii="Arial" w:hAnsi="Arial" w:cs="Arial"/>
          <w:iCs/>
          <w:sz w:val="22"/>
          <w:szCs w:val="22"/>
        </w:rPr>
        <w:t>veřejném prostranství</w:t>
      </w:r>
      <w:r>
        <w:rPr>
          <w:rFonts w:ascii="Arial" w:hAnsi="Arial" w:cs="Arial"/>
          <w:iCs/>
          <w:sz w:val="22"/>
          <w:szCs w:val="22"/>
        </w:rPr>
        <w:t xml:space="preserve"> musí být neprodleně od</w:t>
      </w:r>
      <w:r w:rsidR="00C90370">
        <w:rPr>
          <w:rFonts w:ascii="Arial" w:hAnsi="Arial" w:cs="Arial"/>
          <w:iCs/>
          <w:sz w:val="22"/>
          <w:szCs w:val="22"/>
        </w:rPr>
        <w:t>k</w:t>
      </w:r>
      <w:r>
        <w:rPr>
          <w:rFonts w:ascii="Arial" w:hAnsi="Arial" w:cs="Arial"/>
          <w:iCs/>
          <w:sz w:val="22"/>
          <w:szCs w:val="22"/>
        </w:rPr>
        <w:t>lizeny.</w:t>
      </w:r>
    </w:p>
    <w:p w:rsidR="00846ACC" w:rsidRDefault="00846ACC" w:rsidP="00846ACC">
      <w:pPr>
        <w:pStyle w:val="Seznamoslovan"/>
        <w:spacing w:after="0" w:line="312" w:lineRule="auto"/>
        <w:ind w:left="794" w:firstLine="0"/>
        <w:rPr>
          <w:rFonts w:ascii="Arial" w:hAnsi="Arial" w:cs="Arial"/>
          <w:sz w:val="22"/>
          <w:szCs w:val="22"/>
        </w:rPr>
      </w:pPr>
    </w:p>
    <w:p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>
        <w:rPr>
          <w:rFonts w:ascii="Arial" w:hAnsi="Arial" w:cs="Arial"/>
          <w:sz w:val="22"/>
          <w:szCs w:val="22"/>
        </w:rPr>
        <w:br/>
        <w:t>na veřejném prostranství pod kontrolou či dohledem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>
        <w:rPr>
          <w:rFonts w:ascii="Arial" w:hAnsi="Arial" w:cs="Arial"/>
          <w:sz w:val="22"/>
          <w:szCs w:val="22"/>
        </w:rPr>
        <w:t xml:space="preserve">. </w:t>
      </w:r>
    </w:p>
    <w:p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610C6D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2</w:t>
      </w:r>
    </w:p>
    <w:p w:rsidR="00610C6D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Zrušovací ustanovení</w:t>
      </w:r>
    </w:p>
    <w:p w:rsidR="00610C6D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610C6D" w:rsidRPr="00AE48E2" w:rsidRDefault="00AE48E2" w:rsidP="00C95622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</w:t>
      </w:r>
      <w:r w:rsidR="00610C6D" w:rsidRPr="00AE48E2">
        <w:rPr>
          <w:rFonts w:ascii="Arial" w:hAnsi="Arial" w:cs="Arial"/>
          <w:sz w:val="22"/>
          <w:szCs w:val="22"/>
        </w:rPr>
        <w:t xml:space="preserve"> obecně závazná vyhláška obce</w:t>
      </w:r>
      <w:r w:rsidR="000E3108" w:rsidRPr="00AE48E2">
        <w:rPr>
          <w:rFonts w:ascii="Arial" w:hAnsi="Arial" w:cs="Arial"/>
          <w:sz w:val="22"/>
          <w:szCs w:val="22"/>
        </w:rPr>
        <w:t xml:space="preserve"> Martinice</w:t>
      </w:r>
      <w:r w:rsidR="00610C6D" w:rsidRPr="00AE48E2">
        <w:rPr>
          <w:rFonts w:ascii="Arial" w:hAnsi="Arial" w:cs="Arial"/>
          <w:sz w:val="22"/>
          <w:szCs w:val="22"/>
        </w:rPr>
        <w:t xml:space="preserve"> </w:t>
      </w:r>
      <w:r w:rsidR="00C57534" w:rsidRPr="00AE48E2">
        <w:rPr>
          <w:rFonts w:ascii="Arial" w:hAnsi="Arial" w:cs="Arial"/>
          <w:sz w:val="22"/>
          <w:szCs w:val="22"/>
        </w:rPr>
        <w:t>č. 4/2015</w:t>
      </w:r>
      <w:r>
        <w:rPr>
          <w:rFonts w:ascii="Arial" w:hAnsi="Arial" w:cs="Arial"/>
          <w:sz w:val="22"/>
          <w:szCs w:val="22"/>
        </w:rPr>
        <w:t>,</w:t>
      </w:r>
      <w:r w:rsidR="000E3108" w:rsidRPr="00AE48E2">
        <w:rPr>
          <w:rFonts w:ascii="Arial" w:hAnsi="Arial" w:cs="Arial"/>
          <w:sz w:val="22"/>
          <w:szCs w:val="22"/>
        </w:rPr>
        <w:t xml:space="preserve"> </w:t>
      </w:r>
      <w:r w:rsidR="00202FFC" w:rsidRPr="00AE48E2">
        <w:rPr>
          <w:rFonts w:ascii="Arial" w:hAnsi="Arial" w:cs="Arial"/>
          <w:sz w:val="22"/>
          <w:szCs w:val="22"/>
        </w:rPr>
        <w:t>o</w:t>
      </w:r>
      <w:r w:rsidRPr="00AE48E2">
        <w:rPr>
          <w:rFonts w:ascii="Arial" w:hAnsi="Arial" w:cs="Arial"/>
          <w:sz w:val="22"/>
          <w:szCs w:val="22"/>
        </w:rPr>
        <w:t xml:space="preserve"> </w:t>
      </w:r>
      <w:r w:rsidR="000E3108" w:rsidRPr="00AE48E2">
        <w:rPr>
          <w:rFonts w:ascii="Arial" w:hAnsi="Arial" w:cs="Arial"/>
          <w:sz w:val="22"/>
          <w:szCs w:val="22"/>
        </w:rPr>
        <w:t>pohyb</w:t>
      </w:r>
      <w:r w:rsidR="00202FFC" w:rsidRPr="00AE48E2">
        <w:rPr>
          <w:rFonts w:ascii="Arial" w:hAnsi="Arial" w:cs="Arial"/>
          <w:sz w:val="22"/>
          <w:szCs w:val="22"/>
        </w:rPr>
        <w:t>u</w:t>
      </w:r>
      <w:r w:rsidR="000E3108" w:rsidRPr="00AE48E2">
        <w:rPr>
          <w:rFonts w:ascii="Arial" w:hAnsi="Arial" w:cs="Arial"/>
          <w:sz w:val="22"/>
          <w:szCs w:val="22"/>
        </w:rPr>
        <w:t xml:space="preserve"> psů na veřejném prostranství v obci </w:t>
      </w:r>
      <w:r w:rsidR="00340169" w:rsidRPr="00AE48E2">
        <w:rPr>
          <w:rFonts w:ascii="Arial" w:hAnsi="Arial" w:cs="Arial"/>
          <w:sz w:val="22"/>
          <w:szCs w:val="22"/>
        </w:rPr>
        <w:t>M</w:t>
      </w:r>
      <w:r w:rsidR="000E3108" w:rsidRPr="00AE48E2">
        <w:rPr>
          <w:rFonts w:ascii="Arial" w:hAnsi="Arial" w:cs="Arial"/>
          <w:sz w:val="22"/>
          <w:szCs w:val="22"/>
        </w:rPr>
        <w:t>artinice</w:t>
      </w:r>
      <w:r w:rsidR="00610C6D" w:rsidRPr="00AE48E2">
        <w:rPr>
          <w:rFonts w:ascii="Arial" w:hAnsi="Arial" w:cs="Arial"/>
          <w:sz w:val="22"/>
          <w:szCs w:val="22"/>
        </w:rPr>
        <w:t xml:space="preserve">, ze dne </w:t>
      </w:r>
      <w:r w:rsidR="00C57534" w:rsidRPr="00AE48E2">
        <w:rPr>
          <w:rFonts w:ascii="Arial" w:hAnsi="Arial" w:cs="Arial"/>
          <w:sz w:val="22"/>
          <w:szCs w:val="22"/>
        </w:rPr>
        <w:t>19.11.2015</w:t>
      </w:r>
      <w:r>
        <w:rPr>
          <w:rFonts w:ascii="Arial" w:hAnsi="Arial" w:cs="Arial"/>
          <w:sz w:val="22"/>
          <w:szCs w:val="22"/>
        </w:rPr>
        <w:t>.</w:t>
      </w:r>
    </w:p>
    <w:p w:rsidR="00610C6D" w:rsidRPr="00AE48E2" w:rsidRDefault="00610C6D" w:rsidP="00AE48E2">
      <w:pPr>
        <w:rPr>
          <w:rFonts w:eastAsia="Arial"/>
        </w:rPr>
      </w:pPr>
    </w:p>
    <w:p w:rsidR="00610C6D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3</w:t>
      </w:r>
    </w:p>
    <w:p w:rsidR="00610C6D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Účinnost</w:t>
      </w:r>
    </w:p>
    <w:p w:rsidR="00610C6D" w:rsidRPr="004147C9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B042E2" w:rsidRDefault="00F2062C" w:rsidP="00F2062C">
      <w:pPr>
        <w:jc w:val="both"/>
        <w:rPr>
          <w:rFonts w:ascii="Arial" w:hAnsi="Arial" w:cs="Arial"/>
          <w:sz w:val="22"/>
          <w:szCs w:val="22"/>
        </w:rPr>
      </w:pPr>
      <w:r w:rsidRPr="004C258C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4C258C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F2062C" w:rsidRDefault="00F2062C" w:rsidP="00F2062C">
      <w:pPr>
        <w:jc w:val="both"/>
        <w:rPr>
          <w:rFonts w:ascii="Arial" w:hAnsi="Arial" w:cs="Arial"/>
          <w:sz w:val="22"/>
          <w:szCs w:val="22"/>
        </w:rPr>
      </w:pPr>
    </w:p>
    <w:p w:rsidR="00F2062C" w:rsidRDefault="00F2062C" w:rsidP="00F2062C">
      <w:pPr>
        <w:jc w:val="both"/>
        <w:rPr>
          <w:rFonts w:ascii="Arial" w:hAnsi="Arial" w:cs="Arial"/>
          <w:sz w:val="22"/>
          <w:szCs w:val="22"/>
        </w:rPr>
      </w:pPr>
    </w:p>
    <w:p w:rsidR="0011639F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</w:p>
    <w:p w:rsidR="0011639F" w:rsidRDefault="002F692A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="0011639F">
        <w:rPr>
          <w:rFonts w:ascii="Arial" w:hAnsi="Arial" w:cs="Arial"/>
          <w:color w:val="000000"/>
          <w:sz w:val="22"/>
          <w:szCs w:val="22"/>
        </w:rPr>
        <w:t>……………</w:t>
      </w:r>
      <w:r w:rsidR="005526F3">
        <w:rPr>
          <w:rFonts w:ascii="Arial" w:hAnsi="Arial" w:cs="Arial"/>
          <w:color w:val="000000"/>
          <w:sz w:val="22"/>
          <w:szCs w:val="22"/>
        </w:rPr>
        <w:t>….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</w:t>
      </w:r>
      <w:r w:rsidR="0011639F">
        <w:rPr>
          <w:rFonts w:ascii="Arial" w:hAnsi="Arial" w:cs="Arial"/>
          <w:color w:val="000000"/>
          <w:sz w:val="22"/>
          <w:szCs w:val="22"/>
        </w:rPr>
        <w:t>………………</w:t>
      </w:r>
    </w:p>
    <w:p w:rsidR="00846ACC" w:rsidRDefault="00846ACC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="009A7A04">
        <w:rPr>
          <w:rFonts w:ascii="Arial" w:hAnsi="Arial" w:cs="Arial"/>
          <w:color w:val="000000"/>
          <w:sz w:val="22"/>
          <w:szCs w:val="22"/>
        </w:rPr>
        <w:t>Vladimír Vrbecký</w:t>
      </w:r>
      <w:r w:rsidRPr="00846ACC">
        <w:rPr>
          <w:rFonts w:ascii="Arial" w:hAnsi="Arial" w:cs="Arial"/>
          <w:color w:val="000000"/>
          <w:sz w:val="22"/>
          <w:szCs w:val="22"/>
        </w:rPr>
        <w:t xml:space="preserve"> </w:t>
      </w:r>
      <w:r w:rsidR="00AE48E2">
        <w:rPr>
          <w:rFonts w:ascii="Arial" w:hAnsi="Arial" w:cs="Arial"/>
          <w:color w:val="000000"/>
          <w:sz w:val="22"/>
          <w:szCs w:val="22"/>
        </w:rPr>
        <w:t>v. r.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</w:t>
      </w:r>
      <w:r w:rsidR="009A7A04">
        <w:rPr>
          <w:rFonts w:ascii="Arial" w:hAnsi="Arial" w:cs="Arial"/>
          <w:color w:val="000000"/>
          <w:sz w:val="22"/>
          <w:szCs w:val="22"/>
        </w:rPr>
        <w:t>Pavel Fiurášek</w:t>
      </w:r>
      <w:r w:rsidR="00AE48E2">
        <w:rPr>
          <w:rFonts w:ascii="Arial" w:hAnsi="Arial" w:cs="Arial"/>
          <w:color w:val="000000"/>
          <w:sz w:val="22"/>
          <w:szCs w:val="22"/>
        </w:rPr>
        <w:t xml:space="preserve"> v. r.</w:t>
      </w:r>
    </w:p>
    <w:p w:rsidR="0011639F" w:rsidRDefault="002F692A" w:rsidP="00F2062C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="0011639F">
        <w:rPr>
          <w:rFonts w:ascii="Arial" w:hAnsi="Arial" w:cs="Arial"/>
          <w:color w:val="000000"/>
          <w:sz w:val="22"/>
          <w:szCs w:val="22"/>
        </w:rPr>
        <w:t>místostarosta</w:t>
      </w:r>
      <w:r w:rsidR="0011639F">
        <w:rPr>
          <w:rFonts w:ascii="Arial" w:hAnsi="Arial" w:cs="Arial"/>
          <w:color w:val="000000"/>
          <w:sz w:val="22"/>
          <w:szCs w:val="22"/>
        </w:rPr>
        <w:tab/>
      </w:r>
      <w:r w:rsidR="00846ACC">
        <w:rPr>
          <w:rFonts w:ascii="Arial" w:hAnsi="Arial" w:cs="Arial"/>
          <w:color w:val="000000"/>
          <w:sz w:val="22"/>
          <w:szCs w:val="22"/>
        </w:rPr>
        <w:t xml:space="preserve"> </w:t>
      </w:r>
      <w:r w:rsidR="00AE48E2">
        <w:rPr>
          <w:rFonts w:ascii="Arial" w:hAnsi="Arial" w:cs="Arial"/>
          <w:color w:val="000000"/>
          <w:sz w:val="22"/>
          <w:szCs w:val="22"/>
        </w:rPr>
        <w:t xml:space="preserve"> </w:t>
      </w:r>
      <w:r w:rsidR="00846ACC">
        <w:rPr>
          <w:rFonts w:ascii="Arial" w:hAnsi="Arial" w:cs="Arial"/>
          <w:color w:val="000000"/>
          <w:sz w:val="22"/>
          <w:szCs w:val="22"/>
        </w:rPr>
        <w:t xml:space="preserve"> </w:t>
      </w:r>
      <w:r w:rsidR="0011639F">
        <w:rPr>
          <w:rFonts w:ascii="Arial" w:hAnsi="Arial" w:cs="Arial"/>
          <w:color w:val="000000"/>
          <w:sz w:val="22"/>
          <w:szCs w:val="22"/>
        </w:rPr>
        <w:t xml:space="preserve">starosta </w:t>
      </w:r>
    </w:p>
    <w:sectPr w:rsidR="0011639F" w:rsidSect="00B042E2">
      <w:headerReference w:type="default" r:id="rId7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4CE" w:rsidRDefault="006134CE" w:rsidP="0011639F">
      <w:r>
        <w:separator/>
      </w:r>
    </w:p>
  </w:endnote>
  <w:endnote w:type="continuationSeparator" w:id="0">
    <w:p w:rsidR="006134CE" w:rsidRDefault="006134CE" w:rsidP="001163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4CE" w:rsidRDefault="006134CE" w:rsidP="0011639F">
      <w:r>
        <w:separator/>
      </w:r>
    </w:p>
  </w:footnote>
  <w:footnote w:type="continuationSeparator" w:id="0">
    <w:p w:rsidR="006134CE" w:rsidRDefault="006134CE" w:rsidP="0011639F">
      <w:r>
        <w:continuationSeparator/>
      </w:r>
    </w:p>
  </w:footnote>
  <w:footnote w:id="1">
    <w:p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639F"/>
    <w:rsid w:val="0006271A"/>
    <w:rsid w:val="000656BC"/>
    <w:rsid w:val="000B6D8E"/>
    <w:rsid w:val="000C099E"/>
    <w:rsid w:val="000E3108"/>
    <w:rsid w:val="00101E54"/>
    <w:rsid w:val="0011639F"/>
    <w:rsid w:val="0016221A"/>
    <w:rsid w:val="001A2FC6"/>
    <w:rsid w:val="00202E84"/>
    <w:rsid w:val="00202FFC"/>
    <w:rsid w:val="00260706"/>
    <w:rsid w:val="002C12DA"/>
    <w:rsid w:val="002C23C7"/>
    <w:rsid w:val="002F1233"/>
    <w:rsid w:val="002F692A"/>
    <w:rsid w:val="00340169"/>
    <w:rsid w:val="003E0A10"/>
    <w:rsid w:val="004449AA"/>
    <w:rsid w:val="004626AD"/>
    <w:rsid w:val="00473450"/>
    <w:rsid w:val="005042E0"/>
    <w:rsid w:val="00517F68"/>
    <w:rsid w:val="00543FF5"/>
    <w:rsid w:val="005526F3"/>
    <w:rsid w:val="005664A0"/>
    <w:rsid w:val="005C57FC"/>
    <w:rsid w:val="005E2B29"/>
    <w:rsid w:val="006010F0"/>
    <w:rsid w:val="00606DE0"/>
    <w:rsid w:val="00610C6D"/>
    <w:rsid w:val="006134CE"/>
    <w:rsid w:val="00640B5B"/>
    <w:rsid w:val="00653713"/>
    <w:rsid w:val="006D0178"/>
    <w:rsid w:val="00764077"/>
    <w:rsid w:val="00792302"/>
    <w:rsid w:val="008209C3"/>
    <w:rsid w:val="008442EC"/>
    <w:rsid w:val="00846ACC"/>
    <w:rsid w:val="00856AE5"/>
    <w:rsid w:val="00977070"/>
    <w:rsid w:val="00983073"/>
    <w:rsid w:val="00987368"/>
    <w:rsid w:val="009A4035"/>
    <w:rsid w:val="009A7A04"/>
    <w:rsid w:val="009E0B79"/>
    <w:rsid w:val="00A140CC"/>
    <w:rsid w:val="00A247B5"/>
    <w:rsid w:val="00A54E9F"/>
    <w:rsid w:val="00A607C5"/>
    <w:rsid w:val="00A84E5D"/>
    <w:rsid w:val="00AA5B50"/>
    <w:rsid w:val="00AE48E2"/>
    <w:rsid w:val="00AF32A8"/>
    <w:rsid w:val="00B042E2"/>
    <w:rsid w:val="00B47B2F"/>
    <w:rsid w:val="00B51B96"/>
    <w:rsid w:val="00B748E5"/>
    <w:rsid w:val="00BD5806"/>
    <w:rsid w:val="00C5315E"/>
    <w:rsid w:val="00C56D85"/>
    <w:rsid w:val="00C57534"/>
    <w:rsid w:val="00C90370"/>
    <w:rsid w:val="00C95622"/>
    <w:rsid w:val="00D20E0B"/>
    <w:rsid w:val="00DD6C1B"/>
    <w:rsid w:val="00F20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610C6D"/>
    <w:rPr>
      <w:rFonts w:eastAsiaTheme="minorHAnsi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</Words>
  <Characters>1480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účetníi obce Martinice</cp:lastModifiedBy>
  <cp:revision>2</cp:revision>
  <cp:lastPrinted>2024-02-07T12:30:00Z</cp:lastPrinted>
  <dcterms:created xsi:type="dcterms:W3CDTF">2024-02-07T12:32:00Z</dcterms:created>
  <dcterms:modified xsi:type="dcterms:W3CDTF">2024-02-07T12:32:00Z</dcterms:modified>
</cp:coreProperties>
</file>