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46FC6" w14:textId="1544B6DE" w:rsidR="00E44A37" w:rsidRPr="00F7379B" w:rsidRDefault="00E44A37" w:rsidP="00E44A37">
      <w:pPr>
        <w:spacing w:line="276" w:lineRule="auto"/>
        <w:jc w:val="center"/>
        <w:rPr>
          <w:rFonts w:ascii="Arial" w:hAnsi="Arial" w:cs="Arial"/>
          <w:b/>
        </w:rPr>
      </w:pPr>
      <w:r w:rsidRPr="00F7379B">
        <w:rPr>
          <w:rFonts w:ascii="Arial" w:hAnsi="Arial" w:cs="Arial"/>
          <w:b/>
        </w:rPr>
        <w:t>OBEC KOSTELEC</w:t>
      </w:r>
    </w:p>
    <w:p w14:paraId="16B0D09B" w14:textId="28A527C2" w:rsidR="00E44A37" w:rsidRPr="00F7379B" w:rsidRDefault="00E44A37" w:rsidP="00E44A37">
      <w:pPr>
        <w:spacing w:line="276" w:lineRule="auto"/>
        <w:jc w:val="center"/>
        <w:rPr>
          <w:rFonts w:ascii="Arial" w:hAnsi="Arial" w:cs="Arial"/>
          <w:b/>
        </w:rPr>
      </w:pPr>
      <w:r w:rsidRPr="00F7379B">
        <w:rPr>
          <w:rFonts w:ascii="Arial" w:hAnsi="Arial" w:cs="Arial"/>
          <w:b/>
        </w:rPr>
        <w:t>Zastupitelstvo obce Kostelec</w:t>
      </w:r>
    </w:p>
    <w:p w14:paraId="183F7D56" w14:textId="77777777" w:rsidR="00E44A37" w:rsidRPr="00F7379B" w:rsidRDefault="00E44A37" w:rsidP="00E44A37">
      <w:pPr>
        <w:spacing w:line="276" w:lineRule="auto"/>
        <w:jc w:val="center"/>
        <w:rPr>
          <w:rFonts w:ascii="Arial" w:hAnsi="Arial" w:cs="Arial"/>
          <w:b/>
        </w:rPr>
      </w:pPr>
    </w:p>
    <w:p w14:paraId="56B81A77" w14:textId="126F4F5A" w:rsidR="00E44A37" w:rsidRPr="00F7379B" w:rsidRDefault="00E44A37" w:rsidP="00E44A37">
      <w:pPr>
        <w:spacing w:line="276" w:lineRule="auto"/>
        <w:jc w:val="center"/>
        <w:rPr>
          <w:rFonts w:ascii="Arial" w:hAnsi="Arial" w:cs="Arial"/>
          <w:b/>
        </w:rPr>
      </w:pPr>
      <w:r w:rsidRPr="00F7379B">
        <w:rPr>
          <w:rFonts w:ascii="Arial" w:hAnsi="Arial" w:cs="Arial"/>
          <w:b/>
        </w:rPr>
        <w:t xml:space="preserve">Obecně závazná vyhláška obce Kostelec, </w:t>
      </w:r>
    </w:p>
    <w:p w14:paraId="6FDC3958" w14:textId="74ED210F" w:rsidR="00E44A37" w:rsidRPr="00F7379B" w:rsidRDefault="00E44A37" w:rsidP="00E44A37">
      <w:pPr>
        <w:spacing w:line="276" w:lineRule="auto"/>
        <w:jc w:val="center"/>
        <w:rPr>
          <w:rFonts w:ascii="Arial" w:hAnsi="Arial" w:cs="Arial"/>
          <w:b/>
          <w:color w:val="FF0000"/>
        </w:rPr>
      </w:pPr>
      <w:r w:rsidRPr="00F7379B">
        <w:rPr>
          <w:rFonts w:ascii="Arial" w:hAnsi="Arial" w:cs="Arial"/>
          <w:b/>
        </w:rPr>
        <w:t xml:space="preserve"> kterou se zrušuje obecně závazná vyhláška č. 1/20</w:t>
      </w:r>
      <w:r w:rsidR="006959F6" w:rsidRPr="00F7379B">
        <w:rPr>
          <w:rFonts w:ascii="Arial" w:hAnsi="Arial" w:cs="Arial"/>
          <w:b/>
        </w:rPr>
        <w:t>19</w:t>
      </w:r>
      <w:r w:rsidRPr="00F7379B">
        <w:rPr>
          <w:rFonts w:ascii="Arial" w:hAnsi="Arial" w:cs="Arial"/>
          <w:b/>
        </w:rPr>
        <w:t>, o stanovení koeficientu pro výpočet daně z nemovitých věcí, ze dne 2</w:t>
      </w:r>
      <w:r w:rsidR="006959F6" w:rsidRPr="00F7379B">
        <w:rPr>
          <w:rFonts w:ascii="Arial" w:hAnsi="Arial" w:cs="Arial"/>
          <w:b/>
        </w:rPr>
        <w:t>7</w:t>
      </w:r>
      <w:r w:rsidRPr="00F7379B">
        <w:rPr>
          <w:rFonts w:ascii="Arial" w:hAnsi="Arial" w:cs="Arial"/>
          <w:b/>
        </w:rPr>
        <w:t>. 8. 20</w:t>
      </w:r>
      <w:r w:rsidR="006959F6" w:rsidRPr="00F7379B">
        <w:rPr>
          <w:rFonts w:ascii="Arial" w:hAnsi="Arial" w:cs="Arial"/>
          <w:b/>
        </w:rPr>
        <w:t>19</w:t>
      </w:r>
    </w:p>
    <w:p w14:paraId="6E90D74F" w14:textId="77777777" w:rsidR="00E44A37" w:rsidRPr="00F7379B" w:rsidRDefault="00E44A37" w:rsidP="00E44A37">
      <w:pPr>
        <w:spacing w:line="276" w:lineRule="auto"/>
        <w:jc w:val="center"/>
        <w:rPr>
          <w:rFonts w:ascii="Arial" w:hAnsi="Arial" w:cs="Arial"/>
          <w:b/>
        </w:rPr>
      </w:pPr>
    </w:p>
    <w:p w14:paraId="45A0D2BB" w14:textId="671D5CB6" w:rsidR="00E44A37" w:rsidRPr="00F7379B" w:rsidRDefault="00E44A37" w:rsidP="00E44A37">
      <w:pPr>
        <w:spacing w:line="288" w:lineRule="auto"/>
        <w:jc w:val="both"/>
        <w:rPr>
          <w:rFonts w:ascii="Arial" w:hAnsi="Arial" w:cs="Arial"/>
        </w:rPr>
      </w:pPr>
      <w:r w:rsidRPr="00F7379B">
        <w:rPr>
          <w:rFonts w:ascii="Arial" w:hAnsi="Arial" w:cs="Arial"/>
        </w:rPr>
        <w:t>Zastupitelstvo obce Kostelec se na svém zasedání dne 2</w:t>
      </w:r>
      <w:r w:rsidR="006959F6" w:rsidRPr="00F7379B">
        <w:rPr>
          <w:rFonts w:ascii="Arial" w:hAnsi="Arial" w:cs="Arial"/>
        </w:rPr>
        <w:t>9</w:t>
      </w:r>
      <w:r w:rsidRPr="00F7379B">
        <w:rPr>
          <w:rFonts w:ascii="Arial" w:hAnsi="Arial" w:cs="Arial"/>
        </w:rPr>
        <w:t xml:space="preserve">. </w:t>
      </w:r>
      <w:r w:rsidR="006959F6" w:rsidRPr="00F7379B">
        <w:rPr>
          <w:rFonts w:ascii="Arial" w:hAnsi="Arial" w:cs="Arial"/>
        </w:rPr>
        <w:t>10</w:t>
      </w:r>
      <w:r w:rsidRPr="00F7379B">
        <w:rPr>
          <w:rFonts w:ascii="Arial" w:hAnsi="Arial" w:cs="Arial"/>
        </w:rPr>
        <w:t>. 2024 usneslo vydat na základě § 84 odst. 2 písm. h) zákona č. 128/2000 Sb., o obcích (obecní zřízení), ve znění pozdějších předpisů, tuto obecně závaznou vyhlášku (dále jen „vyhláška“):</w:t>
      </w:r>
    </w:p>
    <w:p w14:paraId="45C13277" w14:textId="622E9C64" w:rsidR="00E44A37" w:rsidRPr="00F7379B" w:rsidRDefault="00E44A37" w:rsidP="00E44A37">
      <w:pPr>
        <w:pStyle w:val="slalnk"/>
        <w:spacing w:before="480" w:after="0" w:line="312" w:lineRule="auto"/>
        <w:rPr>
          <w:rFonts w:ascii="Arial" w:hAnsi="Arial" w:cs="Arial"/>
          <w:szCs w:val="24"/>
        </w:rPr>
      </w:pPr>
      <w:r w:rsidRPr="00F7379B">
        <w:rPr>
          <w:rFonts w:ascii="Arial" w:hAnsi="Arial" w:cs="Arial"/>
          <w:szCs w:val="24"/>
        </w:rPr>
        <w:t>Čl. 1</w:t>
      </w:r>
    </w:p>
    <w:p w14:paraId="1FB9D39A" w14:textId="77777777" w:rsidR="00E44A37" w:rsidRPr="00F7379B" w:rsidRDefault="00E44A37" w:rsidP="00E44A37">
      <w:pPr>
        <w:pStyle w:val="slalnk"/>
        <w:spacing w:before="0" w:after="0" w:line="312" w:lineRule="auto"/>
        <w:rPr>
          <w:rFonts w:ascii="Arial" w:hAnsi="Arial" w:cs="Arial"/>
          <w:szCs w:val="24"/>
        </w:rPr>
      </w:pPr>
      <w:r w:rsidRPr="00F7379B">
        <w:rPr>
          <w:rFonts w:ascii="Arial" w:hAnsi="Arial" w:cs="Arial"/>
          <w:szCs w:val="24"/>
        </w:rPr>
        <w:t>Zrušovací ustanovení</w:t>
      </w:r>
    </w:p>
    <w:p w14:paraId="36F782A7" w14:textId="01E47A38" w:rsidR="00E44A37" w:rsidRPr="00F7379B" w:rsidRDefault="00E44A37" w:rsidP="00E44A37">
      <w:pPr>
        <w:spacing w:before="120" w:line="288" w:lineRule="auto"/>
        <w:jc w:val="both"/>
        <w:rPr>
          <w:rFonts w:ascii="Arial" w:hAnsi="Arial" w:cs="Arial"/>
          <w:color w:val="ED7D31"/>
        </w:rPr>
      </w:pPr>
      <w:r w:rsidRPr="00F7379B">
        <w:rPr>
          <w:rFonts w:ascii="Arial" w:hAnsi="Arial" w:cs="Arial"/>
        </w:rPr>
        <w:t>Zrušuje se obecně závazná vyhláška č. 1/20</w:t>
      </w:r>
      <w:r w:rsidR="006959F6" w:rsidRPr="00F7379B">
        <w:rPr>
          <w:rFonts w:ascii="Arial" w:hAnsi="Arial" w:cs="Arial"/>
        </w:rPr>
        <w:t>19</w:t>
      </w:r>
      <w:r w:rsidRPr="00F7379B">
        <w:rPr>
          <w:rFonts w:ascii="Arial" w:hAnsi="Arial" w:cs="Arial"/>
        </w:rPr>
        <w:t>,</w:t>
      </w:r>
      <w:r w:rsidRPr="00F7379B">
        <w:rPr>
          <w:rFonts w:ascii="Arial" w:hAnsi="Arial" w:cs="Arial"/>
          <w:i/>
          <w:iCs/>
        </w:rPr>
        <w:t xml:space="preserve"> </w:t>
      </w:r>
      <w:r w:rsidR="00A5299C" w:rsidRPr="00F7379B">
        <w:rPr>
          <w:rFonts w:ascii="Arial" w:hAnsi="Arial" w:cs="Arial"/>
        </w:rPr>
        <w:t>o stanovení místního koeficientu pro výpočet daně z nemovitých věcí</w:t>
      </w:r>
      <w:r w:rsidRPr="00F7379B">
        <w:rPr>
          <w:rFonts w:ascii="Arial" w:hAnsi="Arial" w:cs="Arial"/>
        </w:rPr>
        <w:t xml:space="preserve">, ze dne </w:t>
      </w:r>
      <w:r w:rsidR="00A5299C" w:rsidRPr="00F7379B">
        <w:rPr>
          <w:rFonts w:ascii="Arial" w:hAnsi="Arial" w:cs="Arial"/>
        </w:rPr>
        <w:t>2</w:t>
      </w:r>
      <w:r w:rsidR="004C10E9" w:rsidRPr="00F7379B">
        <w:rPr>
          <w:rFonts w:ascii="Arial" w:hAnsi="Arial" w:cs="Arial"/>
        </w:rPr>
        <w:t>7</w:t>
      </w:r>
      <w:r w:rsidR="00A5299C" w:rsidRPr="00F7379B">
        <w:rPr>
          <w:rFonts w:ascii="Arial" w:hAnsi="Arial" w:cs="Arial"/>
        </w:rPr>
        <w:t>. 8. 20</w:t>
      </w:r>
      <w:r w:rsidR="004C10E9" w:rsidRPr="00F7379B">
        <w:rPr>
          <w:rFonts w:ascii="Arial" w:hAnsi="Arial" w:cs="Arial"/>
        </w:rPr>
        <w:t>19</w:t>
      </w:r>
      <w:r w:rsidR="001B4E3F" w:rsidRPr="00F7379B">
        <w:rPr>
          <w:rFonts w:ascii="Arial" w:hAnsi="Arial" w:cs="Arial"/>
        </w:rPr>
        <w:t>.</w:t>
      </w:r>
    </w:p>
    <w:p w14:paraId="58A2376D" w14:textId="77777777" w:rsidR="001A5E03" w:rsidRPr="00F7379B" w:rsidRDefault="001A5E03" w:rsidP="00E44A37">
      <w:pPr>
        <w:pStyle w:val="slalnk"/>
        <w:spacing w:before="480"/>
        <w:rPr>
          <w:rFonts w:ascii="Arial" w:hAnsi="Arial" w:cs="Arial"/>
          <w:szCs w:val="24"/>
        </w:rPr>
      </w:pPr>
    </w:p>
    <w:p w14:paraId="505C13FD" w14:textId="7C9E1BEC" w:rsidR="00E44A37" w:rsidRPr="00F7379B" w:rsidRDefault="00E44A37" w:rsidP="00E44A37">
      <w:pPr>
        <w:pStyle w:val="slalnk"/>
        <w:spacing w:before="480"/>
        <w:rPr>
          <w:rFonts w:ascii="Arial" w:hAnsi="Arial" w:cs="Arial"/>
          <w:szCs w:val="24"/>
        </w:rPr>
      </w:pPr>
      <w:r w:rsidRPr="00F7379B">
        <w:rPr>
          <w:rFonts w:ascii="Arial" w:hAnsi="Arial" w:cs="Arial"/>
          <w:szCs w:val="24"/>
        </w:rPr>
        <w:t>Čl. 2</w:t>
      </w:r>
    </w:p>
    <w:p w14:paraId="7777AA26" w14:textId="77777777" w:rsidR="00E44A37" w:rsidRPr="00F7379B" w:rsidRDefault="00E44A37" w:rsidP="00E44A37">
      <w:pPr>
        <w:pStyle w:val="Nzvylnk"/>
        <w:rPr>
          <w:rFonts w:ascii="Arial" w:hAnsi="Arial" w:cs="Arial"/>
          <w:szCs w:val="24"/>
        </w:rPr>
      </w:pPr>
      <w:r w:rsidRPr="00F7379B">
        <w:rPr>
          <w:rFonts w:ascii="Arial" w:hAnsi="Arial" w:cs="Arial"/>
          <w:szCs w:val="24"/>
        </w:rPr>
        <w:t>Účinnost</w:t>
      </w:r>
    </w:p>
    <w:p w14:paraId="2EE60EA6" w14:textId="19AA3CA6" w:rsidR="00E44A37" w:rsidRPr="00F7379B" w:rsidRDefault="00E44A37" w:rsidP="00E44A37">
      <w:pPr>
        <w:spacing w:before="120" w:line="288" w:lineRule="auto"/>
        <w:jc w:val="both"/>
        <w:rPr>
          <w:rFonts w:ascii="Arial" w:hAnsi="Arial" w:cs="Arial"/>
        </w:rPr>
      </w:pPr>
      <w:r w:rsidRPr="00F7379B">
        <w:rPr>
          <w:rFonts w:ascii="Arial" w:hAnsi="Arial" w:cs="Arial"/>
        </w:rPr>
        <w:t>Tato vyhláška nabývá</w:t>
      </w:r>
      <w:r w:rsidR="00C87F0A" w:rsidRPr="00F7379B">
        <w:rPr>
          <w:rFonts w:ascii="Arial" w:hAnsi="Arial" w:cs="Arial"/>
        </w:rPr>
        <w:t xml:space="preserve"> účinnosti</w:t>
      </w:r>
      <w:r w:rsidRPr="00F7379B">
        <w:rPr>
          <w:rFonts w:ascii="Arial" w:hAnsi="Arial" w:cs="Arial"/>
        </w:rPr>
        <w:t xml:space="preserve"> </w:t>
      </w:r>
      <w:r w:rsidR="00ED4FC6" w:rsidRPr="00F7379B">
        <w:rPr>
          <w:rFonts w:ascii="Arial" w:hAnsi="Arial" w:cs="Arial"/>
        </w:rPr>
        <w:t>počátkem patnáctého dne následujícího po dni jejího vyhlášení.</w:t>
      </w:r>
    </w:p>
    <w:p w14:paraId="4ACCCF78" w14:textId="77777777" w:rsidR="00E44A37" w:rsidRPr="00F7379B" w:rsidRDefault="00E44A37" w:rsidP="00E44A37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7B9A627F" w14:textId="77777777" w:rsidR="00E44A37" w:rsidRPr="00F7379B" w:rsidRDefault="00E44A37" w:rsidP="00E44A37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77CD1924" w14:textId="77777777" w:rsidR="001A5E03" w:rsidRPr="00F7379B" w:rsidRDefault="001A5E03" w:rsidP="00E44A37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75089252" w14:textId="77777777" w:rsidR="001A5E03" w:rsidRPr="00F7379B" w:rsidRDefault="001A5E03" w:rsidP="00E44A37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7334749B" w14:textId="77777777" w:rsidR="00F7379B" w:rsidRDefault="00F7379B" w:rsidP="00F7379B"/>
    <w:p w14:paraId="4D9BDEE3" w14:textId="77777777" w:rsidR="00687F90" w:rsidRDefault="00687F90" w:rsidP="00F7379B"/>
    <w:p w14:paraId="1588486E" w14:textId="77777777" w:rsidR="00687F90" w:rsidRPr="00F7379B" w:rsidRDefault="00687F90" w:rsidP="00F7379B"/>
    <w:p w14:paraId="58617940" w14:textId="77777777" w:rsidR="00F7379B" w:rsidRPr="00F7379B" w:rsidRDefault="00F7379B" w:rsidP="00F7379B">
      <w:pPr>
        <w:sectPr w:rsidR="00F7379B" w:rsidRPr="00F7379B" w:rsidSect="00E44A3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E756A49" w14:textId="6D8288F4" w:rsidR="00E44A37" w:rsidRPr="00F7379B" w:rsidRDefault="00E44A37" w:rsidP="00E44A37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F7379B">
        <w:rPr>
          <w:rFonts w:ascii="Arial" w:hAnsi="Arial" w:cs="Arial"/>
        </w:rPr>
        <w:t>………………………………</w:t>
      </w:r>
      <w:r w:rsidR="00AE48A6" w:rsidRPr="00F7379B">
        <w:rPr>
          <w:rFonts w:ascii="Arial" w:hAnsi="Arial" w:cs="Arial"/>
        </w:rPr>
        <w:t xml:space="preserve">          </w:t>
      </w:r>
    </w:p>
    <w:p w14:paraId="697B4AC8" w14:textId="0E980F0F" w:rsidR="00E44A37" w:rsidRPr="00F7379B" w:rsidRDefault="00A5299C" w:rsidP="00E44A37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F7379B">
        <w:rPr>
          <w:rFonts w:ascii="Arial" w:hAnsi="Arial" w:cs="Arial"/>
        </w:rPr>
        <w:t>František Trhlík</w:t>
      </w:r>
    </w:p>
    <w:p w14:paraId="67E0BD67" w14:textId="1832D29B" w:rsidR="00E44A37" w:rsidRPr="00F7379B" w:rsidRDefault="00F7379B" w:rsidP="00AE48A6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F7379B">
        <w:rPr>
          <w:rFonts w:ascii="Arial" w:hAnsi="Arial" w:cs="Arial"/>
        </w:rPr>
        <w:t>s</w:t>
      </w:r>
      <w:r w:rsidR="00E44A37" w:rsidRPr="00F7379B">
        <w:rPr>
          <w:rFonts w:ascii="Arial" w:hAnsi="Arial" w:cs="Arial"/>
        </w:rPr>
        <w:t>tarosta</w:t>
      </w:r>
      <w:r w:rsidR="004C31DE" w:rsidRPr="00F7379B">
        <w:rPr>
          <w:rFonts w:ascii="Arial" w:hAnsi="Arial" w:cs="Arial"/>
        </w:rPr>
        <w:t xml:space="preserve"> </w:t>
      </w:r>
      <w:r w:rsidR="00467FC3" w:rsidRPr="00F7379B">
        <w:rPr>
          <w:rFonts w:ascii="Arial" w:hAnsi="Arial" w:cs="Arial"/>
        </w:rPr>
        <w:t xml:space="preserve">                                  </w:t>
      </w:r>
      <w:r w:rsidR="00E44A37" w:rsidRPr="00F7379B">
        <w:rPr>
          <w:rFonts w:ascii="Arial" w:hAnsi="Arial" w:cs="Arial"/>
        </w:rPr>
        <w:br w:type="column"/>
      </w:r>
      <w:r w:rsidR="00E44A37" w:rsidRPr="00F7379B">
        <w:rPr>
          <w:rFonts w:ascii="Arial" w:hAnsi="Arial" w:cs="Arial"/>
        </w:rPr>
        <w:t>………………………………</w:t>
      </w:r>
    </w:p>
    <w:p w14:paraId="33CF0524" w14:textId="3ED71B62" w:rsidR="00E44A37" w:rsidRPr="00F7379B" w:rsidRDefault="00A5299C" w:rsidP="00E44A37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F7379B">
        <w:rPr>
          <w:rFonts w:ascii="Arial" w:hAnsi="Arial" w:cs="Arial"/>
        </w:rPr>
        <w:t>Mgr. Jitka Ottová</w:t>
      </w:r>
    </w:p>
    <w:p w14:paraId="62B9B924" w14:textId="06C37DEB" w:rsidR="00687F90" w:rsidRPr="00F7379B" w:rsidRDefault="00CD73CB" w:rsidP="00687F90">
      <w:pPr>
        <w:tabs>
          <w:tab w:val="left" w:pos="0"/>
        </w:tabs>
        <w:spacing w:after="120"/>
        <w:jc w:val="center"/>
        <w:rPr>
          <w:rFonts w:ascii="Arial" w:hAnsi="Arial" w:cs="Arial"/>
        </w:rPr>
        <w:sectPr w:rsidR="00687F90" w:rsidRPr="00F7379B" w:rsidSect="00E44A3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7379B">
        <w:rPr>
          <w:rFonts w:ascii="Arial" w:hAnsi="Arial" w:cs="Arial"/>
        </w:rPr>
        <w:t>m</w:t>
      </w:r>
      <w:r w:rsidR="00E44A37" w:rsidRPr="00F7379B">
        <w:rPr>
          <w:rFonts w:ascii="Arial" w:hAnsi="Arial" w:cs="Arial"/>
        </w:rPr>
        <w:t>ístostarost</w:t>
      </w:r>
      <w:r w:rsidR="00AF5961">
        <w:rPr>
          <w:rFonts w:ascii="Arial" w:hAnsi="Arial" w:cs="Arial"/>
        </w:rPr>
        <w:t>a</w:t>
      </w:r>
    </w:p>
    <w:p w14:paraId="0A0079FD" w14:textId="77777777" w:rsidR="00E44A37" w:rsidRDefault="00E44A37" w:rsidP="00E44A3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44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00602" w14:textId="77777777" w:rsidR="00FA428C" w:rsidRDefault="00FA428C">
      <w:r>
        <w:separator/>
      </w:r>
    </w:p>
  </w:endnote>
  <w:endnote w:type="continuationSeparator" w:id="0">
    <w:p w14:paraId="29CDD237" w14:textId="77777777" w:rsidR="00FA428C" w:rsidRDefault="00FA4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71783" w14:textId="77777777" w:rsidR="00C07AF1" w:rsidRDefault="00C07A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7A58D" w14:textId="77777777" w:rsidR="00DB08F0" w:rsidRDefault="00DB08F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234F6" w14:textId="77777777" w:rsidR="00C07AF1" w:rsidRDefault="00C07A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ECA68" w14:textId="77777777" w:rsidR="00FA428C" w:rsidRDefault="00FA428C">
      <w:r>
        <w:separator/>
      </w:r>
    </w:p>
  </w:footnote>
  <w:footnote w:type="continuationSeparator" w:id="0">
    <w:p w14:paraId="53BE0045" w14:textId="77777777" w:rsidR="00FA428C" w:rsidRDefault="00FA4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5669F" w14:textId="77777777" w:rsidR="00C07AF1" w:rsidRDefault="00C07A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6FAD8" w14:textId="77777777" w:rsidR="00C07AF1" w:rsidRDefault="00C07AF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8D061" w14:textId="77777777" w:rsidR="00C07AF1" w:rsidRDefault="00C07AF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A37"/>
    <w:rsid w:val="00066C31"/>
    <w:rsid w:val="000E65DC"/>
    <w:rsid w:val="001A5E03"/>
    <w:rsid w:val="001B4E3F"/>
    <w:rsid w:val="001C2768"/>
    <w:rsid w:val="001F1D93"/>
    <w:rsid w:val="002842EC"/>
    <w:rsid w:val="002900E0"/>
    <w:rsid w:val="00345E46"/>
    <w:rsid w:val="003658F6"/>
    <w:rsid w:val="00390255"/>
    <w:rsid w:val="003B5B70"/>
    <w:rsid w:val="00412794"/>
    <w:rsid w:val="004219C5"/>
    <w:rsid w:val="00451413"/>
    <w:rsid w:val="00461080"/>
    <w:rsid w:val="00467FC3"/>
    <w:rsid w:val="004C10E9"/>
    <w:rsid w:val="004C31DE"/>
    <w:rsid w:val="00687F90"/>
    <w:rsid w:val="006959F6"/>
    <w:rsid w:val="00717972"/>
    <w:rsid w:val="008849D3"/>
    <w:rsid w:val="0089101E"/>
    <w:rsid w:val="00903849"/>
    <w:rsid w:val="0095721A"/>
    <w:rsid w:val="009B185A"/>
    <w:rsid w:val="00A07D94"/>
    <w:rsid w:val="00A13FFA"/>
    <w:rsid w:val="00A5299C"/>
    <w:rsid w:val="00A538BC"/>
    <w:rsid w:val="00AE48A6"/>
    <w:rsid w:val="00AF5961"/>
    <w:rsid w:val="00B56E61"/>
    <w:rsid w:val="00BD2CC2"/>
    <w:rsid w:val="00C07AF1"/>
    <w:rsid w:val="00C454D7"/>
    <w:rsid w:val="00C475F4"/>
    <w:rsid w:val="00C70AAF"/>
    <w:rsid w:val="00C87F0A"/>
    <w:rsid w:val="00CA54CE"/>
    <w:rsid w:val="00CD73CB"/>
    <w:rsid w:val="00DB08F0"/>
    <w:rsid w:val="00DD3F93"/>
    <w:rsid w:val="00DF3A44"/>
    <w:rsid w:val="00E44A37"/>
    <w:rsid w:val="00E8415D"/>
    <w:rsid w:val="00ED4FC6"/>
    <w:rsid w:val="00EF3FCB"/>
    <w:rsid w:val="00F7379B"/>
    <w:rsid w:val="00FA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1BE9"/>
  <w15:chartTrackingRefBased/>
  <w15:docId w15:val="{A8E47E19-A6A0-49B9-A0C8-1BA5FD5A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4A37"/>
    <w:rPr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F737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44A37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qFormat/>
    <w:rsid w:val="004514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4514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4514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451413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451413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51413"/>
    <w:rPr>
      <w:rFonts w:ascii="Arial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451413"/>
    <w:rPr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451413"/>
    <w:rPr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451413"/>
    <w:rPr>
      <w:b/>
      <w:bCs/>
      <w:sz w:val="22"/>
      <w:szCs w:val="22"/>
      <w:lang w:eastAsia="cs-CZ"/>
    </w:rPr>
  </w:style>
  <w:style w:type="character" w:customStyle="1" w:styleId="Nadpis7Char">
    <w:name w:val="Nadpis 7 Char"/>
    <w:basedOn w:val="Standardnpsmoodstavce"/>
    <w:link w:val="Nadpis7"/>
    <w:rsid w:val="00451413"/>
    <w:rPr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451413"/>
    <w:pPr>
      <w:jc w:val="center"/>
    </w:pPr>
    <w:rPr>
      <w:b/>
      <w:bCs/>
      <w:sz w:val="32"/>
    </w:rPr>
  </w:style>
  <w:style w:type="character" w:customStyle="1" w:styleId="NzevChar">
    <w:name w:val="Název Char"/>
    <w:link w:val="Nzev"/>
    <w:rsid w:val="00451413"/>
    <w:rPr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E44A37"/>
    <w:rPr>
      <w:kern w:val="0"/>
      <w:sz w:val="24"/>
      <w:szCs w:val="24"/>
      <w:u w:val="single"/>
      <w:lang w:eastAsia="cs-CZ"/>
      <w14:ligatures w14:val="none"/>
    </w:rPr>
  </w:style>
  <w:style w:type="paragraph" w:styleId="Zhlav">
    <w:name w:val="header"/>
    <w:basedOn w:val="Normln"/>
    <w:link w:val="ZhlavChar"/>
    <w:rsid w:val="00E44A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44A37"/>
    <w:rPr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E44A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44A37"/>
    <w:rPr>
      <w:kern w:val="0"/>
      <w:sz w:val="24"/>
      <w:szCs w:val="24"/>
      <w:lang w:eastAsia="cs-CZ"/>
      <w14:ligatures w14:val="none"/>
    </w:rPr>
  </w:style>
  <w:style w:type="paragraph" w:customStyle="1" w:styleId="slalnk">
    <w:name w:val="Čísla článků"/>
    <w:basedOn w:val="Normln"/>
    <w:rsid w:val="00E44A3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44A37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E44A3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44A37"/>
    <w:rPr>
      <w:rFonts w:ascii="Calibri" w:eastAsia="Calibri" w:hAnsi="Calibri"/>
      <w:kern w:val="0"/>
      <w:sz w:val="22"/>
      <w:szCs w:val="22"/>
      <w14:ligatures w14:val="none"/>
    </w:rPr>
  </w:style>
  <w:style w:type="character" w:customStyle="1" w:styleId="Nadpis1Char">
    <w:name w:val="Nadpis 1 Char"/>
    <w:basedOn w:val="Standardnpsmoodstavce"/>
    <w:link w:val="Nadpis1"/>
    <w:rsid w:val="00F7379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6BC35-34E3-42A5-88CE-A00107428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Schubert</dc:creator>
  <cp:keywords/>
  <dc:description/>
  <cp:lastModifiedBy>Miroslav Schubert</cp:lastModifiedBy>
  <cp:revision>18</cp:revision>
  <cp:lastPrinted>2024-10-04T05:44:00Z</cp:lastPrinted>
  <dcterms:created xsi:type="dcterms:W3CDTF">2024-07-02T08:18:00Z</dcterms:created>
  <dcterms:modified xsi:type="dcterms:W3CDTF">2024-10-30T09:06:00Z</dcterms:modified>
</cp:coreProperties>
</file>