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950E" w14:textId="77777777" w:rsidR="00246692" w:rsidRPr="001C0CF0" w:rsidRDefault="00E4321F">
      <w:pPr>
        <w:pStyle w:val="Nzev"/>
      </w:pPr>
      <w:r w:rsidRPr="001C0CF0">
        <w:t>Obec Březová</w:t>
      </w:r>
      <w:r w:rsidRPr="001C0CF0">
        <w:br/>
        <w:t>Zastupitelstvo obce Březová</w:t>
      </w:r>
    </w:p>
    <w:p w14:paraId="47A82B4D" w14:textId="77777777" w:rsidR="00246692" w:rsidRPr="001C0CF0" w:rsidRDefault="00E4321F">
      <w:pPr>
        <w:pStyle w:val="Nadpis1"/>
      </w:pPr>
      <w:r w:rsidRPr="001C0CF0">
        <w:t>Obecně závazná vyhláška obce Březová</w:t>
      </w:r>
      <w:r w:rsidRPr="001C0CF0">
        <w:br/>
        <w:t>o místním poplatku za obecní systém odpadového hospodářství</w:t>
      </w:r>
    </w:p>
    <w:p w14:paraId="1992146C" w14:textId="77777777" w:rsidR="00246692" w:rsidRPr="001C0CF0" w:rsidRDefault="00E4321F">
      <w:pPr>
        <w:pStyle w:val="UvodniVeta"/>
        <w:rPr>
          <w:sz w:val="24"/>
          <w:szCs w:val="24"/>
        </w:rPr>
      </w:pPr>
      <w:r w:rsidRPr="001C0CF0">
        <w:rPr>
          <w:sz w:val="24"/>
          <w:szCs w:val="24"/>
        </w:rPr>
        <w:t>Zastupitelstvo obce Březová se na svém zasedání dne 5.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2638D9" w14:textId="77777777" w:rsidR="00246692" w:rsidRPr="001C0CF0" w:rsidRDefault="00E4321F">
      <w:pPr>
        <w:pStyle w:val="Nadpis2"/>
      </w:pPr>
      <w:r w:rsidRPr="001C0CF0">
        <w:t>Čl. 1</w:t>
      </w:r>
      <w:r w:rsidRPr="001C0CF0">
        <w:br/>
        <w:t>Úvodní ustanovení</w:t>
      </w:r>
    </w:p>
    <w:p w14:paraId="195F867F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Obec Březová touto vyhláškou zavádí místní poplatek za obecní systém odpadového hospodářství (dále jen „poplatek“).</w:t>
      </w:r>
    </w:p>
    <w:p w14:paraId="00B76951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Poplatkovým obdobím poplatku je kalendářní rok</w:t>
      </w:r>
      <w:r w:rsidRPr="001C0CF0">
        <w:rPr>
          <w:rStyle w:val="Znakapoznpodarou"/>
          <w:sz w:val="24"/>
          <w:szCs w:val="24"/>
        </w:rPr>
        <w:footnoteReference w:id="1"/>
      </w:r>
      <w:r w:rsidRPr="001C0CF0">
        <w:rPr>
          <w:sz w:val="24"/>
          <w:szCs w:val="24"/>
        </w:rPr>
        <w:t>.</w:t>
      </w:r>
    </w:p>
    <w:p w14:paraId="174FFE3A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Správcem poplatku je obecní úřad</w:t>
      </w:r>
      <w:r w:rsidRPr="001C0CF0">
        <w:rPr>
          <w:rStyle w:val="Znakapoznpodarou"/>
          <w:sz w:val="24"/>
          <w:szCs w:val="24"/>
        </w:rPr>
        <w:footnoteReference w:id="2"/>
      </w:r>
      <w:r w:rsidRPr="001C0CF0">
        <w:rPr>
          <w:sz w:val="24"/>
          <w:szCs w:val="24"/>
        </w:rPr>
        <w:t>.</w:t>
      </w:r>
    </w:p>
    <w:p w14:paraId="72D8BA94" w14:textId="77777777" w:rsidR="00246692" w:rsidRPr="001C0CF0" w:rsidRDefault="00E4321F">
      <w:pPr>
        <w:pStyle w:val="Nadpis2"/>
      </w:pPr>
      <w:r w:rsidRPr="001C0CF0">
        <w:t>Čl. 2</w:t>
      </w:r>
      <w:r w:rsidRPr="001C0CF0">
        <w:br/>
        <w:t>Poplatník</w:t>
      </w:r>
    </w:p>
    <w:p w14:paraId="7F7ABE5A" w14:textId="77777777" w:rsidR="00246692" w:rsidRPr="001C0CF0" w:rsidRDefault="00E4321F">
      <w:pPr>
        <w:pStyle w:val="Odstavec"/>
        <w:numPr>
          <w:ilvl w:val="0"/>
          <w:numId w:val="2"/>
        </w:numPr>
        <w:rPr>
          <w:sz w:val="24"/>
          <w:szCs w:val="24"/>
        </w:rPr>
      </w:pPr>
      <w:r w:rsidRPr="001C0CF0">
        <w:rPr>
          <w:sz w:val="24"/>
          <w:szCs w:val="24"/>
        </w:rPr>
        <w:t>Poplatníkem poplatku je</w:t>
      </w:r>
      <w:r w:rsidRPr="001C0CF0">
        <w:rPr>
          <w:rStyle w:val="Znakapoznpodarou"/>
          <w:sz w:val="24"/>
          <w:szCs w:val="24"/>
        </w:rPr>
        <w:footnoteReference w:id="3"/>
      </w:r>
    </w:p>
    <w:p w14:paraId="22E59196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fyzická osoba přihlášená v obci</w:t>
      </w:r>
      <w:r w:rsidRPr="001C0CF0">
        <w:rPr>
          <w:rStyle w:val="Znakapoznpodarou"/>
          <w:sz w:val="24"/>
          <w:szCs w:val="24"/>
        </w:rPr>
        <w:footnoteReference w:id="4"/>
      </w:r>
    </w:p>
    <w:p w14:paraId="5C0EE9F4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433213E7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1C0CF0">
        <w:rPr>
          <w:rStyle w:val="Znakapoznpodarou"/>
          <w:sz w:val="24"/>
          <w:szCs w:val="24"/>
        </w:rPr>
        <w:footnoteReference w:id="5"/>
      </w:r>
      <w:r w:rsidRPr="001C0CF0">
        <w:rPr>
          <w:sz w:val="24"/>
          <w:szCs w:val="24"/>
        </w:rPr>
        <w:t>.</w:t>
      </w:r>
    </w:p>
    <w:p w14:paraId="73324BB9" w14:textId="77777777" w:rsidR="00246692" w:rsidRPr="001C0CF0" w:rsidRDefault="00E4321F">
      <w:pPr>
        <w:pStyle w:val="Nadpis2"/>
      </w:pPr>
      <w:r w:rsidRPr="001C0CF0">
        <w:lastRenderedPageBreak/>
        <w:t>Čl. 3</w:t>
      </w:r>
      <w:r w:rsidRPr="001C0CF0">
        <w:br/>
        <w:t>Ohlašovací povinnost</w:t>
      </w:r>
    </w:p>
    <w:p w14:paraId="6B8FEAFF" w14:textId="77777777" w:rsidR="00246692" w:rsidRPr="001C0CF0" w:rsidRDefault="00E4321F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1C0CF0">
        <w:rPr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1C0CF0">
        <w:rPr>
          <w:rStyle w:val="Znakapoznpodarou"/>
          <w:sz w:val="24"/>
          <w:szCs w:val="24"/>
        </w:rPr>
        <w:footnoteReference w:id="6"/>
      </w:r>
      <w:r w:rsidRPr="001C0CF0">
        <w:rPr>
          <w:sz w:val="24"/>
          <w:szCs w:val="24"/>
        </w:rPr>
        <w:t>.</w:t>
      </w:r>
    </w:p>
    <w:p w14:paraId="0B371CF8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Dojde-li ke změně údajů uvedených v ohlášení, je poplatník povinen tuto změnu oznámit do 15 dnů ode dne, kdy nastala</w:t>
      </w:r>
      <w:r w:rsidRPr="001C0CF0">
        <w:rPr>
          <w:rStyle w:val="Znakapoznpodarou"/>
          <w:sz w:val="24"/>
          <w:szCs w:val="24"/>
        </w:rPr>
        <w:footnoteReference w:id="7"/>
      </w:r>
      <w:r w:rsidRPr="001C0CF0">
        <w:rPr>
          <w:sz w:val="24"/>
          <w:szCs w:val="24"/>
        </w:rPr>
        <w:t>.</w:t>
      </w:r>
    </w:p>
    <w:p w14:paraId="5C5F11F6" w14:textId="77777777" w:rsidR="00246692" w:rsidRPr="001C0CF0" w:rsidRDefault="00E4321F">
      <w:pPr>
        <w:pStyle w:val="Nadpis2"/>
      </w:pPr>
      <w:r w:rsidRPr="001C0CF0">
        <w:t>Čl. 4</w:t>
      </w:r>
      <w:r w:rsidRPr="001C0CF0">
        <w:br/>
        <w:t>Sazba poplatku</w:t>
      </w:r>
    </w:p>
    <w:p w14:paraId="4640E93A" w14:textId="77777777" w:rsidR="00246692" w:rsidRPr="001C0CF0" w:rsidRDefault="00E4321F">
      <w:pPr>
        <w:pStyle w:val="Odstavec"/>
        <w:numPr>
          <w:ilvl w:val="0"/>
          <w:numId w:val="4"/>
        </w:numPr>
        <w:rPr>
          <w:sz w:val="24"/>
          <w:szCs w:val="24"/>
        </w:rPr>
      </w:pPr>
      <w:r w:rsidRPr="001C0CF0">
        <w:rPr>
          <w:sz w:val="24"/>
          <w:szCs w:val="24"/>
        </w:rPr>
        <w:t>Sazba poplatku za kalendářní rok činí 750 Kč.</w:t>
      </w:r>
    </w:p>
    <w:p w14:paraId="43402E43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  <w:r w:rsidRPr="001C0CF0">
        <w:rPr>
          <w:rStyle w:val="Znakapoznpodarou"/>
          <w:sz w:val="24"/>
          <w:szCs w:val="24"/>
        </w:rPr>
        <w:footnoteReference w:id="8"/>
      </w:r>
    </w:p>
    <w:p w14:paraId="103B922A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není tato fyzická osoba přihlášena v obci,</w:t>
      </w:r>
    </w:p>
    <w:p w14:paraId="58631638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nebo je tato fyzická osoba od poplatku osvobozena.</w:t>
      </w:r>
    </w:p>
    <w:p w14:paraId="6C584EB0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1C0CF0">
        <w:rPr>
          <w:rStyle w:val="Znakapoznpodarou"/>
          <w:sz w:val="24"/>
          <w:szCs w:val="24"/>
        </w:rPr>
        <w:footnoteReference w:id="9"/>
      </w:r>
    </w:p>
    <w:p w14:paraId="12CFA8CE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je v této nemovité věci přihlášena alespoň 1 fyzická osoba,</w:t>
      </w:r>
    </w:p>
    <w:p w14:paraId="438BABD8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poplatník nevlastní tuto nemovitou věc,</w:t>
      </w:r>
    </w:p>
    <w:p w14:paraId="604C6278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nebo je poplatník od poplatku osvobozen.</w:t>
      </w:r>
    </w:p>
    <w:p w14:paraId="6D6A9019" w14:textId="77777777" w:rsidR="00246692" w:rsidRPr="001C0CF0" w:rsidRDefault="00E4321F">
      <w:pPr>
        <w:pStyle w:val="Nadpis2"/>
      </w:pPr>
      <w:r w:rsidRPr="001C0CF0">
        <w:t>Čl. 5</w:t>
      </w:r>
      <w:r w:rsidRPr="001C0CF0">
        <w:br/>
        <w:t>Splatnost poplatku</w:t>
      </w:r>
    </w:p>
    <w:p w14:paraId="2C270E9D" w14:textId="77777777" w:rsidR="00246692" w:rsidRPr="001C0CF0" w:rsidRDefault="00E4321F">
      <w:pPr>
        <w:pStyle w:val="Odstavec"/>
        <w:numPr>
          <w:ilvl w:val="0"/>
          <w:numId w:val="5"/>
        </w:numPr>
        <w:rPr>
          <w:sz w:val="24"/>
          <w:szCs w:val="24"/>
        </w:rPr>
      </w:pPr>
      <w:r w:rsidRPr="001C0CF0">
        <w:rPr>
          <w:sz w:val="24"/>
          <w:szCs w:val="24"/>
        </w:rPr>
        <w:t>Poplatek je splatný nejpozději do 31. března příslušného kalendářního roku.</w:t>
      </w:r>
    </w:p>
    <w:p w14:paraId="71685681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ACB78EA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Lhůta splatnosti neskončí poplatníkovi dříve než lhůta pro podání ohlášení podle čl. 3 odst. 1.</w:t>
      </w:r>
    </w:p>
    <w:p w14:paraId="7AEA9221" w14:textId="77777777" w:rsidR="00246692" w:rsidRPr="001C0CF0" w:rsidRDefault="00E4321F">
      <w:pPr>
        <w:pStyle w:val="Nadpis2"/>
      </w:pPr>
      <w:r w:rsidRPr="001C0CF0">
        <w:lastRenderedPageBreak/>
        <w:t>Čl. 6</w:t>
      </w:r>
      <w:r w:rsidRPr="001C0CF0">
        <w:br/>
        <w:t xml:space="preserve"> Osvobození a úlevy</w:t>
      </w:r>
    </w:p>
    <w:p w14:paraId="13F4F620" w14:textId="77777777" w:rsidR="00246692" w:rsidRPr="001C0CF0" w:rsidRDefault="00E4321F">
      <w:pPr>
        <w:pStyle w:val="Odstavec"/>
        <w:numPr>
          <w:ilvl w:val="0"/>
          <w:numId w:val="6"/>
        </w:numPr>
        <w:rPr>
          <w:sz w:val="24"/>
          <w:szCs w:val="24"/>
        </w:rPr>
      </w:pPr>
      <w:r w:rsidRPr="001C0CF0">
        <w:rPr>
          <w:sz w:val="24"/>
          <w:szCs w:val="24"/>
        </w:rPr>
        <w:t>Od poplatku je osvobozena osoba, které poplatková povinnost vznikla z důvodu přihlášení v obci a která je</w:t>
      </w:r>
      <w:r w:rsidRPr="001C0CF0">
        <w:rPr>
          <w:rStyle w:val="Znakapoznpodarou"/>
          <w:sz w:val="24"/>
          <w:szCs w:val="24"/>
        </w:rPr>
        <w:footnoteReference w:id="10"/>
      </w:r>
      <w:r w:rsidRPr="001C0CF0">
        <w:rPr>
          <w:sz w:val="24"/>
          <w:szCs w:val="24"/>
        </w:rPr>
        <w:t>:</w:t>
      </w:r>
    </w:p>
    <w:p w14:paraId="3792E019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poplatníkem poplatku za odkládání komunálního odpadu z nemovité věci v jiné obci a má v této jiné obci bydliště,</w:t>
      </w:r>
    </w:p>
    <w:p w14:paraId="18ABFAF2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umístěna do školského zařízení pro výkon ústavní nebo ochranné výchovy nebo školského zařízení pro preventivně výchovnou péči na základě rozhodnutí soudu nebo smlouvy,</w:t>
      </w:r>
    </w:p>
    <w:p w14:paraId="18C6E3EB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1226539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3F91EDAF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nebo na základě zákona omezena na osobní svobodě s výjimkou osoby vykonávající trest domácího vězení.</w:t>
      </w:r>
    </w:p>
    <w:p w14:paraId="5C583255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Od poplatku se osvobozuje osoba, které poplatková povinnost vznikla z důvodu přihlášení v obci a která:</w:t>
      </w:r>
    </w:p>
    <w:p w14:paraId="3E8FC5F7" w14:textId="77777777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je považována za osobu závislou na pomoci jiné fyzické osoby podle zákona upravující sociální služby nebo která je držitelem průkazu ZTP nebo ZTP/P,</w:t>
      </w:r>
    </w:p>
    <w:p w14:paraId="2CAA5B77" w14:textId="3299B864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má sídlo v ohlašovně Březová 23, přičemž její pobyt není znám,</w:t>
      </w:r>
    </w:p>
    <w:p w14:paraId="1E83A9B1" w14:textId="4E43A22E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se v průběhu celého poplatkového období prokazatelně zdržuje v zahraničí.</w:t>
      </w:r>
    </w:p>
    <w:p w14:paraId="3C11AD63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Úleva se poskytuje osobě, které poplatková povinnost vznikla z důvodu přihlášení v obci a která:</w:t>
      </w:r>
    </w:p>
    <w:p w14:paraId="0D3590C0" w14:textId="1DA0DD22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k 1. lednu daného roku dovršila 70 let věku, a to ve výši 150 Kč,</w:t>
      </w:r>
    </w:p>
    <w:p w14:paraId="5AFECACC" w14:textId="3F5019FF" w:rsidR="00246692" w:rsidRPr="001C0CF0" w:rsidRDefault="00E4321F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k 31. prosinci daného roku nedovršila 7 let věku, a to ve výši 150 Kč.</w:t>
      </w:r>
    </w:p>
    <w:p w14:paraId="7BB6E506" w14:textId="77777777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1C0CF0">
        <w:rPr>
          <w:rStyle w:val="Znakapoznpodarou"/>
          <w:sz w:val="24"/>
          <w:szCs w:val="24"/>
        </w:rPr>
        <w:footnoteReference w:id="11"/>
      </w:r>
      <w:r w:rsidRPr="001C0CF0">
        <w:rPr>
          <w:sz w:val="24"/>
          <w:szCs w:val="24"/>
        </w:rPr>
        <w:t>.</w:t>
      </w:r>
    </w:p>
    <w:p w14:paraId="327D0D1E" w14:textId="77777777" w:rsidR="00246692" w:rsidRPr="001C0CF0" w:rsidRDefault="00E4321F">
      <w:pPr>
        <w:pStyle w:val="Nadpis2"/>
      </w:pPr>
      <w:r w:rsidRPr="001C0CF0">
        <w:t>Čl. 7</w:t>
      </w:r>
      <w:r w:rsidRPr="001C0CF0">
        <w:br/>
        <w:t>Přechodné a zrušovací ustanovení</w:t>
      </w:r>
    </w:p>
    <w:p w14:paraId="026D0E25" w14:textId="77777777" w:rsidR="00246692" w:rsidRPr="001C0CF0" w:rsidRDefault="00E4321F">
      <w:pPr>
        <w:pStyle w:val="Odstavec"/>
        <w:numPr>
          <w:ilvl w:val="0"/>
          <w:numId w:val="7"/>
        </w:numPr>
        <w:rPr>
          <w:sz w:val="24"/>
          <w:szCs w:val="24"/>
        </w:rPr>
      </w:pPr>
      <w:r w:rsidRPr="001C0CF0">
        <w:rPr>
          <w:sz w:val="24"/>
          <w:szCs w:val="24"/>
        </w:rPr>
        <w:t>Poplatkové povinnosti vzniklé před nabytím účinnosti této vyhlášky se posuzují podle dosavadních právních předpisů.</w:t>
      </w:r>
    </w:p>
    <w:p w14:paraId="2CC4578B" w14:textId="2F67958D" w:rsidR="00246692" w:rsidRPr="001C0CF0" w:rsidRDefault="00E4321F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C0CF0">
        <w:rPr>
          <w:sz w:val="24"/>
          <w:szCs w:val="24"/>
        </w:rPr>
        <w:lastRenderedPageBreak/>
        <w:t>Zrušuje se Obecně závazná vyhláška obce Březová č. 1/2021 o místním poplatku za obecní systém odpadového hospodářství, ze dne 15. prosince 2021.</w:t>
      </w:r>
    </w:p>
    <w:p w14:paraId="035F2886" w14:textId="77777777" w:rsidR="00246692" w:rsidRPr="001C0CF0" w:rsidRDefault="00E4321F">
      <w:pPr>
        <w:pStyle w:val="Nadpis2"/>
      </w:pPr>
      <w:r w:rsidRPr="001C0CF0">
        <w:t>Čl. 8</w:t>
      </w:r>
      <w:r w:rsidRPr="001C0CF0">
        <w:br/>
        <w:t>Účinnost</w:t>
      </w:r>
    </w:p>
    <w:p w14:paraId="74A2498F" w14:textId="77777777" w:rsidR="00246692" w:rsidRDefault="00E4321F">
      <w:pPr>
        <w:pStyle w:val="Odstavec"/>
        <w:rPr>
          <w:sz w:val="24"/>
          <w:szCs w:val="24"/>
        </w:rPr>
      </w:pPr>
      <w:r w:rsidRPr="001C0CF0">
        <w:rPr>
          <w:sz w:val="24"/>
          <w:szCs w:val="24"/>
        </w:rPr>
        <w:t>Tato vyhláška nabývá účinnosti dnem 1. ledna 2026.</w:t>
      </w:r>
    </w:p>
    <w:p w14:paraId="2A96C5B6" w14:textId="77777777" w:rsidR="001658D2" w:rsidRDefault="001658D2">
      <w:pPr>
        <w:pStyle w:val="Odstavec"/>
        <w:rPr>
          <w:sz w:val="24"/>
          <w:szCs w:val="24"/>
        </w:rPr>
      </w:pPr>
    </w:p>
    <w:p w14:paraId="232B927D" w14:textId="77777777" w:rsidR="001658D2" w:rsidRDefault="001658D2">
      <w:pPr>
        <w:pStyle w:val="Odstavec"/>
        <w:rPr>
          <w:sz w:val="24"/>
          <w:szCs w:val="24"/>
        </w:rPr>
      </w:pPr>
    </w:p>
    <w:p w14:paraId="55F8ED9E" w14:textId="77777777" w:rsidR="001658D2" w:rsidRDefault="001658D2">
      <w:pPr>
        <w:pStyle w:val="Odstavec"/>
        <w:rPr>
          <w:sz w:val="24"/>
          <w:szCs w:val="24"/>
        </w:rPr>
      </w:pPr>
    </w:p>
    <w:p w14:paraId="010630D9" w14:textId="77777777" w:rsidR="001658D2" w:rsidRPr="001C0CF0" w:rsidRDefault="001658D2">
      <w:pPr>
        <w:pStyle w:val="Odstavec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46692" w:rsidRPr="001C0CF0" w14:paraId="3ABA3A4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CEB96" w14:textId="783C5B2B" w:rsidR="00246692" w:rsidRPr="001C0CF0" w:rsidRDefault="00E4321F">
            <w:pPr>
              <w:pStyle w:val="PodpisovePole"/>
              <w:rPr>
                <w:sz w:val="24"/>
                <w:szCs w:val="24"/>
              </w:rPr>
            </w:pPr>
            <w:r w:rsidRPr="001C0CF0">
              <w:rPr>
                <w:sz w:val="24"/>
                <w:szCs w:val="24"/>
              </w:rPr>
              <w:t>Ing. Jakub Martinák</w:t>
            </w:r>
            <w:r w:rsidRPr="001C0CF0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169E0D" w14:textId="6A60CA48" w:rsidR="00246692" w:rsidRPr="001C0CF0" w:rsidRDefault="00E4321F">
            <w:pPr>
              <w:pStyle w:val="PodpisovePole"/>
              <w:rPr>
                <w:sz w:val="24"/>
                <w:szCs w:val="24"/>
              </w:rPr>
            </w:pPr>
            <w:r w:rsidRPr="001C0CF0">
              <w:rPr>
                <w:sz w:val="24"/>
                <w:szCs w:val="24"/>
              </w:rPr>
              <w:t>Bc. Tomáš Růžička</w:t>
            </w:r>
            <w:r w:rsidRPr="001C0CF0">
              <w:rPr>
                <w:sz w:val="24"/>
                <w:szCs w:val="24"/>
              </w:rPr>
              <w:br/>
              <w:t xml:space="preserve"> místostarosta</w:t>
            </w:r>
          </w:p>
        </w:tc>
      </w:tr>
      <w:tr w:rsidR="00246692" w:rsidRPr="001C0CF0" w14:paraId="1041D11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5AA2D1" w14:textId="77777777" w:rsidR="00246692" w:rsidRPr="001C0CF0" w:rsidRDefault="00246692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4EA6A" w14:textId="77777777" w:rsidR="00246692" w:rsidRPr="001C0CF0" w:rsidRDefault="00246692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47FECDAC" w14:textId="77777777" w:rsidR="00E4321F" w:rsidRPr="001C0CF0" w:rsidRDefault="00E4321F"/>
    <w:sectPr w:rsidR="00E4321F" w:rsidRPr="001C0C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207C" w14:textId="77777777" w:rsidR="00E4321F" w:rsidRDefault="00E4321F">
      <w:r>
        <w:separator/>
      </w:r>
    </w:p>
  </w:endnote>
  <w:endnote w:type="continuationSeparator" w:id="0">
    <w:p w14:paraId="6D75CCFC" w14:textId="77777777" w:rsidR="00E4321F" w:rsidRDefault="00E4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CE08" w14:textId="77777777" w:rsidR="00E4321F" w:rsidRDefault="00E4321F">
      <w:r>
        <w:rPr>
          <w:color w:val="000000"/>
        </w:rPr>
        <w:separator/>
      </w:r>
    </w:p>
  </w:footnote>
  <w:footnote w:type="continuationSeparator" w:id="0">
    <w:p w14:paraId="5F5DE002" w14:textId="77777777" w:rsidR="00E4321F" w:rsidRDefault="00E4321F">
      <w:r>
        <w:continuationSeparator/>
      </w:r>
    </w:p>
  </w:footnote>
  <w:footnote w:id="1">
    <w:p w14:paraId="07D2FB2C" w14:textId="77777777" w:rsidR="00246692" w:rsidRDefault="00E4321F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43FA78D0" w14:textId="77777777" w:rsidR="00E4321F" w:rsidRDefault="00E4321F"/>
  </w:footnote>
  <w:footnote w:id="2">
    <w:p w14:paraId="7AF99562" w14:textId="77777777" w:rsidR="00246692" w:rsidRDefault="00E4321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3E4B7ED" w14:textId="77777777" w:rsidR="00E4321F" w:rsidRDefault="00E4321F"/>
  </w:footnote>
  <w:footnote w:id="3">
    <w:p w14:paraId="0870EB86" w14:textId="77777777" w:rsidR="00246692" w:rsidRDefault="00E4321F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6F0820C9" w14:textId="77777777" w:rsidR="00E4321F" w:rsidRDefault="00E4321F"/>
  </w:footnote>
  <w:footnote w:id="4">
    <w:p w14:paraId="25DEA633" w14:textId="77777777" w:rsidR="00246692" w:rsidRDefault="00E4321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99AAAA5" w14:textId="77777777" w:rsidR="00E4321F" w:rsidRDefault="00E4321F"/>
  </w:footnote>
  <w:footnote w:id="5">
    <w:p w14:paraId="6D917E04" w14:textId="77777777" w:rsidR="00246692" w:rsidRDefault="00E4321F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19C45E2" w14:textId="77777777" w:rsidR="00E4321F" w:rsidRDefault="00E4321F"/>
  </w:footnote>
  <w:footnote w:id="6">
    <w:p w14:paraId="6331AE44" w14:textId="77777777" w:rsidR="00246692" w:rsidRDefault="00E4321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3F74545" w14:textId="77777777" w:rsidR="00E4321F" w:rsidRDefault="00E4321F"/>
  </w:footnote>
  <w:footnote w:id="7">
    <w:p w14:paraId="4029097C" w14:textId="77777777" w:rsidR="00246692" w:rsidRDefault="00E4321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015DB457" w14:textId="77777777" w:rsidR="00E4321F" w:rsidRDefault="00E4321F"/>
  </w:footnote>
  <w:footnote w:id="8">
    <w:p w14:paraId="02DC1C5D" w14:textId="77777777" w:rsidR="00246692" w:rsidRDefault="00E4321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5138DC73" w14:textId="77777777" w:rsidR="00E4321F" w:rsidRDefault="00E4321F"/>
  </w:footnote>
  <w:footnote w:id="9">
    <w:p w14:paraId="0D6E03C1" w14:textId="77777777" w:rsidR="00246692" w:rsidRDefault="00E4321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5092B16B" w14:textId="77777777" w:rsidR="00E4321F" w:rsidRDefault="00E4321F"/>
  </w:footnote>
  <w:footnote w:id="10">
    <w:p w14:paraId="26AD3974" w14:textId="77777777" w:rsidR="00246692" w:rsidRDefault="00E4321F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E81D9FA" w14:textId="77777777" w:rsidR="00E4321F" w:rsidRDefault="00E4321F"/>
  </w:footnote>
  <w:footnote w:id="11">
    <w:p w14:paraId="3694268F" w14:textId="77777777" w:rsidR="00246692" w:rsidRDefault="00E4321F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C981483" w14:textId="77777777" w:rsidR="00E4321F" w:rsidRDefault="00E432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8474D"/>
    <w:multiLevelType w:val="multilevel"/>
    <w:tmpl w:val="2BACC7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1266334">
    <w:abstractNumId w:val="0"/>
  </w:num>
  <w:num w:numId="2" w16cid:durableId="188180347">
    <w:abstractNumId w:val="0"/>
    <w:lvlOverride w:ilvl="0">
      <w:startOverride w:val="1"/>
    </w:lvlOverride>
  </w:num>
  <w:num w:numId="3" w16cid:durableId="1674380570">
    <w:abstractNumId w:val="0"/>
    <w:lvlOverride w:ilvl="0">
      <w:startOverride w:val="1"/>
    </w:lvlOverride>
  </w:num>
  <w:num w:numId="4" w16cid:durableId="268706263">
    <w:abstractNumId w:val="0"/>
    <w:lvlOverride w:ilvl="0">
      <w:startOverride w:val="1"/>
    </w:lvlOverride>
  </w:num>
  <w:num w:numId="5" w16cid:durableId="1637949511">
    <w:abstractNumId w:val="0"/>
    <w:lvlOverride w:ilvl="0">
      <w:startOverride w:val="1"/>
    </w:lvlOverride>
  </w:num>
  <w:num w:numId="6" w16cid:durableId="1315380455">
    <w:abstractNumId w:val="0"/>
    <w:lvlOverride w:ilvl="0">
      <w:startOverride w:val="1"/>
    </w:lvlOverride>
  </w:num>
  <w:num w:numId="7" w16cid:durableId="2800405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92"/>
    <w:rsid w:val="001658D2"/>
    <w:rsid w:val="001C0CF0"/>
    <w:rsid w:val="00246692"/>
    <w:rsid w:val="00874277"/>
    <w:rsid w:val="00A34823"/>
    <w:rsid w:val="00E06DD1"/>
    <w:rsid w:val="00E4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04F7"/>
  <w15:docId w15:val="{93E2A08F-4668-4FDB-BB03-79C794BD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676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Březová</cp:lastModifiedBy>
  <cp:revision>4</cp:revision>
  <cp:lastPrinted>2025-11-05T09:09:00Z</cp:lastPrinted>
  <dcterms:created xsi:type="dcterms:W3CDTF">2025-10-29T15:11:00Z</dcterms:created>
  <dcterms:modified xsi:type="dcterms:W3CDTF">2025-11-26T09:48:00Z</dcterms:modified>
</cp:coreProperties>
</file>