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2AFA7" w14:textId="75E65022" w:rsidR="00112A72" w:rsidRDefault="00112A72" w:rsidP="00112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59264" behindDoc="0" locked="0" layoutInCell="1" allowOverlap="1" wp14:anchorId="19AD4D93" wp14:editId="2885BBD2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337C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STATUTÁRNÍ MĚSTO PŘEROV</w:t>
      </w:r>
    </w:p>
    <w:p w14:paraId="1F9D2243" w14:textId="7D0EDCB4" w:rsidR="00870A22" w:rsidRPr="005E337C" w:rsidRDefault="00870A22" w:rsidP="00112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Zastupitelstvo města Přerova</w:t>
      </w:r>
    </w:p>
    <w:p w14:paraId="2849A4F6" w14:textId="77777777" w:rsidR="00112A72" w:rsidRPr="005E337C" w:rsidRDefault="00112A72" w:rsidP="00112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2C4A3E9F" w14:textId="7F0AE003" w:rsidR="00112A72" w:rsidRDefault="00112A72" w:rsidP="00112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5E337C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Obecně závazná vyhláška č. </w:t>
      </w:r>
      <w:r w:rsidR="00E53DCC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8/2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020</w:t>
      </w:r>
      <w:r w:rsidRPr="005E337C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,</w:t>
      </w:r>
    </w:p>
    <w:p w14:paraId="375117A7" w14:textId="23A19ED8" w:rsidR="00112A72" w:rsidRPr="005E337C" w:rsidRDefault="00112A72" w:rsidP="00112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kterou se mění </w:t>
      </w:r>
      <w:r w:rsidR="00870A22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O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becně závazná vyhláška č. 2/2011,</w:t>
      </w:r>
    </w:p>
    <w:p w14:paraId="3D053CDB" w14:textId="77777777" w:rsidR="00112A72" w:rsidRPr="005E337C" w:rsidRDefault="00112A72" w:rsidP="00112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5E337C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o zákazu požívání alkoholických nápojů na veřejném    </w:t>
      </w:r>
    </w:p>
    <w:p w14:paraId="0CFC7993" w14:textId="72CE7834" w:rsidR="00112A72" w:rsidRPr="005E337C" w:rsidRDefault="00112A72" w:rsidP="00112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5E337C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          prostranství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, ve znění </w:t>
      </w:r>
      <w:r w:rsidR="00870A22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O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becně závazné vyhlášky č. 5/2012, </w:t>
      </w:r>
      <w:r w:rsidR="00870A22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O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becně závazné vyhlášky č. 1/2013, </w:t>
      </w:r>
      <w:r w:rsidR="00870A22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O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becně závazné vyhlášky č. 4/2015 a </w:t>
      </w:r>
      <w:r w:rsidR="00870A22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O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becně závazné vyhlášky č. 2/2019</w:t>
      </w:r>
    </w:p>
    <w:p w14:paraId="4CD0B1FA" w14:textId="77777777" w:rsidR="00112A72" w:rsidRPr="005E337C" w:rsidRDefault="00112A72" w:rsidP="00112A7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7D4898C9" w14:textId="77777777" w:rsidR="00112A72" w:rsidRPr="005E337C" w:rsidRDefault="00112A72" w:rsidP="00112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51A5678" w14:textId="46A5FB67" w:rsidR="00112A72" w:rsidRPr="005E337C" w:rsidRDefault="00112A72" w:rsidP="00112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E33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města Přerova se na svém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16.</w:t>
      </w:r>
      <w:r w:rsidRPr="005E33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zasedání konaném dne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7.12.2020</w:t>
      </w:r>
      <w:r w:rsidRPr="005E33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usnesením           č. </w:t>
      </w:r>
      <w:r w:rsidR="00E53DCC">
        <w:rPr>
          <w:rFonts w:ascii="Times New Roman" w:eastAsia="Times New Roman" w:hAnsi="Times New Roman" w:cs="Times New Roman"/>
          <w:sz w:val="24"/>
          <w:szCs w:val="24"/>
          <w:lang w:eastAsia="cs-CZ"/>
        </w:rPr>
        <w:t>646/16/12/2020</w:t>
      </w:r>
      <w:r w:rsidRPr="005E33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usneslo vydat na základě ustanovení § 10 písm. a) a § 84 odst. 2 písm. h) zákona č. 128/2000 Sb., o obcích (obecní zřízení), ve znění pozdějších předpisů, tuto obecně závaznou vyhlášku (dále jen „vyhláška“):</w:t>
      </w:r>
    </w:p>
    <w:p w14:paraId="3E7438BF" w14:textId="77777777" w:rsidR="00112A72" w:rsidRPr="005E337C" w:rsidRDefault="00112A72" w:rsidP="00112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BB1DA98" w14:textId="77777777" w:rsidR="00112A72" w:rsidRPr="005E337C" w:rsidRDefault="00112A72" w:rsidP="00112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11BBF94" w14:textId="77777777" w:rsidR="00112A72" w:rsidRPr="005E337C" w:rsidRDefault="00112A72" w:rsidP="00112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E33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14:paraId="609159BE" w14:textId="77777777" w:rsidR="00112A72" w:rsidRDefault="00112A72" w:rsidP="00112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32CCB14" w14:textId="4099C84C" w:rsidR="00112A72" w:rsidRDefault="00112A72" w:rsidP="00112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4C2F">
        <w:rPr>
          <w:rFonts w:ascii="Times New Roman" w:eastAsia="Times New Roman" w:hAnsi="Times New Roman" w:cs="Times New Roman"/>
          <w:sz w:val="24"/>
          <w:szCs w:val="24"/>
          <w:lang w:eastAsia="cs-CZ"/>
        </w:rPr>
        <w:t>Obecně závazná vyhláška č. 2/2011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084C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zákazu požívání alkoholických nápojů na veřejném prostranství, ve znění </w:t>
      </w:r>
      <w:r w:rsidR="00BF406B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Pr="00084C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becně závazné vyhlášky č. 5/2012, </w:t>
      </w:r>
      <w:r w:rsidR="00BF406B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Pr="00084C2F">
        <w:rPr>
          <w:rFonts w:ascii="Times New Roman" w:eastAsia="Times New Roman" w:hAnsi="Times New Roman" w:cs="Times New Roman"/>
          <w:sz w:val="24"/>
          <w:szCs w:val="24"/>
          <w:lang w:eastAsia="cs-CZ"/>
        </w:rPr>
        <w:t>becně závazné vyhlášk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084C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 1/2013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BF406B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Pr="00084C2F">
        <w:rPr>
          <w:rFonts w:ascii="Times New Roman" w:eastAsia="Times New Roman" w:hAnsi="Times New Roman" w:cs="Times New Roman"/>
          <w:sz w:val="24"/>
          <w:szCs w:val="24"/>
          <w:lang w:eastAsia="cs-CZ"/>
        </w:rPr>
        <w:t>becně závazné vyhlášky č. 4/2015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="00BF406B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becně závazné vyhlášky č. 2/2019, se mění takto:</w:t>
      </w:r>
    </w:p>
    <w:p w14:paraId="28779E2D" w14:textId="77777777" w:rsidR="00112A72" w:rsidRDefault="00112A72" w:rsidP="00112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D7CC56C" w14:textId="16636EA3" w:rsidR="00112A72" w:rsidRDefault="00847D66" w:rsidP="00112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112A72">
        <w:rPr>
          <w:rFonts w:ascii="Times New Roman" w:eastAsia="Times New Roman" w:hAnsi="Times New Roman" w:cs="Times New Roman"/>
          <w:sz w:val="24"/>
          <w:szCs w:val="24"/>
          <w:lang w:eastAsia="cs-CZ"/>
        </w:rPr>
        <w:t>) Článek 3 odstavec 1 zní:</w:t>
      </w:r>
    </w:p>
    <w:p w14:paraId="46AE9F78" w14:textId="77777777" w:rsidR="00112A72" w:rsidRDefault="00112A72" w:rsidP="00112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4289344" w14:textId="77777777" w:rsidR="00112A72" w:rsidRPr="00084C2F" w:rsidRDefault="00112A72" w:rsidP="00112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„1. Touto vyhláškou se zakazuje konzumace alkoholických nápojů a zjevné umožňování konzumace alkoholických nápojů na těchto veřejných prostranstvích:</w:t>
      </w:r>
    </w:p>
    <w:p w14:paraId="13A654EC" w14:textId="77777777" w:rsidR="00112A72" w:rsidRPr="005E337C" w:rsidRDefault="00112A72" w:rsidP="00112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Style w:val="Mkatabulky"/>
        <w:tblW w:w="9180" w:type="dxa"/>
        <w:tblLook w:val="06A0" w:firstRow="1" w:lastRow="0" w:firstColumn="1" w:lastColumn="0" w:noHBand="1" w:noVBand="1"/>
      </w:tblPr>
      <w:tblGrid>
        <w:gridCol w:w="1271"/>
        <w:gridCol w:w="2835"/>
        <w:gridCol w:w="5074"/>
      </w:tblGrid>
      <w:tr w:rsidR="00112A72" w:rsidRPr="005E337C" w14:paraId="7C387175" w14:textId="77777777" w:rsidTr="00A20608">
        <w:trPr>
          <w:trHeight w:val="4180"/>
        </w:trPr>
        <w:tc>
          <w:tcPr>
            <w:tcW w:w="1271" w:type="dxa"/>
            <w:noWrap/>
            <w:hideMark/>
          </w:tcPr>
          <w:p w14:paraId="6F14A491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2835" w:type="dxa"/>
            <w:hideMark/>
          </w:tcPr>
          <w:p w14:paraId="05FA4FC8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Albert Hypermarket </w:t>
            </w:r>
          </w:p>
          <w:p w14:paraId="6ED35DEE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 blízké okolí</w:t>
            </w:r>
          </w:p>
        </w:tc>
        <w:tc>
          <w:tcPr>
            <w:tcW w:w="5074" w:type="dxa"/>
            <w:hideMark/>
          </w:tcPr>
          <w:p w14:paraId="3DC76F18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zeleň, parkoviště, chodník a komunikace mezi Albertem a domy na ul. Denisova 14, 16, po autobusové nádraží a nám. Fr. Rashe</w:t>
            </w:r>
          </w:p>
          <w:p w14:paraId="26FDBA78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zeleň, parkoviště, chodník a komunikace mezi Albertem a areálem ČD na ul. Tovární až po dům Tovární 5</w:t>
            </w:r>
          </w:p>
          <w:p w14:paraId="6EE763C2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zeleň, parkoviště, chodník a ostatní plocha za Albertem v zadním traktu u domů Denisova 5, Na Loučkách 15-23, Sumínova 4, 6</w:t>
            </w:r>
          </w:p>
          <w:p w14:paraId="3DEB0555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zeleň, chodník a ostatní plocha mezi Albertem a areálem střední pedagogické školy</w:t>
            </w:r>
          </w:p>
        </w:tc>
      </w:tr>
      <w:tr w:rsidR="00112A72" w:rsidRPr="005E337C" w14:paraId="6B20E7E8" w14:textId="77777777" w:rsidTr="00A20608">
        <w:trPr>
          <w:trHeight w:val="2290"/>
        </w:trPr>
        <w:tc>
          <w:tcPr>
            <w:tcW w:w="1271" w:type="dxa"/>
            <w:noWrap/>
            <w:hideMark/>
          </w:tcPr>
          <w:p w14:paraId="1C657EB5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b)</w:t>
            </w:r>
          </w:p>
        </w:tc>
        <w:tc>
          <w:tcPr>
            <w:tcW w:w="2835" w:type="dxa"/>
            <w:hideMark/>
          </w:tcPr>
          <w:p w14:paraId="7CBA9A20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prostor autobusového nádraží</w:t>
            </w:r>
          </w:p>
        </w:tc>
        <w:tc>
          <w:tcPr>
            <w:tcW w:w="5074" w:type="dxa"/>
            <w:hideMark/>
          </w:tcPr>
          <w:p w14:paraId="1DB7BC8E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prostory autobusového nádraží před i za provozní budovou po oplocení areálu Českých drah </w:t>
            </w:r>
          </w:p>
          <w:p w14:paraId="2CC9620A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domy Nádražní 1, Tovární 1, 2, 3 včetně schodišť</w:t>
            </w:r>
          </w:p>
          <w:p w14:paraId="44C2D3ED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křižovatka s ulicí Denisova přiléhající k parkovišti u HM Albert</w:t>
            </w:r>
          </w:p>
          <w:p w14:paraId="01491114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12A72" w:rsidRPr="005E337C" w14:paraId="68C178D4" w14:textId="77777777" w:rsidTr="00A20608">
        <w:trPr>
          <w:trHeight w:val="2044"/>
        </w:trPr>
        <w:tc>
          <w:tcPr>
            <w:tcW w:w="1271" w:type="dxa"/>
            <w:noWrap/>
            <w:hideMark/>
          </w:tcPr>
          <w:p w14:paraId="686D9F99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2835" w:type="dxa"/>
            <w:hideMark/>
          </w:tcPr>
          <w:p w14:paraId="5090A0C0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prostor </w:t>
            </w:r>
          </w:p>
          <w:p w14:paraId="5773BC5E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 vlakovým nádražím</w:t>
            </w:r>
          </w:p>
        </w:tc>
        <w:tc>
          <w:tcPr>
            <w:tcW w:w="5074" w:type="dxa"/>
            <w:hideMark/>
          </w:tcPr>
          <w:p w14:paraId="0E0E3B17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zeleň, chodník a ostatní plocha mezi budovou ČD a domy na ulici Husova 2, 6, 8, 10, 12 po křižovatku s ulicí Škodova</w:t>
            </w:r>
          </w:p>
          <w:p w14:paraId="52FDAC22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parkoviště před domem Paegas po dům Kramářova 5 a autobusové nádraží</w:t>
            </w:r>
          </w:p>
        </w:tc>
      </w:tr>
      <w:tr w:rsidR="00112A72" w:rsidRPr="005E337C" w14:paraId="213910D6" w14:textId="77777777" w:rsidTr="00A20608">
        <w:trPr>
          <w:trHeight w:val="1996"/>
        </w:trPr>
        <w:tc>
          <w:tcPr>
            <w:tcW w:w="1271" w:type="dxa"/>
            <w:noWrap/>
            <w:hideMark/>
          </w:tcPr>
          <w:p w14:paraId="61454D1B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2835" w:type="dxa"/>
            <w:hideMark/>
          </w:tcPr>
          <w:p w14:paraId="3AABFAD2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nám. Fr. Rasche</w:t>
            </w:r>
          </w:p>
          <w:p w14:paraId="72C22759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 dvorní trakt</w:t>
            </w:r>
          </w:p>
        </w:tc>
        <w:tc>
          <w:tcPr>
            <w:tcW w:w="5074" w:type="dxa"/>
            <w:hideMark/>
          </w:tcPr>
          <w:p w14:paraId="1D6C721A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chodník, zeleň a ostatní plocha na nám. Fr. Rasche ohraničený budovami včetně přilehlé části ulice Denisova</w:t>
            </w:r>
          </w:p>
          <w:p w14:paraId="64621128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chodník, zeleň a ostatní plocha mezi domy Čechova 2, Nádražní 12, F. Rasche 2</w:t>
            </w:r>
          </w:p>
        </w:tc>
      </w:tr>
      <w:tr w:rsidR="00112A72" w:rsidRPr="005E337C" w14:paraId="6A8BA1B6" w14:textId="77777777" w:rsidTr="00A20608">
        <w:trPr>
          <w:trHeight w:val="1240"/>
        </w:trPr>
        <w:tc>
          <w:tcPr>
            <w:tcW w:w="1271" w:type="dxa"/>
            <w:noWrap/>
            <w:hideMark/>
          </w:tcPr>
          <w:p w14:paraId="2547AB66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2835" w:type="dxa"/>
            <w:hideMark/>
          </w:tcPr>
          <w:p w14:paraId="498730BC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nám. Svobody</w:t>
            </w:r>
          </w:p>
        </w:tc>
        <w:tc>
          <w:tcPr>
            <w:tcW w:w="5074" w:type="dxa"/>
            <w:hideMark/>
          </w:tcPr>
          <w:p w14:paraId="62657D7A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chodník, zeleň a ostatní plocha na nám. Svobody ohraničený budovami </w:t>
            </w:r>
          </w:p>
        </w:tc>
      </w:tr>
      <w:tr w:rsidR="00112A72" w:rsidRPr="005E337C" w14:paraId="19D890CE" w14:textId="77777777" w:rsidTr="00A20608">
        <w:trPr>
          <w:trHeight w:val="1744"/>
        </w:trPr>
        <w:tc>
          <w:tcPr>
            <w:tcW w:w="1271" w:type="dxa"/>
            <w:noWrap/>
            <w:hideMark/>
          </w:tcPr>
          <w:p w14:paraId="09C7AEA5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2835" w:type="dxa"/>
            <w:hideMark/>
          </w:tcPr>
          <w:p w14:paraId="4C839628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Tesco Hypermarket </w:t>
            </w:r>
          </w:p>
          <w:p w14:paraId="6F24486E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 přilehlé okolí</w:t>
            </w:r>
          </w:p>
        </w:tc>
        <w:tc>
          <w:tcPr>
            <w:tcW w:w="5074" w:type="dxa"/>
            <w:hideMark/>
          </w:tcPr>
          <w:p w14:paraId="5DFBA43D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zeleň, parkoviště, chodník a komunikace kolem Tesca mezi ulicemi Kojetínská, Velké Novosady, Husova (vjezd do Kazeta), Cukrovarská</w:t>
            </w:r>
          </w:p>
        </w:tc>
      </w:tr>
      <w:tr w:rsidR="00112A72" w:rsidRPr="005E337C" w14:paraId="0BAEF081" w14:textId="77777777" w:rsidTr="00A20608">
        <w:trPr>
          <w:trHeight w:val="1720"/>
        </w:trPr>
        <w:tc>
          <w:tcPr>
            <w:tcW w:w="1271" w:type="dxa"/>
            <w:noWrap/>
            <w:hideMark/>
          </w:tcPr>
          <w:p w14:paraId="2437DDBE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g)</w:t>
            </w:r>
          </w:p>
        </w:tc>
        <w:tc>
          <w:tcPr>
            <w:tcW w:w="2835" w:type="dxa"/>
            <w:hideMark/>
          </w:tcPr>
          <w:p w14:paraId="0E4290A0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okolí evangelického kostela</w:t>
            </w:r>
          </w:p>
        </w:tc>
        <w:tc>
          <w:tcPr>
            <w:tcW w:w="5074" w:type="dxa"/>
            <w:hideMark/>
          </w:tcPr>
          <w:p w14:paraId="2AB3125C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chodník, zeleň a ostatní plocha mezi domy Velké Novosady 4, 6, 8, 10 a Č. Drahlovského 4 -14 </w:t>
            </w:r>
          </w:p>
          <w:p w14:paraId="32D40ACC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až po pozemní komunikaci Velké Novosady a Komenského</w:t>
            </w:r>
          </w:p>
        </w:tc>
      </w:tr>
      <w:tr w:rsidR="00112A72" w:rsidRPr="005E337C" w14:paraId="45D79CBD" w14:textId="77777777" w:rsidTr="00A20608">
        <w:trPr>
          <w:trHeight w:val="2020"/>
        </w:trPr>
        <w:tc>
          <w:tcPr>
            <w:tcW w:w="1271" w:type="dxa"/>
            <w:noWrap/>
            <w:hideMark/>
          </w:tcPr>
          <w:p w14:paraId="514D47C6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h)</w:t>
            </w:r>
          </w:p>
          <w:p w14:paraId="1CC758A3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35" w:type="dxa"/>
            <w:hideMark/>
          </w:tcPr>
          <w:p w14:paraId="4194DD84" w14:textId="77777777" w:rsidR="00112A72" w:rsidRPr="00222E99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nábřeží PFB</w:t>
            </w:r>
          </w:p>
          <w:p w14:paraId="17AE0BA2" w14:textId="77777777" w:rsidR="008F3CAB" w:rsidRPr="00222E99" w:rsidRDefault="008F3CAB" w:rsidP="008F3C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12140D2A" w14:textId="77777777" w:rsidR="008F3CAB" w:rsidRPr="00222E99" w:rsidRDefault="008F3CAB" w:rsidP="008F3CAB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379976C4" w14:textId="77777777" w:rsidR="009308BE" w:rsidRPr="00222E99" w:rsidRDefault="009308BE" w:rsidP="009308BE">
            <w:pPr>
              <w:ind w:firstLine="32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654BF353" w14:textId="77777777" w:rsidR="004A6F01" w:rsidRPr="00222E99" w:rsidRDefault="00C736AD" w:rsidP="00A20608">
            <w:pPr>
              <w:ind w:right="154" w:firstLine="18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</w:t>
            </w:r>
          </w:p>
          <w:p w14:paraId="329F19C9" w14:textId="77777777" w:rsidR="0015504E" w:rsidRPr="00222E99" w:rsidRDefault="0015504E" w:rsidP="00A20608">
            <w:pPr>
              <w:ind w:right="154" w:firstLine="18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</w:t>
            </w:r>
            <w:r w:rsidR="00C736AD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</w:t>
            </w:r>
          </w:p>
          <w:p w14:paraId="26A039A9" w14:textId="678D3AA6" w:rsidR="009308BE" w:rsidRPr="00222E99" w:rsidRDefault="0015504E" w:rsidP="00A20608">
            <w:pPr>
              <w:ind w:right="154" w:firstLine="18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</w:t>
            </w:r>
            <w:r w:rsidR="0072366F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nábř. E. Beneše</w:t>
            </w:r>
          </w:p>
        </w:tc>
        <w:tc>
          <w:tcPr>
            <w:tcW w:w="5074" w:type="dxa"/>
            <w:hideMark/>
          </w:tcPr>
          <w:p w14:paraId="093C9C59" w14:textId="06EABE21" w:rsidR="00112A72" w:rsidRPr="00222E99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zeleň, parkoviště, chodník a komunikace mezi křižovatkou</w:t>
            </w:r>
            <w:r w:rsidR="00F57C0C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nábř.</w:t>
            </w:r>
            <w:r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PFB a Velké Novosady (</w:t>
            </w:r>
            <w:r w:rsidR="003E5CF2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 </w:t>
            </w:r>
            <w:r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most</w:t>
            </w:r>
            <w:r w:rsidR="003E5CF2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</w:t>
            </w:r>
            <w:r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Legií), </w:t>
            </w:r>
            <w:r w:rsidR="00E35620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domy </w:t>
            </w:r>
            <w:r w:rsidR="00F57C0C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nábř. </w:t>
            </w:r>
            <w:r w:rsidR="00E35620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PFB </w:t>
            </w:r>
            <w:r w:rsidR="00150DC7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  <w:r w:rsidR="000C75C1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 w:rsidR="00150DC7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</w:t>
            </w:r>
            <w:r w:rsidR="00B26502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9, křižovatkou </w:t>
            </w:r>
            <w:r w:rsidR="00F57C0C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nábř. PFB </w:t>
            </w:r>
            <w:r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 ulicí </w:t>
            </w:r>
            <w:r w:rsidR="00846381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Velká Dlážka (</w:t>
            </w:r>
            <w:r w:rsidR="003E5CF2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 </w:t>
            </w:r>
            <w:r w:rsidR="00846381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most</w:t>
            </w:r>
            <w:r w:rsidR="003E5CF2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</w:t>
            </w:r>
            <w:r w:rsidR="00846381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Míru)</w:t>
            </w:r>
            <w:r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řek</w:t>
            </w:r>
            <w:r w:rsidR="00501241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ou</w:t>
            </w:r>
            <w:r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Bečv</w:t>
            </w:r>
            <w:r w:rsidR="00501241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ou</w:t>
            </w:r>
          </w:p>
          <w:p w14:paraId="768CABC3" w14:textId="1AAD3F2E" w:rsidR="003672B1" w:rsidRPr="00222E99" w:rsidRDefault="002D4B98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zeleň, chodník a komunikace mezi</w:t>
            </w:r>
            <w:r w:rsidR="004A6F01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mostem Míru a Tyršovým mostem</w:t>
            </w:r>
          </w:p>
          <w:p w14:paraId="035D92F1" w14:textId="77777777" w:rsidR="0015504E" w:rsidRPr="00222E99" w:rsidRDefault="0015504E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79D16A96" w14:textId="3829D10C" w:rsidR="009308BE" w:rsidRPr="00222E99" w:rsidRDefault="00FC5A80" w:rsidP="00F57C0C">
            <w:pPr>
              <w:ind w:left="606" w:hanging="6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zeleň, chodník a komunikace mezi </w:t>
            </w:r>
            <w:r w:rsidR="00F57C0C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křižovatkou </w:t>
            </w:r>
            <w:r w:rsidR="00264433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nábř. E. Beneše a ul. Tržní (</w:t>
            </w:r>
            <w:r w:rsidR="003E5CF2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 </w:t>
            </w:r>
            <w:r w:rsidR="00264433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most</w:t>
            </w:r>
            <w:r w:rsidR="003E5CF2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</w:t>
            </w:r>
            <w:r w:rsidR="00264433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Legií)</w:t>
            </w:r>
            <w:r w:rsidR="008D4410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domy nábř. E. Beneše 1-18</w:t>
            </w:r>
            <w:r w:rsidR="0072366F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8D4410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EB4D93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okružní </w:t>
            </w:r>
            <w:r w:rsidR="008D4410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křižovatk</w:t>
            </w:r>
            <w:r w:rsidR="0072366F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ou</w:t>
            </w:r>
            <w:r w:rsidR="003E5CF2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nábř. E. Beneše a Velká Dlážka (u mostu Míru)</w:t>
            </w:r>
            <w:r w:rsidR="0072366F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řekou Bečvou</w:t>
            </w:r>
          </w:p>
          <w:p w14:paraId="6BD0D711" w14:textId="1DFFCFBE" w:rsidR="009308BE" w:rsidRPr="00222E99" w:rsidRDefault="009308BE" w:rsidP="009308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12A72" w:rsidRPr="005E337C" w14:paraId="7470D5C4" w14:textId="77777777" w:rsidTr="00A20608">
        <w:trPr>
          <w:trHeight w:val="1468"/>
        </w:trPr>
        <w:tc>
          <w:tcPr>
            <w:tcW w:w="1271" w:type="dxa"/>
            <w:noWrap/>
            <w:hideMark/>
          </w:tcPr>
          <w:p w14:paraId="7BA4D859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i)</w:t>
            </w:r>
          </w:p>
        </w:tc>
        <w:tc>
          <w:tcPr>
            <w:tcW w:w="2835" w:type="dxa"/>
            <w:hideMark/>
          </w:tcPr>
          <w:p w14:paraId="7E0CB86D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nám. Přerovského povstání a parčík</w:t>
            </w:r>
          </w:p>
        </w:tc>
        <w:tc>
          <w:tcPr>
            <w:tcW w:w="5074" w:type="dxa"/>
            <w:hideMark/>
          </w:tcPr>
          <w:p w14:paraId="490C3598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zeleň, parkoviště, chodník a komunikace mezi ulicemi Wurmova, Čechova, Komenského, Šířava</w:t>
            </w:r>
          </w:p>
        </w:tc>
      </w:tr>
      <w:tr w:rsidR="00112A72" w:rsidRPr="005E337C" w14:paraId="5C46E11E" w14:textId="77777777" w:rsidTr="00A20608">
        <w:trPr>
          <w:trHeight w:val="2020"/>
        </w:trPr>
        <w:tc>
          <w:tcPr>
            <w:tcW w:w="1271" w:type="dxa"/>
            <w:noWrap/>
            <w:hideMark/>
          </w:tcPr>
          <w:p w14:paraId="27C5C055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j)</w:t>
            </w:r>
          </w:p>
        </w:tc>
        <w:tc>
          <w:tcPr>
            <w:tcW w:w="2835" w:type="dxa"/>
            <w:hideMark/>
          </w:tcPr>
          <w:p w14:paraId="687047BB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parčík </w:t>
            </w:r>
          </w:p>
          <w:p w14:paraId="367CBC62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před restaurací </w:t>
            </w:r>
          </w:p>
          <w:p w14:paraId="6A53C135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 medvídka</w:t>
            </w:r>
          </w:p>
        </w:tc>
        <w:tc>
          <w:tcPr>
            <w:tcW w:w="5074" w:type="dxa"/>
            <w:hideMark/>
          </w:tcPr>
          <w:p w14:paraId="2A2804A4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prostor bývalé požární nádrže - odpočinková plocha s lavičkami a zeleň, chodník a ostatní plocha mezi pozemními komunikacemi ulic Svisle a Šířava</w:t>
            </w:r>
          </w:p>
        </w:tc>
      </w:tr>
      <w:tr w:rsidR="00112A72" w:rsidRPr="005E337C" w14:paraId="583D17B4" w14:textId="77777777" w:rsidTr="00A20608">
        <w:trPr>
          <w:trHeight w:val="2218"/>
        </w:trPr>
        <w:tc>
          <w:tcPr>
            <w:tcW w:w="1271" w:type="dxa"/>
            <w:noWrap/>
            <w:hideMark/>
          </w:tcPr>
          <w:p w14:paraId="26371810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k)</w:t>
            </w:r>
          </w:p>
          <w:p w14:paraId="2AA2E153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45AAF9E1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4B410694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18A62D71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35" w:type="dxa"/>
            <w:hideMark/>
          </w:tcPr>
          <w:p w14:paraId="3A29FB14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ul. Čechova, </w:t>
            </w:r>
          </w:p>
          <w:p w14:paraId="7791FC7D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Šířava, tř. 17. </w:t>
            </w:r>
          </w:p>
          <w:p w14:paraId="36903987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listopadu</w:t>
            </w:r>
          </w:p>
        </w:tc>
        <w:tc>
          <w:tcPr>
            <w:tcW w:w="5074" w:type="dxa"/>
            <w:hideMark/>
          </w:tcPr>
          <w:p w14:paraId="55FBBC18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chodník, zeleň a ostatní plocha mezi tř. 17. listopadu a domy tř. 17. listopadu 6, 8, 10, 12</w:t>
            </w:r>
          </w:p>
          <w:p w14:paraId="356BCC92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chodník, zeleň a ostatní plocha mezi ul. Čechova a domy Šířava 17 a ul. tř. 17. listopadu 4, 6</w:t>
            </w:r>
          </w:p>
          <w:p w14:paraId="0393CD71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12A72" w:rsidRPr="005E337C" w14:paraId="013CDE26" w14:textId="77777777" w:rsidTr="00A20608">
        <w:trPr>
          <w:trHeight w:val="2896"/>
        </w:trPr>
        <w:tc>
          <w:tcPr>
            <w:tcW w:w="1271" w:type="dxa"/>
            <w:noWrap/>
            <w:hideMark/>
          </w:tcPr>
          <w:p w14:paraId="3AC34250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l)</w:t>
            </w:r>
          </w:p>
        </w:tc>
        <w:tc>
          <w:tcPr>
            <w:tcW w:w="2835" w:type="dxa"/>
            <w:hideMark/>
          </w:tcPr>
          <w:p w14:paraId="6FD3BC72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28F142E6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Tesco Supermarket (bývalá komuna) a přilehlá zeleň</w:t>
            </w:r>
          </w:p>
        </w:tc>
        <w:tc>
          <w:tcPr>
            <w:tcW w:w="5074" w:type="dxa"/>
            <w:hideMark/>
          </w:tcPr>
          <w:p w14:paraId="4AA0312B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7E8B20A0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parkoviště a zeleň u Tesca</w:t>
            </w:r>
          </w:p>
          <w:p w14:paraId="3A6F8A71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chodník a zeleň mezi ul. Bayerova a domy Trávník 4, 6, 8</w:t>
            </w:r>
          </w:p>
          <w:p w14:paraId="641EF5AD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chodník a zeleň mezi Supermarketem Tesco a domy Trávník 10, 12, 14, 16, 18</w:t>
            </w:r>
          </w:p>
          <w:p w14:paraId="12C3EBE1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chodník a zeleň mezi ul. tř.  17. listopadu a domy Trávník 20, 22, 24</w:t>
            </w:r>
          </w:p>
        </w:tc>
      </w:tr>
      <w:tr w:rsidR="00112A72" w:rsidRPr="005E337C" w14:paraId="649E261D" w14:textId="77777777" w:rsidTr="00A20608">
        <w:trPr>
          <w:trHeight w:val="2064"/>
        </w:trPr>
        <w:tc>
          <w:tcPr>
            <w:tcW w:w="1271" w:type="dxa"/>
            <w:noWrap/>
            <w:hideMark/>
          </w:tcPr>
          <w:p w14:paraId="17230F41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m)</w:t>
            </w:r>
          </w:p>
        </w:tc>
        <w:tc>
          <w:tcPr>
            <w:tcW w:w="2835" w:type="dxa"/>
            <w:hideMark/>
          </w:tcPr>
          <w:p w14:paraId="370CF3FA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okolí Chemoprojektu</w:t>
            </w:r>
          </w:p>
          <w:p w14:paraId="06F8881E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74" w:type="dxa"/>
            <w:hideMark/>
          </w:tcPr>
          <w:p w14:paraId="078A8ADE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chodník a zeleň u budovy Trávník 30</w:t>
            </w:r>
          </w:p>
          <w:p w14:paraId="68FE2151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chodník a zeleň ve dvorním traktu budov Trávník 32, 34, 36, 38</w:t>
            </w:r>
          </w:p>
          <w:p w14:paraId="785102E1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chodník a zeleň mezi domy Trávník 30 a Trávník 31</w:t>
            </w:r>
          </w:p>
          <w:p w14:paraId="56E86580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chodník a ostatní plocha mezi budovou Trávník 30 a tř. 17. listopadu</w:t>
            </w:r>
          </w:p>
          <w:p w14:paraId="2C8AD1C4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12A72" w:rsidRPr="005E337C" w14:paraId="5C135B70" w14:textId="77777777" w:rsidTr="00A20608">
        <w:trPr>
          <w:trHeight w:val="4258"/>
        </w:trPr>
        <w:tc>
          <w:tcPr>
            <w:tcW w:w="1271" w:type="dxa"/>
            <w:noWrap/>
            <w:hideMark/>
          </w:tcPr>
          <w:p w14:paraId="2229258A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n)</w:t>
            </w:r>
          </w:p>
        </w:tc>
        <w:tc>
          <w:tcPr>
            <w:tcW w:w="2835" w:type="dxa"/>
            <w:hideMark/>
          </w:tcPr>
          <w:p w14:paraId="1F91F467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ulice Šrobárova </w:t>
            </w:r>
          </w:p>
          <w:p w14:paraId="3D59E205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 další okolí</w:t>
            </w:r>
          </w:p>
          <w:p w14:paraId="3C40A20C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74" w:type="dxa"/>
            <w:hideMark/>
          </w:tcPr>
          <w:p w14:paraId="16958419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chodník, zeleň, ostatní plocha a komunikace mezi ul. Bayerova a Šrobárova</w:t>
            </w:r>
          </w:p>
          <w:p w14:paraId="00F96F7A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chodník, zeleň, ostatní plocha a komunikace mezi chodníkem na tř. 17. listopadu a ul. Šrobárova</w:t>
            </w:r>
          </w:p>
          <w:p w14:paraId="7C365E3A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chodník, zeleň, ostatní plocha a komunikace mezi ul. Šrobárova a Žerotínovo nám. 17, 19, 20, 21, 22, 23, 24, 25, 26, 29, 30, 31</w:t>
            </w:r>
          </w:p>
          <w:p w14:paraId="4CC9DF24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 a parkoviště přiléhající k chodníku, cyklostezce spojující ul. Kozlovskou a Žerotínovo nám.</w:t>
            </w:r>
          </w:p>
          <w:p w14:paraId="7782480F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chodník, zeleň, ostatní plocha a komunikace mezi ul. Šrobárova a ul. Kozlovskou</w:t>
            </w:r>
          </w:p>
        </w:tc>
      </w:tr>
      <w:tr w:rsidR="00112A72" w:rsidRPr="005E337C" w14:paraId="1494EA8F" w14:textId="77777777" w:rsidTr="00A20608">
        <w:trPr>
          <w:trHeight w:val="900"/>
        </w:trPr>
        <w:tc>
          <w:tcPr>
            <w:tcW w:w="1271" w:type="dxa"/>
            <w:noWrap/>
            <w:hideMark/>
          </w:tcPr>
          <w:p w14:paraId="6DA7B86B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o)</w:t>
            </w:r>
          </w:p>
        </w:tc>
        <w:tc>
          <w:tcPr>
            <w:tcW w:w="2835" w:type="dxa"/>
            <w:hideMark/>
          </w:tcPr>
          <w:p w14:paraId="7963C8CA" w14:textId="033D7CB9" w:rsidR="00112A72" w:rsidRPr="00222E99" w:rsidRDefault="006E561D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Městský rybník a okolí, dvorní trakt ul. Kozlovská</w:t>
            </w:r>
          </w:p>
        </w:tc>
        <w:tc>
          <w:tcPr>
            <w:tcW w:w="5074" w:type="dxa"/>
            <w:hideMark/>
          </w:tcPr>
          <w:p w14:paraId="041ADE87" w14:textId="75B4502A" w:rsidR="00112A72" w:rsidRPr="00222E99" w:rsidRDefault="00DD569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zeleň, chodník a komunikace mezi </w:t>
            </w:r>
            <w:r w:rsidR="00935DFD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řekou Bečvou, domy</w:t>
            </w:r>
            <w:r w:rsidR="001477AD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ul.</w:t>
            </w:r>
            <w:r w:rsidR="00935DFD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Pod Valy 2-10</w:t>
            </w:r>
            <w:r w:rsidR="001477AD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domy ul. Kozlovská</w:t>
            </w:r>
            <w:r w:rsidR="003B06C9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1-15</w:t>
            </w:r>
            <w:r w:rsidR="00666365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domem U Bečvy </w:t>
            </w:r>
            <w:r w:rsidR="005E699C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 (restaurace U Komára)</w:t>
            </w:r>
            <w:r w:rsidR="003E763F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domy ul. Kozlovská </w:t>
            </w:r>
            <w:r w:rsidR="005D7982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19-31, </w:t>
            </w:r>
            <w:r w:rsidR="00B6106F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domy ul. Malá Trávnická 1-5, domy ul. U Rybníka </w:t>
            </w:r>
            <w:r w:rsidR="00A96F40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1-9</w:t>
            </w:r>
            <w:r w:rsidR="006C2EAE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tenisovým</w:t>
            </w:r>
            <w:r w:rsidR="00C7254B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areálem a</w:t>
            </w:r>
            <w:r w:rsidR="009A13F5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8A2226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křižovatkou tzv</w:t>
            </w:r>
            <w:r w:rsidR="006B4F0A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r w:rsidR="008A2226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Rybářské aleje a ul. Kosmákova</w:t>
            </w:r>
          </w:p>
          <w:p w14:paraId="15D79F50" w14:textId="77777777" w:rsidR="00112A72" w:rsidRPr="00222E99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0C07715E" w14:textId="77777777" w:rsidR="00112A72" w:rsidRPr="00222E99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12A72" w:rsidRPr="005E337C" w14:paraId="1BC30C9E" w14:textId="77777777" w:rsidTr="00A20608">
        <w:trPr>
          <w:trHeight w:val="3372"/>
        </w:trPr>
        <w:tc>
          <w:tcPr>
            <w:tcW w:w="1271" w:type="dxa"/>
            <w:noWrap/>
            <w:hideMark/>
          </w:tcPr>
          <w:p w14:paraId="2FF72766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p)</w:t>
            </w:r>
          </w:p>
        </w:tc>
        <w:tc>
          <w:tcPr>
            <w:tcW w:w="2835" w:type="dxa"/>
            <w:hideMark/>
          </w:tcPr>
          <w:p w14:paraId="37AF376B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Albert Supermarket </w:t>
            </w:r>
          </w:p>
          <w:p w14:paraId="57EDC2A9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(ul. Želatovská) </w:t>
            </w:r>
          </w:p>
          <w:p w14:paraId="5751AF79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 blízké okolí</w:t>
            </w:r>
          </w:p>
        </w:tc>
        <w:tc>
          <w:tcPr>
            <w:tcW w:w="5074" w:type="dxa"/>
            <w:hideMark/>
          </w:tcPr>
          <w:p w14:paraId="73C5AC3D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zeleň, parkoviště, chodník a komunikace mezi Albertem a ul. Želatovskou</w:t>
            </w:r>
          </w:p>
          <w:p w14:paraId="016DA6F6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zeleň, parkoviště, chodník a komunikace mezi Albertem a tř. gen. Janouška</w:t>
            </w:r>
          </w:p>
          <w:p w14:paraId="66AAD626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zeleň, parkoviště, chodník a komunikace mezi Albertem a domy na ul. B. Němce 1, 3, 5, 7</w:t>
            </w:r>
          </w:p>
          <w:p w14:paraId="42E66525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zeleň, parkoviště, chodník a komunikace mezi Albertem a domy na ul. Želatovské 21, 23, 25, 27</w:t>
            </w:r>
          </w:p>
        </w:tc>
      </w:tr>
      <w:tr w:rsidR="00112A72" w:rsidRPr="005E337C" w14:paraId="2EC0BBC9" w14:textId="77777777" w:rsidTr="00A20608">
        <w:trPr>
          <w:trHeight w:val="4496"/>
        </w:trPr>
        <w:tc>
          <w:tcPr>
            <w:tcW w:w="1271" w:type="dxa"/>
            <w:noWrap/>
            <w:hideMark/>
          </w:tcPr>
          <w:p w14:paraId="24C7CA83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q)</w:t>
            </w:r>
          </w:p>
        </w:tc>
        <w:tc>
          <w:tcPr>
            <w:tcW w:w="2835" w:type="dxa"/>
            <w:hideMark/>
          </w:tcPr>
          <w:p w14:paraId="1FB0D783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ulice Žižkova</w:t>
            </w:r>
          </w:p>
        </w:tc>
        <w:tc>
          <w:tcPr>
            <w:tcW w:w="5074" w:type="dxa"/>
            <w:hideMark/>
          </w:tcPr>
          <w:p w14:paraId="5E4880D9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zeleň, parkoviště, chodník a komunikace mezi kašnou na ul. Žižkova a domy v ul. Žižkova 3, 5, 7, 9</w:t>
            </w:r>
          </w:p>
          <w:p w14:paraId="1E83F0E2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zeleň, parkoviště, chodník a komunikace mezi kašnou na ul. Žižkova a domy na tř. gen. Janouška 13, 15, 17, 19</w:t>
            </w:r>
          </w:p>
          <w:p w14:paraId="46BCBEBB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zeleň, parkoviště, chodník a komunikace mezi kašnou na ul. Žižkova a domem J. J. z Brandýsa 6</w:t>
            </w:r>
          </w:p>
          <w:p w14:paraId="51EDE15A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zeleň, parkoviště, chodník a komunikace mezi kašnou na ul. Žižkova a domy v ul. Žižkova 12,10</w:t>
            </w:r>
          </w:p>
          <w:p w14:paraId="2DEB163C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zeleň, parkoviště, chodník a komunikace mezi kašnou na ul. Žižkova a domem na ul. P. Holého 5</w:t>
            </w:r>
          </w:p>
        </w:tc>
      </w:tr>
      <w:tr w:rsidR="00112A72" w:rsidRPr="005E337C" w14:paraId="6CF45FE0" w14:textId="77777777" w:rsidTr="00A20608">
        <w:trPr>
          <w:trHeight w:val="900"/>
        </w:trPr>
        <w:tc>
          <w:tcPr>
            <w:tcW w:w="1271" w:type="dxa"/>
            <w:noWrap/>
            <w:hideMark/>
          </w:tcPr>
          <w:p w14:paraId="32F0EC81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r)</w:t>
            </w:r>
          </w:p>
        </w:tc>
        <w:tc>
          <w:tcPr>
            <w:tcW w:w="2835" w:type="dxa"/>
            <w:hideMark/>
          </w:tcPr>
          <w:p w14:paraId="5FADEC93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 Valy, </w:t>
            </w:r>
          </w:p>
          <w:p w14:paraId="2E59A9D5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 Neptuna</w:t>
            </w:r>
          </w:p>
        </w:tc>
        <w:tc>
          <w:tcPr>
            <w:tcW w:w="5074" w:type="dxa"/>
            <w:hideMark/>
          </w:tcPr>
          <w:p w14:paraId="40D50F78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zeleň, chodník, komunikace ohraničené řekou Bečvou, chodníkem prodlužujícím lávku U loděnice, hradbami vedoucími až k domu Spálenec 2</w:t>
            </w:r>
          </w:p>
          <w:p w14:paraId="48BF462F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12A72" w:rsidRPr="005E337C" w14:paraId="15924365" w14:textId="77777777" w:rsidTr="009732CD">
        <w:trPr>
          <w:trHeight w:val="992"/>
        </w:trPr>
        <w:tc>
          <w:tcPr>
            <w:tcW w:w="1271" w:type="dxa"/>
            <w:noWrap/>
            <w:hideMark/>
          </w:tcPr>
          <w:p w14:paraId="760EF64E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s)</w:t>
            </w:r>
          </w:p>
        </w:tc>
        <w:tc>
          <w:tcPr>
            <w:tcW w:w="2835" w:type="dxa"/>
            <w:hideMark/>
          </w:tcPr>
          <w:p w14:paraId="370BF7C3" w14:textId="6BD5726A" w:rsidR="00112A72" w:rsidRPr="00222E99" w:rsidRDefault="00112A72" w:rsidP="00FC0378">
            <w:pPr>
              <w:ind w:left="32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okolí Majáku</w:t>
            </w:r>
            <w:r w:rsidR="00B27B86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79076B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ústí Strhance,</w:t>
            </w:r>
            <w:r w:rsidR="00FC0378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79076B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</w:t>
            </w:r>
            <w:r w:rsidR="00FC0378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79076B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Strojařem</w:t>
            </w:r>
          </w:p>
        </w:tc>
        <w:tc>
          <w:tcPr>
            <w:tcW w:w="5074" w:type="dxa"/>
            <w:hideMark/>
          </w:tcPr>
          <w:p w14:paraId="4C2A808B" w14:textId="65A3DDF8" w:rsidR="009732CD" w:rsidRPr="00222E99" w:rsidRDefault="00112A72" w:rsidP="009732C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zeleň, chodník, komunikace</w:t>
            </w:r>
            <w:r w:rsidR="00DA2F87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parkoviště</w:t>
            </w:r>
            <w:r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ohraničené řekou Bečvou</w:t>
            </w:r>
            <w:r w:rsidR="00073400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od mostu Míru</w:t>
            </w:r>
            <w:r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CA3005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mostkem přes potok Str</w:t>
            </w:r>
            <w:r w:rsidR="00073400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hanec u jeho ústí do řeky Bečvy</w:t>
            </w:r>
            <w:r w:rsidR="000959C4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po lávku u loděnice</w:t>
            </w:r>
            <w:r w:rsidR="003B084E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chodníkem prodlužujícím lávku </w:t>
            </w:r>
            <w:r w:rsidR="003B084E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</w:t>
            </w:r>
            <w:r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loděnice, ul. Bezručovou, budovou Za Mlýnem 2</w:t>
            </w:r>
            <w:r w:rsidR="00693590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křižovatkou </w:t>
            </w:r>
            <w:r w:rsidR="00AC794E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ulic Be</w:t>
            </w:r>
            <w:r w:rsidR="00835B6E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zr</w:t>
            </w:r>
            <w:r w:rsidR="00AC794E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učova</w:t>
            </w:r>
            <w:r w:rsidR="00DD5662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Za Mlýnem a Brabansko</w:t>
            </w:r>
            <w:r w:rsidR="00B31172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domy Brabansko 1-5, částí ulice Velká Dlážka před hote</w:t>
            </w:r>
            <w:r w:rsidR="009732CD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</w:t>
            </w:r>
            <w:r w:rsidR="00B31172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em St</w:t>
            </w:r>
            <w:r w:rsidR="009732CD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rojař</w:t>
            </w:r>
            <w:r w:rsidR="002969EB"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mostem Míru</w:t>
            </w:r>
          </w:p>
        </w:tc>
      </w:tr>
      <w:tr w:rsidR="00112A72" w:rsidRPr="005E337C" w14:paraId="2F7AC3F0" w14:textId="77777777" w:rsidTr="00A20608">
        <w:trPr>
          <w:trHeight w:val="300"/>
        </w:trPr>
        <w:tc>
          <w:tcPr>
            <w:tcW w:w="1271" w:type="dxa"/>
            <w:noWrap/>
            <w:hideMark/>
          </w:tcPr>
          <w:p w14:paraId="27302693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t)</w:t>
            </w:r>
          </w:p>
        </w:tc>
        <w:tc>
          <w:tcPr>
            <w:tcW w:w="2835" w:type="dxa"/>
            <w:hideMark/>
          </w:tcPr>
          <w:p w14:paraId="7D44A7AC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tzv. pionýrská </w:t>
            </w:r>
          </w:p>
          <w:p w14:paraId="4DE15C42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louka</w:t>
            </w:r>
          </w:p>
        </w:tc>
        <w:tc>
          <w:tcPr>
            <w:tcW w:w="5074" w:type="dxa"/>
            <w:hideMark/>
          </w:tcPr>
          <w:p w14:paraId="599D23AC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 na pravém břehu Bečvy – prostor mezi břehem Bečvy a ulicí Bezručova</w:t>
            </w:r>
          </w:p>
          <w:p w14:paraId="7C6E5333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12A72" w:rsidRPr="005E337C" w14:paraId="3878106D" w14:textId="77777777" w:rsidTr="00A20608">
        <w:trPr>
          <w:trHeight w:val="1200"/>
        </w:trPr>
        <w:tc>
          <w:tcPr>
            <w:tcW w:w="1271" w:type="dxa"/>
            <w:noWrap/>
            <w:hideMark/>
          </w:tcPr>
          <w:p w14:paraId="13BBA422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u)</w:t>
            </w:r>
          </w:p>
        </w:tc>
        <w:tc>
          <w:tcPr>
            <w:tcW w:w="2835" w:type="dxa"/>
            <w:hideMark/>
          </w:tcPr>
          <w:p w14:paraId="20946CF1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oblast malé </w:t>
            </w:r>
          </w:p>
          <w:p w14:paraId="7924230D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 velké laguny</w:t>
            </w:r>
          </w:p>
        </w:tc>
        <w:tc>
          <w:tcPr>
            <w:tcW w:w="5074" w:type="dxa"/>
            <w:hideMark/>
          </w:tcPr>
          <w:p w14:paraId="7A61B131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zeleň, parkoviště a chodník ohraničené ul. Bezručovou, zahrádkami u skateparku, chodníkem kolem velké laguny, chodníkem u řeky Bečvy, cyklostezkou navazující na lávku U Tenisu</w:t>
            </w:r>
          </w:p>
          <w:p w14:paraId="10D78E3A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12A72" w:rsidRPr="005E337C" w14:paraId="1A807330" w14:textId="77777777" w:rsidTr="00A20608">
        <w:trPr>
          <w:trHeight w:val="600"/>
        </w:trPr>
        <w:tc>
          <w:tcPr>
            <w:tcW w:w="1271" w:type="dxa"/>
            <w:noWrap/>
            <w:hideMark/>
          </w:tcPr>
          <w:p w14:paraId="711AF8C4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v)</w:t>
            </w:r>
          </w:p>
        </w:tc>
        <w:tc>
          <w:tcPr>
            <w:tcW w:w="2835" w:type="dxa"/>
            <w:hideMark/>
          </w:tcPr>
          <w:p w14:paraId="32C668DF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Osmek</w:t>
            </w:r>
          </w:p>
        </w:tc>
        <w:tc>
          <w:tcPr>
            <w:tcW w:w="5074" w:type="dxa"/>
            <w:hideMark/>
          </w:tcPr>
          <w:p w14:paraId="00B1FB9F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zeleň, parkoviště, chodník a komunikace ohraničené ul. Osmek, potokem Strhanec, chodníkem u domu Osmek 5</w:t>
            </w:r>
          </w:p>
          <w:p w14:paraId="470EB69D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12A72" w:rsidRPr="005E337C" w14:paraId="378DDC6F" w14:textId="77777777" w:rsidTr="00A20608">
        <w:trPr>
          <w:trHeight w:val="600"/>
        </w:trPr>
        <w:tc>
          <w:tcPr>
            <w:tcW w:w="1271" w:type="dxa"/>
            <w:noWrap/>
            <w:hideMark/>
          </w:tcPr>
          <w:p w14:paraId="4CCFC8AF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w)</w:t>
            </w:r>
          </w:p>
        </w:tc>
        <w:tc>
          <w:tcPr>
            <w:tcW w:w="2835" w:type="dxa"/>
            <w:hideMark/>
          </w:tcPr>
          <w:p w14:paraId="5A52D004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náměstíčko Předmostí</w:t>
            </w:r>
          </w:p>
        </w:tc>
        <w:tc>
          <w:tcPr>
            <w:tcW w:w="5074" w:type="dxa"/>
            <w:hideMark/>
          </w:tcPr>
          <w:p w14:paraId="36031F9E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zeleň, chodník a dvorek ohraničené ul. Hranická, domem na ul. Tyršova 3, ul. Tyršovou a domy na ul. Teličkova 1, 2</w:t>
            </w:r>
          </w:p>
          <w:p w14:paraId="30E0B509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12A72" w:rsidRPr="005E337C" w14:paraId="2242C01F" w14:textId="77777777" w:rsidTr="00A20608">
        <w:trPr>
          <w:trHeight w:val="1738"/>
        </w:trPr>
        <w:tc>
          <w:tcPr>
            <w:tcW w:w="1271" w:type="dxa"/>
            <w:noWrap/>
            <w:hideMark/>
          </w:tcPr>
          <w:p w14:paraId="584E50B6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x)</w:t>
            </w:r>
          </w:p>
          <w:p w14:paraId="4F7B2D68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4389E013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1B6604F5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35" w:type="dxa"/>
            <w:hideMark/>
          </w:tcPr>
          <w:p w14:paraId="33D8EC7E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Předmostí - MIC, parčík a památník mamutů</w:t>
            </w:r>
          </w:p>
        </w:tc>
        <w:tc>
          <w:tcPr>
            <w:tcW w:w="5074" w:type="dxa"/>
            <w:hideMark/>
          </w:tcPr>
          <w:p w14:paraId="23F56E2C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 a chodník ohraničené hřbitovem, domy Pod Skalkou 1, 3, 5, 7, 9, 11</w:t>
            </w:r>
          </w:p>
          <w:p w14:paraId="19906401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zeleň a chodník mezi domem Pod Skalkou 1, ul. Pod Skalkou a ul. Prostějovská</w:t>
            </w:r>
          </w:p>
          <w:p w14:paraId="535941EB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12A72" w:rsidRPr="005E337C" w14:paraId="43363B82" w14:textId="77777777" w:rsidTr="00A20608">
        <w:trPr>
          <w:trHeight w:val="315"/>
        </w:trPr>
        <w:tc>
          <w:tcPr>
            <w:tcW w:w="1271" w:type="dxa"/>
            <w:noWrap/>
            <w:hideMark/>
          </w:tcPr>
          <w:p w14:paraId="75D12061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y)</w:t>
            </w:r>
          </w:p>
        </w:tc>
        <w:tc>
          <w:tcPr>
            <w:tcW w:w="2835" w:type="dxa"/>
            <w:hideMark/>
          </w:tcPr>
          <w:p w14:paraId="72D40F23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Horní náměstí - podloubí</w:t>
            </w:r>
          </w:p>
        </w:tc>
        <w:tc>
          <w:tcPr>
            <w:tcW w:w="5074" w:type="dxa"/>
            <w:hideMark/>
          </w:tcPr>
          <w:p w14:paraId="4C55B31E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prostory podloubí před domy Horní náměstí 11, 12, 13, 16, 17, 19, 20, 21, 22 a 23 </w:t>
            </w:r>
          </w:p>
          <w:p w14:paraId="0EC5540D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112A72" w:rsidRPr="005E337C" w14:paraId="536ED99B" w14:textId="77777777" w:rsidTr="00A20608">
        <w:trPr>
          <w:trHeight w:val="600"/>
        </w:trPr>
        <w:tc>
          <w:tcPr>
            <w:tcW w:w="1271" w:type="dxa"/>
            <w:noWrap/>
            <w:hideMark/>
          </w:tcPr>
          <w:p w14:paraId="1295BA54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z)</w:t>
            </w:r>
          </w:p>
        </w:tc>
        <w:tc>
          <w:tcPr>
            <w:tcW w:w="2835" w:type="dxa"/>
            <w:hideMark/>
          </w:tcPr>
          <w:p w14:paraId="1519E2AA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okolí kostela sv. Vavřince</w:t>
            </w:r>
          </w:p>
        </w:tc>
        <w:tc>
          <w:tcPr>
            <w:tcW w:w="5074" w:type="dxa"/>
            <w:hideMark/>
          </w:tcPr>
          <w:p w14:paraId="1D194570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chodník a ostatní plocha mezi kostelem sv. Vavřince a ul. Kratochvílova</w:t>
            </w:r>
          </w:p>
          <w:p w14:paraId="6D899D92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12A72" w:rsidRPr="005E337C" w14:paraId="41272A8B" w14:textId="77777777" w:rsidTr="00A20608">
        <w:trPr>
          <w:trHeight w:val="600"/>
        </w:trPr>
        <w:tc>
          <w:tcPr>
            <w:tcW w:w="1271" w:type="dxa"/>
            <w:noWrap/>
            <w:hideMark/>
          </w:tcPr>
          <w:p w14:paraId="5E9EFAFB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aa)</w:t>
            </w:r>
          </w:p>
        </w:tc>
        <w:tc>
          <w:tcPr>
            <w:tcW w:w="2835" w:type="dxa"/>
            <w:hideMark/>
          </w:tcPr>
          <w:p w14:paraId="140F49B3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okolí kostela sv. Michala</w:t>
            </w:r>
          </w:p>
        </w:tc>
        <w:tc>
          <w:tcPr>
            <w:tcW w:w="5074" w:type="dxa"/>
            <w:hideMark/>
          </w:tcPr>
          <w:p w14:paraId="298B1BB0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chodník, zeleň a ostatní plocha mezi kostelem sv. Michala a ul. Šířava, Čechova a tř. 17. listopadu</w:t>
            </w:r>
          </w:p>
          <w:p w14:paraId="58B20999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12A72" w:rsidRPr="005E337C" w14:paraId="1F97115B" w14:textId="77777777" w:rsidTr="00A20608">
        <w:trPr>
          <w:trHeight w:val="900"/>
        </w:trPr>
        <w:tc>
          <w:tcPr>
            <w:tcW w:w="1271" w:type="dxa"/>
            <w:noWrap/>
            <w:hideMark/>
          </w:tcPr>
          <w:p w14:paraId="1697E8EC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bb)  </w:t>
            </w:r>
          </w:p>
        </w:tc>
        <w:tc>
          <w:tcPr>
            <w:tcW w:w="2835" w:type="dxa"/>
          </w:tcPr>
          <w:p w14:paraId="5CCF51B7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prostor mezi </w:t>
            </w:r>
          </w:p>
          <w:p w14:paraId="187ECB39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domy v ul. Dr. </w:t>
            </w:r>
          </w:p>
          <w:p w14:paraId="53471935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Milady Horákové</w:t>
            </w:r>
          </w:p>
        </w:tc>
        <w:tc>
          <w:tcPr>
            <w:tcW w:w="5074" w:type="dxa"/>
          </w:tcPr>
          <w:p w14:paraId="699ED560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pozemní komunikace, chodníky, parkoviště a zeleň ohraničené domy Dr. Milady Horákové 6, 7, 8, 9, 10, 11, 12, 13, dále prostor mezi domy Dr. Milady Horákové 6 a 8 a prostor mezi domy Dr. Milady Horákové 8, 10 a 12 až po pozemní komunikaci v ul. Hranická</w:t>
            </w:r>
          </w:p>
          <w:p w14:paraId="0D6CBCE3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12A72" w:rsidRPr="005E337C" w14:paraId="03162B97" w14:textId="77777777" w:rsidTr="00A20608">
        <w:trPr>
          <w:trHeight w:val="315"/>
        </w:trPr>
        <w:tc>
          <w:tcPr>
            <w:tcW w:w="1271" w:type="dxa"/>
            <w:noWrap/>
            <w:hideMark/>
          </w:tcPr>
          <w:p w14:paraId="01818F14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cc)</w:t>
            </w:r>
          </w:p>
        </w:tc>
        <w:tc>
          <w:tcPr>
            <w:tcW w:w="2835" w:type="dxa"/>
            <w:hideMark/>
          </w:tcPr>
          <w:p w14:paraId="625A9C86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Billa a přilehlé okolí</w:t>
            </w:r>
          </w:p>
        </w:tc>
        <w:tc>
          <w:tcPr>
            <w:tcW w:w="5074" w:type="dxa"/>
            <w:hideMark/>
          </w:tcPr>
          <w:p w14:paraId="4933AB9A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prostor parkoviště a ostatní zpevněné i travnaté plochy (chodníky, nájezdy, zeleň a trávníky) kolem marketu Billa, ohraničené pozemní komunikací v ul. Seifertova, Kopaniny a budovou fy Konvička</w:t>
            </w:r>
          </w:p>
          <w:p w14:paraId="5E4B1FF7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112A72" w:rsidRPr="005E337C" w14:paraId="16192EBD" w14:textId="77777777" w:rsidTr="00A20608">
        <w:trPr>
          <w:trHeight w:val="600"/>
        </w:trPr>
        <w:tc>
          <w:tcPr>
            <w:tcW w:w="1271" w:type="dxa"/>
            <w:noWrap/>
            <w:hideMark/>
          </w:tcPr>
          <w:p w14:paraId="0492DFB4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dd)</w:t>
            </w:r>
          </w:p>
        </w:tc>
        <w:tc>
          <w:tcPr>
            <w:tcW w:w="2835" w:type="dxa"/>
            <w:hideMark/>
          </w:tcPr>
          <w:p w14:paraId="119CB771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Kaufland  </w:t>
            </w:r>
          </w:p>
          <w:p w14:paraId="44361341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 přilehlé okolí</w:t>
            </w:r>
          </w:p>
        </w:tc>
        <w:tc>
          <w:tcPr>
            <w:tcW w:w="5074" w:type="dxa"/>
            <w:hideMark/>
          </w:tcPr>
          <w:p w14:paraId="698D6B75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parkoviště, zpevněné a travnaté plochy kolem supermarketu Kaufland (včetně prostoru nákladních ramp za objektem) až po pozemní komunikaci v ul. Lipnická a </w:t>
            </w:r>
            <w:r w:rsidRPr="005E33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ohraničené chodníkem za vodotečí Strhanec </w:t>
            </w:r>
          </w:p>
          <w:p w14:paraId="71604A8E" w14:textId="77777777" w:rsidR="00112A72" w:rsidRPr="005E337C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12A72" w:rsidRPr="005E337C" w14:paraId="11B3892C" w14:textId="77777777" w:rsidTr="00A20608">
        <w:trPr>
          <w:trHeight w:val="600"/>
        </w:trPr>
        <w:tc>
          <w:tcPr>
            <w:tcW w:w="1271" w:type="dxa"/>
            <w:noWrap/>
          </w:tcPr>
          <w:p w14:paraId="5F22B398" w14:textId="77777777" w:rsidR="00112A72" w:rsidRPr="00E53654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7907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ee)</w:t>
            </w:r>
          </w:p>
        </w:tc>
        <w:tc>
          <w:tcPr>
            <w:tcW w:w="2835" w:type="dxa"/>
          </w:tcPr>
          <w:p w14:paraId="5150AB21" w14:textId="77777777" w:rsidR="00112A72" w:rsidRPr="0079076B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07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Obchodní centrum Galerie a přilehlé okolí</w:t>
            </w:r>
          </w:p>
        </w:tc>
        <w:tc>
          <w:tcPr>
            <w:tcW w:w="5074" w:type="dxa"/>
          </w:tcPr>
          <w:p w14:paraId="1EC1F3D2" w14:textId="77777777" w:rsidR="00112A72" w:rsidRPr="0079076B" w:rsidRDefault="00112A72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076B">
              <w:rPr>
                <w:rFonts w:ascii="Times New Roman" w:hAnsi="Times New Roman" w:cs="Times New Roman"/>
                <w:bCs/>
                <w:sz w:val="24"/>
                <w:szCs w:val="24"/>
              </w:rPr>
              <w:t>pozemní komunikace ulice Čechova od domu č. 24 po křižovatku s ul. Šířava, poté podél pozemní komunikace Šířava a odtud směr chodník kolem domu Jasínkova 1,3, komunikace Interbrigadistů u domů 5, 7 a chodník kolem domů Interbrigadistů 1,3 zpět k domu Čechova 24</w:t>
            </w:r>
          </w:p>
        </w:tc>
      </w:tr>
      <w:tr w:rsidR="00C53C8E" w:rsidRPr="005E337C" w14:paraId="64623A46" w14:textId="77777777" w:rsidTr="00A20608">
        <w:trPr>
          <w:trHeight w:val="600"/>
        </w:trPr>
        <w:tc>
          <w:tcPr>
            <w:tcW w:w="1271" w:type="dxa"/>
            <w:noWrap/>
          </w:tcPr>
          <w:p w14:paraId="4111E812" w14:textId="1783D131" w:rsidR="00C53C8E" w:rsidRPr="00222E99" w:rsidRDefault="00C53C8E" w:rsidP="007A3A2D">
            <w:pPr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ff)</w:t>
            </w:r>
          </w:p>
        </w:tc>
        <w:tc>
          <w:tcPr>
            <w:tcW w:w="2835" w:type="dxa"/>
          </w:tcPr>
          <w:p w14:paraId="3FCACFEB" w14:textId="77777777" w:rsidR="00FA0A6C" w:rsidRPr="00222E99" w:rsidRDefault="00FA0A6C" w:rsidP="00FA0A6C">
            <w:pPr>
              <w:ind w:left="181"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Pasáž </w:t>
            </w:r>
          </w:p>
          <w:p w14:paraId="3BE1C947" w14:textId="77777777" w:rsidR="00BD41FC" w:rsidRPr="00222E99" w:rsidRDefault="00BD41FC" w:rsidP="00FA0A6C">
            <w:pPr>
              <w:ind w:left="32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12E25A77" w14:textId="77777777" w:rsidR="00975129" w:rsidRPr="00222E99" w:rsidRDefault="00975129" w:rsidP="00FA0A6C">
            <w:pPr>
              <w:ind w:left="32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6700E349" w14:textId="67D5DF3F" w:rsidR="00C53C8E" w:rsidRPr="00222E99" w:rsidRDefault="00FA0A6C" w:rsidP="00FA0A6C">
            <w:pPr>
              <w:ind w:left="32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2E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parčík před Přerovankou</w:t>
            </w:r>
          </w:p>
        </w:tc>
        <w:tc>
          <w:tcPr>
            <w:tcW w:w="5074" w:type="dxa"/>
          </w:tcPr>
          <w:p w14:paraId="09AAA608" w14:textId="77777777" w:rsidR="00C53C8E" w:rsidRPr="00222E99" w:rsidRDefault="00BD41FC" w:rsidP="007A3A2D">
            <w:pPr>
              <w:ind w:left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E99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="006F0BAF" w:rsidRPr="00222E99">
              <w:rPr>
                <w:rFonts w:ascii="Times New Roman" w:hAnsi="Times New Roman" w:cs="Times New Roman"/>
                <w:bCs/>
                <w:sz w:val="24"/>
                <w:szCs w:val="24"/>
              </w:rPr>
              <w:t>rosto</w:t>
            </w:r>
            <w:r w:rsidRPr="00222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 </w:t>
            </w:r>
            <w:r w:rsidR="006F0BAF" w:rsidRPr="00222E99">
              <w:rPr>
                <w:rFonts w:ascii="Times New Roman" w:hAnsi="Times New Roman" w:cs="Times New Roman"/>
                <w:bCs/>
                <w:sz w:val="24"/>
                <w:szCs w:val="24"/>
              </w:rPr>
              <w:t>Pasáž</w:t>
            </w:r>
            <w:r w:rsidRPr="00222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 </w:t>
            </w:r>
            <w:r w:rsidR="006F0BAF" w:rsidRPr="00222E99">
              <w:rPr>
                <w:rFonts w:ascii="Times New Roman" w:hAnsi="Times New Roman" w:cs="Times New Roman"/>
                <w:bCs/>
                <w:sz w:val="24"/>
                <w:szCs w:val="24"/>
              </w:rPr>
              <w:t>mezi ulicemi Kratochvílova a</w:t>
            </w:r>
            <w:r w:rsidRPr="00222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Palackého</w:t>
            </w:r>
          </w:p>
          <w:p w14:paraId="6DD07A05" w14:textId="77777777" w:rsidR="00634C72" w:rsidRPr="00222E99" w:rsidRDefault="00634C72" w:rsidP="007A3A2D">
            <w:pPr>
              <w:ind w:left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1C652D" w14:textId="6AE5B172" w:rsidR="00634C72" w:rsidRPr="00222E99" w:rsidRDefault="00827A18" w:rsidP="00634C72">
            <w:pPr>
              <w:ind w:left="46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zeleň, chodník, komunikace, parkoviště mezi křižovatkou ul. </w:t>
            </w:r>
            <w:r w:rsidR="00D60D1F" w:rsidRPr="00222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Kratochvílova a Kainarova, domy ul. Kainarova </w:t>
            </w:r>
            <w:r w:rsidR="0060498E" w:rsidRPr="00222E99">
              <w:rPr>
                <w:rFonts w:ascii="Times New Roman" w:hAnsi="Times New Roman" w:cs="Times New Roman"/>
                <w:bCs/>
                <w:sz w:val="24"/>
                <w:szCs w:val="24"/>
              </w:rPr>
              <w:t>21 – 35, ul. Komenského</w:t>
            </w:r>
            <w:r w:rsidR="006A2C46" w:rsidRPr="00222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0313D1" w:rsidRPr="00222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zídkou u </w:t>
            </w:r>
            <w:r w:rsidR="0078333F" w:rsidRPr="00222E99">
              <w:rPr>
                <w:rFonts w:ascii="Times New Roman" w:hAnsi="Times New Roman" w:cs="Times New Roman"/>
                <w:bCs/>
                <w:sz w:val="24"/>
                <w:szCs w:val="24"/>
              </w:rPr>
              <w:t>vnitroblok</w:t>
            </w:r>
            <w:r w:rsidR="000313D1" w:rsidRPr="00222E99">
              <w:rPr>
                <w:rFonts w:ascii="Times New Roman" w:hAnsi="Times New Roman" w:cs="Times New Roman"/>
                <w:bCs/>
                <w:sz w:val="24"/>
                <w:szCs w:val="24"/>
              </w:rPr>
              <w:t>u</w:t>
            </w:r>
            <w:r w:rsidR="0078333F" w:rsidRPr="00222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domů u</w:t>
            </w:r>
            <w:r w:rsidR="00644F89" w:rsidRPr="00222E99">
              <w:rPr>
                <w:rFonts w:ascii="Times New Roman" w:hAnsi="Times New Roman" w:cs="Times New Roman"/>
                <w:bCs/>
                <w:sz w:val="24"/>
                <w:szCs w:val="24"/>
              </w:rPr>
              <w:t>l. Komenského 18</w:t>
            </w:r>
            <w:r w:rsidR="007B2576" w:rsidRPr="00222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až Kratochvílova </w:t>
            </w:r>
            <w:r w:rsidR="00720F67" w:rsidRPr="00222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37 a </w:t>
            </w:r>
            <w:r w:rsidR="00B76970" w:rsidRPr="00222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částí </w:t>
            </w:r>
            <w:r w:rsidR="00720F67" w:rsidRPr="00222E99">
              <w:rPr>
                <w:rFonts w:ascii="Times New Roman" w:hAnsi="Times New Roman" w:cs="Times New Roman"/>
                <w:bCs/>
                <w:sz w:val="24"/>
                <w:szCs w:val="24"/>
              </w:rPr>
              <w:t>ul. Kratochvílo</w:t>
            </w:r>
            <w:r w:rsidR="00E235E1" w:rsidRPr="00222E99">
              <w:rPr>
                <w:rFonts w:ascii="Times New Roman" w:hAnsi="Times New Roman" w:cs="Times New Roman"/>
                <w:bCs/>
                <w:sz w:val="24"/>
                <w:szCs w:val="24"/>
              </w:rPr>
              <w:t>va</w:t>
            </w:r>
            <w:r w:rsidR="00B76970" w:rsidRPr="00222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směrem ke křižovatce s ul. Kainarova</w:t>
            </w:r>
          </w:p>
        </w:tc>
      </w:tr>
    </w:tbl>
    <w:p w14:paraId="2FA21435" w14:textId="77777777" w:rsidR="00112A72" w:rsidRDefault="00112A72" w:rsidP="00112A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7EE0A12" w14:textId="77777777" w:rsidR="00112A72" w:rsidRDefault="00112A72" w:rsidP="00112A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205460F" w14:textId="77777777" w:rsidR="00112A72" w:rsidRDefault="00112A72" w:rsidP="00112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F5D681F" w14:textId="77777777" w:rsidR="00112A72" w:rsidRDefault="00112A72" w:rsidP="00112A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E337C">
        <w:rPr>
          <w:rFonts w:ascii="Times New Roman" w:eastAsia="Times New Roman" w:hAnsi="Times New Roman" w:cs="Times New Roman"/>
          <w:sz w:val="24"/>
          <w:szCs w:val="24"/>
          <w:lang w:eastAsia="cs-CZ"/>
        </w:rPr>
        <w:t>Tato veřejná prostranství jsou graficky znázorněna v příloze č. 1 k této vyhlášce.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“</w:t>
      </w:r>
      <w:r w:rsidRPr="005E33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D70295B" w14:textId="3CC8D16D" w:rsidR="00112A72" w:rsidRDefault="00112A72" w:rsidP="00112A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F17202E" w14:textId="353A7FE5" w:rsidR="00CB50D3" w:rsidRDefault="00CB50D3" w:rsidP="00112A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0493F59" w14:textId="77777777" w:rsidR="00CB50D3" w:rsidRDefault="00CB50D3" w:rsidP="00112A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D892769" w14:textId="77777777" w:rsidR="008C4B75" w:rsidRPr="008C4B75" w:rsidRDefault="00461563" w:rsidP="00A721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112A72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CB50D3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A77BF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112A72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> přílo</w:t>
      </w:r>
      <w:r w:rsidR="00AA77BF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>hy</w:t>
      </w:r>
      <w:r w:rsidR="00112A72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 1 (grafická část) se </w:t>
      </w:r>
      <w:r w:rsidR="00AA77BF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>vyjím</w:t>
      </w:r>
      <w:r w:rsidR="00B46406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>ají</w:t>
      </w:r>
      <w:r w:rsidR="00A721FF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F32E5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>veřejn</w:t>
      </w:r>
      <w:r w:rsidR="00B46406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="002F32E5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prostranství </w:t>
      </w:r>
      <w:r w:rsidR="001C6987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>„nábřeží PFB“</w:t>
      </w:r>
      <w:r w:rsidR="00A721FF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EF4BED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>„mezi předzahrádkou U komára a rybníkem“</w:t>
      </w:r>
      <w:r w:rsidR="007E6234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</w:t>
      </w:r>
      <w:r w:rsidR="002C429A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41DED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="00A721FF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>okolí Majáku“</w:t>
      </w:r>
      <w:r w:rsidR="008C4B75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3129CE9" w14:textId="77777777" w:rsidR="008C4B75" w:rsidRPr="008C4B75" w:rsidRDefault="008C4B75" w:rsidP="00A721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14C00AB" w14:textId="02D52E24" w:rsidR="007B63B7" w:rsidRPr="008C4B75" w:rsidRDefault="008C4B75" w:rsidP="00A721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3) Do přílohy č. 1 (grafická část) se </w:t>
      </w:r>
      <w:r w:rsidR="00D07E80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>doplňuj</w:t>
      </w:r>
      <w:r w:rsidR="00B46406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="00D07E80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veřejn</w:t>
      </w:r>
      <w:r w:rsidR="00426C5F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="00D07E80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prostranství „</w:t>
      </w:r>
      <w:r w:rsidR="00B46406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>nábřeží PFB a nábř. E. Beneše“</w:t>
      </w:r>
      <w:r w:rsidR="002C429A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„Městský rybník a okolí, dvorní trakt ul. Kozlovská“, </w:t>
      </w:r>
      <w:r w:rsidR="00987E86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>„okolí Majáku, ústí Strhance, za Strojařem“</w:t>
      </w:r>
      <w:r w:rsidR="007B56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</w:t>
      </w:r>
      <w:r w:rsidR="00987E86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F7797" w:rsidRPr="008C4B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„Pasáž, parčík před Přerovankou“ dle přílohy této vyhlášky. </w:t>
      </w:r>
    </w:p>
    <w:p w14:paraId="218558BF" w14:textId="77777777" w:rsidR="00112A72" w:rsidRPr="005E337C" w:rsidRDefault="00112A72" w:rsidP="00112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3AA4D90" w14:textId="350FF3ED" w:rsidR="00112A72" w:rsidRDefault="00112A72" w:rsidP="00112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00DA696" w14:textId="66BC9A03" w:rsidR="00CB50D3" w:rsidRDefault="00CB50D3" w:rsidP="00112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C6D56E7" w14:textId="77777777" w:rsidR="00CB50D3" w:rsidRDefault="00CB50D3" w:rsidP="00112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76E4D4E" w14:textId="77777777" w:rsidR="00112A72" w:rsidRPr="005E337C" w:rsidRDefault="00112A72" w:rsidP="00112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2</w:t>
      </w:r>
    </w:p>
    <w:p w14:paraId="2D986175" w14:textId="77777777" w:rsidR="00112A72" w:rsidRPr="005E337C" w:rsidRDefault="00112A72" w:rsidP="00112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E33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14:paraId="49DFA137" w14:textId="77777777" w:rsidR="00112A72" w:rsidRPr="005E337C" w:rsidRDefault="00112A72" w:rsidP="00112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338A169" w14:textId="77777777" w:rsidR="00112A72" w:rsidRPr="005E337C" w:rsidRDefault="00112A72" w:rsidP="00112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E337C">
        <w:rPr>
          <w:rFonts w:ascii="Times New Roman" w:eastAsia="Times New Roman" w:hAnsi="Times New Roman" w:cs="Times New Roman"/>
          <w:sz w:val="24"/>
          <w:szCs w:val="24"/>
          <w:lang w:eastAsia="cs-CZ"/>
        </w:rPr>
        <w:t>Tato vyhláška nabývá účinnosti patnáctým dnem po dni jejího vyhlášení.</w:t>
      </w:r>
    </w:p>
    <w:p w14:paraId="4E94F83C" w14:textId="77777777" w:rsidR="00112A72" w:rsidRPr="005E337C" w:rsidRDefault="00112A72" w:rsidP="00112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403ED63" w14:textId="77777777" w:rsidR="00112A72" w:rsidRPr="005E337C" w:rsidRDefault="00112A72" w:rsidP="00112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5B6D5C4" w14:textId="77777777" w:rsidR="00112A72" w:rsidRPr="005E337C" w:rsidRDefault="00112A72" w:rsidP="00112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233A223" w14:textId="77777777" w:rsidR="00112A72" w:rsidRPr="005E337C" w:rsidRDefault="00112A72" w:rsidP="00112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413799F" w14:textId="77777777" w:rsidR="00394EC1" w:rsidRDefault="00394EC1" w:rsidP="00112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7A09322" w14:textId="77777777" w:rsidR="00394EC1" w:rsidRDefault="00394EC1" w:rsidP="00112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3FC4AB5" w14:textId="5A2DBC60" w:rsidR="00112A72" w:rsidRPr="005E337C" w:rsidRDefault="00112A72" w:rsidP="00112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E33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Petr Měřínský</w:t>
      </w:r>
      <w:r w:rsidRPr="005E33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E33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E33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E33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E33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Michal Zácha, DiS.</w:t>
      </w:r>
    </w:p>
    <w:p w14:paraId="00CAABB8" w14:textId="77777777" w:rsidR="00112A72" w:rsidRPr="005E337C" w:rsidRDefault="00112A72" w:rsidP="00112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E337C">
        <w:rPr>
          <w:rFonts w:ascii="Times New Roman" w:eastAsia="Times New Roman" w:hAnsi="Times New Roman" w:cs="Times New Roman"/>
          <w:sz w:val="24"/>
          <w:szCs w:val="24"/>
          <w:lang w:eastAsia="cs-CZ"/>
        </w:rPr>
        <w:t>primátor</w:t>
      </w:r>
      <w:r w:rsidRPr="005E33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E33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E33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E33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E33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E33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náměstek primátora </w:t>
      </w:r>
    </w:p>
    <w:p w14:paraId="7A2A7185" w14:textId="77777777" w:rsidR="00112A72" w:rsidRPr="005E337C" w:rsidRDefault="00112A72" w:rsidP="00112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E33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951FB66" w14:textId="77777777" w:rsidR="00112A72" w:rsidRPr="005E337C" w:rsidRDefault="00112A72" w:rsidP="00112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9264EBF" w14:textId="77777777" w:rsidR="00112A72" w:rsidRPr="005E337C" w:rsidRDefault="00112A72" w:rsidP="00112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DA7D54B" w14:textId="77777777" w:rsidR="00112A72" w:rsidRPr="005E337C" w:rsidRDefault="00112A72" w:rsidP="00112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AAE8B45" w14:textId="1ED30379" w:rsidR="00112A72" w:rsidRPr="005E337C" w:rsidRDefault="00112A72" w:rsidP="00112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E337C">
        <w:rPr>
          <w:rFonts w:ascii="Times New Roman" w:eastAsia="Times New Roman" w:hAnsi="Times New Roman" w:cs="Times New Roman"/>
          <w:sz w:val="24"/>
          <w:szCs w:val="24"/>
          <w:lang w:eastAsia="cs-CZ"/>
        </w:rPr>
        <w:t>Vyvěšeno na úřední desce dne:</w:t>
      </w:r>
      <w:r w:rsidR="00D01F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11.12.2020</w:t>
      </w:r>
    </w:p>
    <w:p w14:paraId="052194A3" w14:textId="77777777" w:rsidR="00112A72" w:rsidRPr="005E337C" w:rsidRDefault="00112A72" w:rsidP="00112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44FD806" w14:textId="58E9B8D5" w:rsidR="00112A72" w:rsidRPr="005E337C" w:rsidRDefault="00112A72" w:rsidP="00112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E337C">
        <w:rPr>
          <w:rFonts w:ascii="Times New Roman" w:eastAsia="Times New Roman" w:hAnsi="Times New Roman" w:cs="Times New Roman"/>
          <w:sz w:val="24"/>
          <w:szCs w:val="24"/>
          <w:lang w:eastAsia="cs-CZ"/>
        </w:rPr>
        <w:t>Sejmuto z úřední desky dne:</w:t>
      </w:r>
      <w:r w:rsidR="00D01F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27.12.2020</w:t>
      </w:r>
      <w:bookmarkStart w:id="0" w:name="_GoBack"/>
      <w:bookmarkEnd w:id="0"/>
    </w:p>
    <w:p w14:paraId="361F61D4" w14:textId="77777777" w:rsidR="004B041E" w:rsidRDefault="00D01FCC"/>
    <w:sectPr w:rsidR="004B0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72"/>
    <w:rsid w:val="00027067"/>
    <w:rsid w:val="000313D1"/>
    <w:rsid w:val="00073400"/>
    <w:rsid w:val="000959C4"/>
    <w:rsid w:val="000C75C1"/>
    <w:rsid w:val="00112A72"/>
    <w:rsid w:val="001477AD"/>
    <w:rsid w:val="00150DC7"/>
    <w:rsid w:val="0015504E"/>
    <w:rsid w:val="001C6987"/>
    <w:rsid w:val="00201D67"/>
    <w:rsid w:val="00222E99"/>
    <w:rsid w:val="00264433"/>
    <w:rsid w:val="002969EB"/>
    <w:rsid w:val="002A6F20"/>
    <w:rsid w:val="002C429A"/>
    <w:rsid w:val="002D4B98"/>
    <w:rsid w:val="002F32E5"/>
    <w:rsid w:val="003672B1"/>
    <w:rsid w:val="00394EC1"/>
    <w:rsid w:val="003B06C9"/>
    <w:rsid w:val="003B084E"/>
    <w:rsid w:val="003B1F50"/>
    <w:rsid w:val="003E5CF2"/>
    <w:rsid w:val="003E763F"/>
    <w:rsid w:val="003F7797"/>
    <w:rsid w:val="004106FC"/>
    <w:rsid w:val="00426C5F"/>
    <w:rsid w:val="00461563"/>
    <w:rsid w:val="00467028"/>
    <w:rsid w:val="004A6F01"/>
    <w:rsid w:val="00501241"/>
    <w:rsid w:val="00541DED"/>
    <w:rsid w:val="005D7982"/>
    <w:rsid w:val="005E699C"/>
    <w:rsid w:val="0060498E"/>
    <w:rsid w:val="00634C72"/>
    <w:rsid w:val="00644F89"/>
    <w:rsid w:val="006630C0"/>
    <w:rsid w:val="00666365"/>
    <w:rsid w:val="00693590"/>
    <w:rsid w:val="006A2C46"/>
    <w:rsid w:val="006B4F0A"/>
    <w:rsid w:val="006C2EAE"/>
    <w:rsid w:val="006E561D"/>
    <w:rsid w:val="006F0BAF"/>
    <w:rsid w:val="00720F67"/>
    <w:rsid w:val="0072366F"/>
    <w:rsid w:val="0078333F"/>
    <w:rsid w:val="0079076B"/>
    <w:rsid w:val="007B2576"/>
    <w:rsid w:val="007B5645"/>
    <w:rsid w:val="007B63B7"/>
    <w:rsid w:val="007E09C8"/>
    <w:rsid w:val="007E6234"/>
    <w:rsid w:val="00827A18"/>
    <w:rsid w:val="00835B6E"/>
    <w:rsid w:val="00846381"/>
    <w:rsid w:val="00847D66"/>
    <w:rsid w:val="00870A22"/>
    <w:rsid w:val="00882804"/>
    <w:rsid w:val="008A2226"/>
    <w:rsid w:val="008C4B75"/>
    <w:rsid w:val="008D4410"/>
    <w:rsid w:val="008F3CAB"/>
    <w:rsid w:val="009308BE"/>
    <w:rsid w:val="00935DFD"/>
    <w:rsid w:val="009732CD"/>
    <w:rsid w:val="00975129"/>
    <w:rsid w:val="00987E86"/>
    <w:rsid w:val="009A13F5"/>
    <w:rsid w:val="00A20608"/>
    <w:rsid w:val="00A721FF"/>
    <w:rsid w:val="00A96F40"/>
    <w:rsid w:val="00AA77BF"/>
    <w:rsid w:val="00AC794E"/>
    <w:rsid w:val="00AE731C"/>
    <w:rsid w:val="00B26502"/>
    <w:rsid w:val="00B27B86"/>
    <w:rsid w:val="00B31172"/>
    <w:rsid w:val="00B46406"/>
    <w:rsid w:val="00B6106F"/>
    <w:rsid w:val="00B76970"/>
    <w:rsid w:val="00BD41FC"/>
    <w:rsid w:val="00BF406B"/>
    <w:rsid w:val="00C53C8E"/>
    <w:rsid w:val="00C7254B"/>
    <w:rsid w:val="00C736AD"/>
    <w:rsid w:val="00CA3005"/>
    <w:rsid w:val="00CB50D3"/>
    <w:rsid w:val="00D01FCC"/>
    <w:rsid w:val="00D07E80"/>
    <w:rsid w:val="00D60D1F"/>
    <w:rsid w:val="00DA2F87"/>
    <w:rsid w:val="00DC3D33"/>
    <w:rsid w:val="00DD5662"/>
    <w:rsid w:val="00DD5692"/>
    <w:rsid w:val="00E022E3"/>
    <w:rsid w:val="00E235E1"/>
    <w:rsid w:val="00E35620"/>
    <w:rsid w:val="00E53DCC"/>
    <w:rsid w:val="00EB4D93"/>
    <w:rsid w:val="00EF4BED"/>
    <w:rsid w:val="00F57C0C"/>
    <w:rsid w:val="00FA0A6C"/>
    <w:rsid w:val="00FC0378"/>
    <w:rsid w:val="00FC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DBC7D"/>
  <w15:chartTrackingRefBased/>
  <w15:docId w15:val="{E978F1FF-3EB7-4FE2-9B9C-3B252DB9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2A72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12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6DE30A58ED04489EC098669EA9C035" ma:contentTypeVersion="12" ma:contentTypeDescription="Vytvoří nový dokument" ma:contentTypeScope="" ma:versionID="905ce8f2c18923b08504404c4cb8efde">
  <xsd:schema xmlns:xsd="http://www.w3.org/2001/XMLSchema" xmlns:xs="http://www.w3.org/2001/XMLSchema" xmlns:p="http://schemas.microsoft.com/office/2006/metadata/properties" xmlns:ns3="76a17b82-7a95-41ea-b6bd-4723e6c9d3d2" xmlns:ns4="55166efa-0796-43cd-950b-90c5054ab588" targetNamespace="http://schemas.microsoft.com/office/2006/metadata/properties" ma:root="true" ma:fieldsID="bcee5eaedbd5bee263475d05aef9e4e9" ns3:_="" ns4:_="">
    <xsd:import namespace="76a17b82-7a95-41ea-b6bd-4723e6c9d3d2"/>
    <xsd:import namespace="55166efa-0796-43cd-950b-90c5054ab5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17b82-7a95-41ea-b6bd-4723e6c9d3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66efa-0796-43cd-950b-90c5054ab58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A54516-F9B1-4B80-9343-613B94B352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3BEA85-E00F-4049-928D-688020244A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0C40CB-D7E8-4ADA-881F-FB173D4BEC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a17b82-7a95-41ea-b6bd-4723e6c9d3d2"/>
    <ds:schemaRef ds:uri="55166efa-0796-43cd-950b-90c5054ab5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1443</Words>
  <Characters>8520</Characters>
  <Application>Microsoft Office Word</Application>
  <DocSecurity>0</DocSecurity>
  <Lines>71</Lines>
  <Paragraphs>19</Paragraphs>
  <ScaleCrop>false</ScaleCrop>
  <Company>Statutární město Přerov</Company>
  <LinksUpToDate>false</LinksUpToDate>
  <CharactersWithSpaces>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6</cp:revision>
  <dcterms:created xsi:type="dcterms:W3CDTF">2020-12-08T11:58:00Z</dcterms:created>
  <dcterms:modified xsi:type="dcterms:W3CDTF">2021-01-04T08:11:00Z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0x0101007B6DE30A58ED04489EC098669EA9C035</vt:lpwstr>
  </property>
</Properties>
</file>