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1658D61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1F739A">
        <w:rPr>
          <w:rFonts w:ascii="Arial" w:hAnsi="Arial" w:cs="Arial"/>
          <w:b/>
        </w:rPr>
        <w:t>Závada</w:t>
      </w:r>
    </w:p>
    <w:p w14:paraId="479B9DCF" w14:textId="151F81A9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F739A">
        <w:rPr>
          <w:rFonts w:ascii="Arial" w:hAnsi="Arial" w:cs="Arial"/>
          <w:b/>
        </w:rPr>
        <w:t>Závada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7B3EF38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1F739A">
        <w:rPr>
          <w:rFonts w:ascii="Arial" w:hAnsi="Arial" w:cs="Arial"/>
          <w:b/>
        </w:rPr>
        <w:t>Závada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55357D21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F739A">
        <w:rPr>
          <w:rFonts w:ascii="Arial" w:hAnsi="Arial" w:cs="Arial"/>
          <w:b w:val="0"/>
          <w:sz w:val="22"/>
          <w:szCs w:val="22"/>
        </w:rPr>
        <w:t>Závada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F739A">
        <w:rPr>
          <w:rFonts w:ascii="Arial" w:hAnsi="Arial" w:cs="Arial"/>
          <w:b w:val="0"/>
          <w:sz w:val="22"/>
          <w:szCs w:val="22"/>
        </w:rPr>
        <w:t>11.11.2024</w:t>
      </w:r>
      <w:r w:rsidR="0015390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272916F5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F739A">
        <w:rPr>
          <w:rFonts w:ascii="Arial" w:hAnsi="Arial" w:cs="Arial"/>
          <w:sz w:val="22"/>
          <w:szCs w:val="22"/>
        </w:rPr>
        <w:t>Závada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4B7049B4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F739A">
        <w:rPr>
          <w:rFonts w:ascii="Arial" w:hAnsi="Arial" w:cs="Arial"/>
          <w:sz w:val="22"/>
          <w:szCs w:val="22"/>
        </w:rPr>
        <w:t>Závada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47C4A6D7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1F739A">
        <w:rPr>
          <w:rFonts w:ascii="Arial" w:hAnsi="Arial" w:cs="Arial"/>
          <w:color w:val="000000"/>
          <w:sz w:val="22"/>
          <w:szCs w:val="22"/>
        </w:rPr>
        <w:t>Závada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4A6C0778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3860DF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1993691A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3860DF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0E130CB1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1F739A">
        <w:rPr>
          <w:rFonts w:ascii="Arial" w:hAnsi="Arial" w:cs="Arial"/>
          <w:sz w:val="22"/>
          <w:szCs w:val="22"/>
        </w:rPr>
        <w:t>0,8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2493B049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B665A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0DEA2FB" w14:textId="07C0CC98" w:rsidR="00B665A9" w:rsidRDefault="00B665A9" w:rsidP="00B665A9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1.ledna do 30.června, a to do 31.července příslušného kalendářního roku</w:t>
      </w:r>
    </w:p>
    <w:p w14:paraId="59CF7B7A" w14:textId="06333EAA" w:rsidR="00B665A9" w:rsidRPr="00B665A9" w:rsidRDefault="00B665A9" w:rsidP="00B665A9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1.července do 31.prosince, a to do 31.ledna následujícího kalendářního roku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7D96222B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="001F739A">
        <w:rPr>
          <w:rFonts w:ascii="Arial" w:hAnsi="Arial" w:cs="Arial"/>
          <w:sz w:val="22"/>
          <w:szCs w:val="22"/>
        </w:rPr>
        <w:t xml:space="preserve"> 3/2023</w:t>
      </w:r>
      <w:r w:rsidR="003860DF">
        <w:rPr>
          <w:rFonts w:ascii="Arial" w:hAnsi="Arial" w:cs="Arial"/>
          <w:sz w:val="22"/>
          <w:szCs w:val="22"/>
        </w:rPr>
        <w:t xml:space="preserve">, o místním poplatku za </w:t>
      </w:r>
      <w:r w:rsidR="001F739A">
        <w:rPr>
          <w:rFonts w:ascii="Arial" w:hAnsi="Arial" w:cs="Arial"/>
          <w:sz w:val="22"/>
          <w:szCs w:val="22"/>
        </w:rPr>
        <w:t>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B054F6">
        <w:rPr>
          <w:rFonts w:ascii="Arial" w:hAnsi="Arial" w:cs="Arial"/>
          <w:sz w:val="22"/>
          <w:szCs w:val="22"/>
        </w:rPr>
        <w:t xml:space="preserve"> </w:t>
      </w:r>
      <w:r w:rsidR="001F739A">
        <w:rPr>
          <w:rFonts w:ascii="Arial" w:hAnsi="Arial" w:cs="Arial"/>
          <w:sz w:val="22"/>
          <w:szCs w:val="22"/>
        </w:rPr>
        <w:t>11.12.2023</w:t>
      </w:r>
      <w:r w:rsidR="00B054F6">
        <w:rPr>
          <w:rFonts w:ascii="Arial" w:hAnsi="Arial" w:cs="Arial"/>
          <w:sz w:val="22"/>
          <w:szCs w:val="22"/>
        </w:rPr>
        <w:t>.</w:t>
      </w: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6A591516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F739A">
        <w:rPr>
          <w:rFonts w:ascii="Arial" w:hAnsi="Arial" w:cs="Arial"/>
          <w:sz w:val="22"/>
          <w:szCs w:val="22"/>
        </w:rPr>
        <w:t>1. ledna 2025</w:t>
      </w:r>
      <w:r w:rsidR="00B054F6">
        <w:rPr>
          <w:rFonts w:ascii="Arial" w:hAnsi="Arial" w:cs="Arial"/>
          <w:sz w:val="22"/>
          <w:szCs w:val="22"/>
        </w:rPr>
        <w:t>.</w:t>
      </w:r>
    </w:p>
    <w:p w14:paraId="1B9DDC2A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1213F0E1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5C5F33F7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4B597B7F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42E39F23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220CB55E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5C969184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175961E7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4ECF4145" w14:textId="7655349F" w:rsidR="00796886" w:rsidRPr="000C2DC4" w:rsidRDefault="00796886" w:rsidP="00796886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F739A">
        <w:rPr>
          <w:rFonts w:ascii="Arial" w:hAnsi="Arial" w:cs="Arial"/>
          <w:sz w:val="22"/>
          <w:szCs w:val="22"/>
        </w:rPr>
        <w:t>Ing.</w:t>
      </w:r>
      <w:r w:rsidR="00050880">
        <w:rPr>
          <w:rFonts w:ascii="Arial" w:hAnsi="Arial" w:cs="Arial"/>
          <w:sz w:val="22"/>
          <w:szCs w:val="22"/>
        </w:rPr>
        <w:t xml:space="preserve"> </w:t>
      </w:r>
      <w:r w:rsidR="001F739A">
        <w:rPr>
          <w:rFonts w:ascii="Arial" w:hAnsi="Arial" w:cs="Arial"/>
          <w:sz w:val="22"/>
          <w:szCs w:val="22"/>
        </w:rPr>
        <w:t xml:space="preserve">Andrea Lorková </w:t>
      </w:r>
      <w:r>
        <w:rPr>
          <w:rFonts w:ascii="Arial" w:hAnsi="Arial" w:cs="Arial"/>
          <w:sz w:val="22"/>
          <w:szCs w:val="22"/>
        </w:rPr>
        <w:t xml:space="preserve">v. r.                                                      Ing. </w:t>
      </w:r>
      <w:r w:rsidR="001F739A">
        <w:rPr>
          <w:rFonts w:ascii="Arial" w:hAnsi="Arial" w:cs="Arial"/>
          <w:sz w:val="22"/>
          <w:szCs w:val="22"/>
        </w:rPr>
        <w:t>Petr Liška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53DEE2A2" w14:textId="72FAD3D7" w:rsidR="000B128C" w:rsidRDefault="000B128C" w:rsidP="00796886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348FB18" w14:textId="6DC168DF" w:rsidR="000B128C" w:rsidRDefault="00634D1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0B128C">
        <w:rPr>
          <w:rFonts w:ascii="Arial" w:hAnsi="Arial" w:cs="Arial"/>
          <w:sz w:val="22"/>
          <w:szCs w:val="22"/>
        </w:rPr>
        <w:t>s</w:t>
      </w:r>
      <w:r w:rsidR="000B128C" w:rsidRPr="000C2DC4">
        <w:rPr>
          <w:rFonts w:ascii="Arial" w:hAnsi="Arial" w:cs="Arial"/>
          <w:sz w:val="22"/>
          <w:szCs w:val="22"/>
        </w:rPr>
        <w:t>tarost</w:t>
      </w:r>
      <w:r w:rsidR="00B054F6">
        <w:rPr>
          <w:rFonts w:ascii="Arial" w:hAnsi="Arial" w:cs="Arial"/>
          <w:sz w:val="22"/>
          <w:szCs w:val="22"/>
        </w:rPr>
        <w:t>k</w:t>
      </w:r>
      <w:r w:rsidR="000B128C" w:rsidRPr="000C2DC4">
        <w:rPr>
          <w:rFonts w:ascii="Arial" w:hAnsi="Arial" w:cs="Arial"/>
          <w:sz w:val="22"/>
          <w:szCs w:val="22"/>
        </w:rPr>
        <w:t>a</w:t>
      </w:r>
      <w:r w:rsidR="000B128C">
        <w:rPr>
          <w:rFonts w:ascii="Arial" w:hAnsi="Arial" w:cs="Arial"/>
          <w:sz w:val="22"/>
          <w:szCs w:val="22"/>
        </w:rPr>
        <w:t xml:space="preserve">  </w:t>
      </w:r>
      <w:r w:rsidR="00050880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0B128C">
        <w:rPr>
          <w:rFonts w:ascii="Arial" w:hAnsi="Arial" w:cs="Arial"/>
          <w:sz w:val="22"/>
          <w:szCs w:val="22"/>
        </w:rPr>
        <w:t>místo</w:t>
      </w:r>
      <w:r w:rsidR="000B128C"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8172F4B" w14:textId="77777777" w:rsidR="001157B8" w:rsidRPr="00EC097A" w:rsidRDefault="001157B8" w:rsidP="000B128C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1157B8" w:rsidRPr="00EC097A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7637C" w14:textId="77777777" w:rsidR="00E164A0" w:rsidRDefault="00E164A0">
      <w:r>
        <w:separator/>
      </w:r>
    </w:p>
  </w:endnote>
  <w:endnote w:type="continuationSeparator" w:id="0">
    <w:p w14:paraId="4F904E10" w14:textId="77777777" w:rsidR="00E164A0" w:rsidRDefault="00E1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FF2E8" w14:textId="6787F04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609CC">
      <w:rPr>
        <w:noProof/>
      </w:rPr>
      <w:t>2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AD314" w14:textId="77777777" w:rsidR="00E164A0" w:rsidRDefault="00E164A0">
      <w:r>
        <w:separator/>
      </w:r>
    </w:p>
  </w:footnote>
  <w:footnote w:type="continuationSeparator" w:id="0">
    <w:p w14:paraId="3910924D" w14:textId="77777777" w:rsidR="00E164A0" w:rsidRDefault="00E164A0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0880"/>
    <w:rsid w:val="00051F57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3903"/>
    <w:rsid w:val="00154BC3"/>
    <w:rsid w:val="0015713B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39A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77A21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860DF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B4FA1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149"/>
    <w:rsid w:val="00546241"/>
    <w:rsid w:val="00550C8C"/>
    <w:rsid w:val="005620CD"/>
    <w:rsid w:val="005736D7"/>
    <w:rsid w:val="00576D09"/>
    <w:rsid w:val="00584293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34D1C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295D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96886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368F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1359"/>
    <w:rsid w:val="00915F90"/>
    <w:rsid w:val="0091776D"/>
    <w:rsid w:val="00917AB7"/>
    <w:rsid w:val="00924CDB"/>
    <w:rsid w:val="00931436"/>
    <w:rsid w:val="00936907"/>
    <w:rsid w:val="0093742A"/>
    <w:rsid w:val="00942E81"/>
    <w:rsid w:val="00944626"/>
    <w:rsid w:val="00945C21"/>
    <w:rsid w:val="00947AC1"/>
    <w:rsid w:val="009504F4"/>
    <w:rsid w:val="0095464F"/>
    <w:rsid w:val="00956763"/>
    <w:rsid w:val="00956B13"/>
    <w:rsid w:val="00957864"/>
    <w:rsid w:val="009609CC"/>
    <w:rsid w:val="00961844"/>
    <w:rsid w:val="00963E38"/>
    <w:rsid w:val="00966286"/>
    <w:rsid w:val="0097395E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101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54F6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665A9"/>
    <w:rsid w:val="00B71306"/>
    <w:rsid w:val="00B75719"/>
    <w:rsid w:val="00B7655D"/>
    <w:rsid w:val="00B806F8"/>
    <w:rsid w:val="00B82D08"/>
    <w:rsid w:val="00B86441"/>
    <w:rsid w:val="00BA1E8D"/>
    <w:rsid w:val="00BA1EDF"/>
    <w:rsid w:val="00BB258D"/>
    <w:rsid w:val="00BB3316"/>
    <w:rsid w:val="00BC17DA"/>
    <w:rsid w:val="00BC3CDA"/>
    <w:rsid w:val="00BE2220"/>
    <w:rsid w:val="00BF79B0"/>
    <w:rsid w:val="00C05F36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16AFE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4A0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1DE2"/>
    <w:rsid w:val="00E7558A"/>
    <w:rsid w:val="00E75755"/>
    <w:rsid w:val="00E80C5F"/>
    <w:rsid w:val="00E86AD7"/>
    <w:rsid w:val="00E907D6"/>
    <w:rsid w:val="00E95EDA"/>
    <w:rsid w:val="00EA64B3"/>
    <w:rsid w:val="00EB020B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  <w15:docId w15:val="{ED02A8A7-936B-4476-BC2C-8382EB05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3CDD0-ED7A-4F52-85F7-595C6110F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Účet Microsoft</cp:lastModifiedBy>
  <cp:revision>2</cp:revision>
  <cp:lastPrinted>2024-10-23T04:26:00Z</cp:lastPrinted>
  <dcterms:created xsi:type="dcterms:W3CDTF">2024-11-14T12:34:00Z</dcterms:created>
  <dcterms:modified xsi:type="dcterms:W3CDTF">2024-11-14T12:34:00Z</dcterms:modified>
</cp:coreProperties>
</file>