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  <w:bookmarkStart w:id="0" w:name="_GoBack"/>
      <w:bookmarkEnd w:id="0"/>
    </w:p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51490E" w:rsidRPr="0051490E" w:rsidRDefault="0051490E" w:rsidP="0051490E">
      <w:pPr>
        <w:pStyle w:val="Nzev"/>
        <w:spacing w:before="0" w:after="0"/>
        <w:rPr>
          <w:sz w:val="28"/>
          <w:szCs w:val="28"/>
        </w:rPr>
      </w:pPr>
      <w:r w:rsidRPr="0051490E">
        <w:rPr>
          <w:sz w:val="28"/>
          <w:szCs w:val="28"/>
        </w:rPr>
        <w:t>Obec Mokrovousy</w:t>
      </w:r>
    </w:p>
    <w:p w:rsidR="0051490E" w:rsidRPr="0051490E" w:rsidRDefault="0051490E" w:rsidP="0051490E">
      <w:pPr>
        <w:pStyle w:val="Nzev"/>
        <w:spacing w:before="0" w:after="0"/>
        <w:rPr>
          <w:color w:val="000000"/>
          <w:sz w:val="28"/>
          <w:szCs w:val="28"/>
        </w:rPr>
      </w:pPr>
      <w:r w:rsidRPr="0051490E">
        <w:rPr>
          <w:color w:val="000000"/>
          <w:sz w:val="28"/>
          <w:szCs w:val="28"/>
        </w:rPr>
        <w:t xml:space="preserve">Zastupitelstvo obce </w:t>
      </w:r>
    </w:p>
    <w:p w:rsidR="0051490E" w:rsidRDefault="0051490E" w:rsidP="0051490E">
      <w:pPr>
        <w:pStyle w:val="NormlnIMP"/>
        <w:pBdr>
          <w:bottom w:val="single" w:sz="6" w:space="1" w:color="auto"/>
        </w:pBdr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noProof/>
          <w:color w:val="0000FF"/>
          <w:sz w:val="21"/>
          <w:szCs w:val="21"/>
        </w:rPr>
        <w:drawing>
          <wp:inline distT="0" distB="0" distL="0" distR="0">
            <wp:extent cx="525780" cy="660146"/>
            <wp:effectExtent l="0" t="0" r="7620" b="6985"/>
            <wp:docPr id="1" name="Obrázek 1" descr="znak obce Mokrovousy">
              <a:hlinkClick xmlns:a="http://schemas.openxmlformats.org/drawingml/2006/main" r:id="rId9" tooltip="&quot;znak obce Mokrovousy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obce Mokrovousy">
                      <a:hlinkClick r:id="rId9" tooltip="&quot;znak obce Mokrovousy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333" cy="660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490E" w:rsidRDefault="0051490E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 č.</w:t>
      </w:r>
      <w:r w:rsidR="00AC11EB">
        <w:rPr>
          <w:rFonts w:ascii="Arial" w:hAnsi="Arial" w:cs="Arial"/>
          <w:b/>
        </w:rPr>
        <w:t xml:space="preserve"> 1</w:t>
      </w:r>
      <w:r w:rsidRPr="002E0EAD">
        <w:rPr>
          <w:rFonts w:ascii="Arial" w:hAnsi="Arial" w:cs="Arial"/>
          <w:b/>
        </w:rPr>
        <w:t>/20</w:t>
      </w:r>
      <w:r w:rsidR="00AC11EB">
        <w:rPr>
          <w:rFonts w:ascii="Arial" w:hAnsi="Arial" w:cs="Arial"/>
          <w:b/>
        </w:rPr>
        <w:t>21</w:t>
      </w:r>
      <w:r w:rsidRPr="002E0EAD">
        <w:rPr>
          <w:rFonts w:ascii="Arial" w:hAnsi="Arial" w:cs="Arial"/>
          <w:b/>
        </w:rPr>
        <w:t>,</w:t>
      </w:r>
    </w:p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AC11EB">
        <w:rPr>
          <w:rFonts w:ascii="Arial" w:hAnsi="Arial" w:cs="Arial"/>
          <w:b w:val="0"/>
          <w:sz w:val="22"/>
          <w:szCs w:val="22"/>
        </w:rPr>
        <w:t>Mokrovousy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AC11EB">
        <w:rPr>
          <w:rFonts w:ascii="Arial" w:hAnsi="Arial" w:cs="Arial"/>
          <w:b w:val="0"/>
          <w:sz w:val="22"/>
          <w:szCs w:val="22"/>
        </w:rPr>
        <w:t>6.</w:t>
      </w:r>
      <w:r w:rsidR="0051490E">
        <w:rPr>
          <w:rFonts w:ascii="Arial" w:hAnsi="Arial" w:cs="Arial"/>
          <w:b w:val="0"/>
          <w:sz w:val="22"/>
          <w:szCs w:val="22"/>
        </w:rPr>
        <w:t xml:space="preserve"> </w:t>
      </w:r>
      <w:r w:rsidR="00AC11EB">
        <w:rPr>
          <w:rFonts w:ascii="Arial" w:hAnsi="Arial" w:cs="Arial"/>
          <w:b w:val="0"/>
          <w:sz w:val="22"/>
          <w:szCs w:val="22"/>
        </w:rPr>
        <w:t>12.</w:t>
      </w:r>
      <w:r w:rsidR="0051490E">
        <w:rPr>
          <w:rFonts w:ascii="Arial" w:hAnsi="Arial" w:cs="Arial"/>
          <w:b w:val="0"/>
          <w:sz w:val="22"/>
          <w:szCs w:val="22"/>
        </w:rPr>
        <w:t xml:space="preserve"> </w:t>
      </w:r>
      <w:r w:rsidR="00AC11EB">
        <w:rPr>
          <w:rFonts w:ascii="Arial" w:hAnsi="Arial" w:cs="Arial"/>
          <w:b w:val="0"/>
          <w:sz w:val="22"/>
          <w:szCs w:val="22"/>
        </w:rPr>
        <w:t xml:space="preserve">2021 </w:t>
      </w:r>
      <w:r w:rsidRPr="002E0EAD">
        <w:rPr>
          <w:rFonts w:ascii="Arial" w:hAnsi="Arial" w:cs="Arial"/>
          <w:b w:val="0"/>
          <w:sz w:val="22"/>
          <w:szCs w:val="22"/>
        </w:rPr>
        <w:t>usnesením č</w:t>
      </w:r>
      <w:r w:rsidR="002F1922">
        <w:rPr>
          <w:rFonts w:ascii="Arial" w:hAnsi="Arial" w:cs="Arial"/>
          <w:b w:val="0"/>
          <w:sz w:val="22"/>
          <w:szCs w:val="22"/>
        </w:rPr>
        <w:t>. 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AC11EB">
        <w:rPr>
          <w:rFonts w:ascii="Arial" w:hAnsi="Arial" w:cs="Arial"/>
          <w:sz w:val="22"/>
          <w:szCs w:val="22"/>
        </w:rPr>
        <w:t>Mokrovousy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9D02DA" w:rsidRPr="002E0EAD" w:rsidRDefault="00AC11EB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 O</w:t>
      </w:r>
      <w:r w:rsidR="007165A1" w:rsidRPr="002E0EAD">
        <w:rPr>
          <w:rFonts w:ascii="Arial" w:hAnsi="Arial" w:cs="Arial"/>
          <w:sz w:val="22"/>
          <w:szCs w:val="22"/>
        </w:rPr>
        <w:t xml:space="preserve">becní úřad </w:t>
      </w:r>
      <w:r>
        <w:rPr>
          <w:rFonts w:ascii="Arial" w:hAnsi="Arial" w:cs="Arial"/>
          <w:sz w:val="22"/>
          <w:szCs w:val="22"/>
        </w:rPr>
        <w:t>Mokrovousy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AC11EB">
        <w:rPr>
          <w:rFonts w:ascii="Arial" w:hAnsi="Arial" w:cs="Arial"/>
          <w:sz w:val="22"/>
          <w:szCs w:val="22"/>
        </w:rPr>
        <w:t xml:space="preserve">15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</w:t>
      </w:r>
      <w:proofErr w:type="gramStart"/>
      <w:r w:rsidRPr="00376155">
        <w:rPr>
          <w:rFonts w:ascii="Arial" w:hAnsi="Arial" w:cs="Arial"/>
          <w:sz w:val="22"/>
          <w:szCs w:val="22"/>
        </w:rPr>
        <w:t>adresu</w:t>
      </w:r>
      <w:proofErr w:type="gramEnd"/>
      <w:r w:rsidRPr="00376155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</w:t>
      </w:r>
      <w:r w:rsidR="000A3ACC">
        <w:rPr>
          <w:rFonts w:ascii="Arial" w:hAnsi="Arial" w:cs="Arial"/>
          <w:sz w:val="22"/>
          <w:szCs w:val="22"/>
        </w:rPr>
        <w:t xml:space="preserve"> nárok na osvobození </w:t>
      </w:r>
      <w:r w:rsidRPr="00087ACD">
        <w:rPr>
          <w:rFonts w:ascii="Arial" w:hAnsi="Arial" w:cs="Arial"/>
          <w:sz w:val="22"/>
          <w:szCs w:val="22"/>
        </w:rPr>
        <w:t>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2E0EAD">
        <w:rPr>
          <w:rFonts w:ascii="Arial" w:hAnsi="Arial" w:cs="Arial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AC11EB" w:rsidRPr="0051490E">
        <w:rPr>
          <w:rFonts w:ascii="Arial" w:hAnsi="Arial" w:cs="Arial"/>
          <w:b/>
          <w:sz w:val="22"/>
          <w:szCs w:val="22"/>
        </w:rPr>
        <w:t>600</w:t>
      </w:r>
      <w:r w:rsidRPr="0051490E">
        <w:rPr>
          <w:rFonts w:ascii="Arial" w:hAnsi="Arial" w:cs="Arial"/>
          <w:b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lastRenderedPageBreak/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p</w:t>
      </w:r>
      <w:r w:rsidR="002F1922">
        <w:rPr>
          <w:rFonts w:ascii="Arial" w:hAnsi="Arial" w:cs="Arial"/>
          <w:sz w:val="22"/>
          <w:szCs w:val="22"/>
        </w:rPr>
        <w:t xml:space="preserve">řihlášení fyzické osoby v obci, </w:t>
      </w:r>
      <w:r w:rsidRPr="006A4A80">
        <w:rPr>
          <w:rFonts w:ascii="Arial" w:hAnsi="Arial" w:cs="Arial"/>
          <w:sz w:val="22"/>
          <w:szCs w:val="22"/>
        </w:rPr>
        <w:t>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Default="006A4A80" w:rsidP="0051490E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AC11EB">
        <w:rPr>
          <w:rFonts w:ascii="Arial" w:hAnsi="Arial" w:cs="Arial"/>
          <w:sz w:val="22"/>
          <w:szCs w:val="22"/>
        </w:rPr>
        <w:t>31.</w:t>
      </w:r>
      <w:r w:rsidR="0051490E">
        <w:rPr>
          <w:rFonts w:ascii="Arial" w:hAnsi="Arial" w:cs="Arial"/>
          <w:sz w:val="22"/>
          <w:szCs w:val="22"/>
        </w:rPr>
        <w:t xml:space="preserve"> </w:t>
      </w:r>
      <w:r w:rsidR="00AC11EB">
        <w:rPr>
          <w:rFonts w:ascii="Arial" w:hAnsi="Arial" w:cs="Arial"/>
          <w:sz w:val="22"/>
          <w:szCs w:val="22"/>
        </w:rPr>
        <w:t>3.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:rsidR="00131160" w:rsidRPr="002E0EAD" w:rsidRDefault="000A3ACC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:rsidR="00A904E7" w:rsidRDefault="00A904E7" w:rsidP="000A3ACC">
      <w:pPr>
        <w:pStyle w:val="Default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:rsidR="00A904E7" w:rsidRDefault="00A904E7" w:rsidP="000A3ACC">
      <w:pPr>
        <w:pStyle w:val="Default"/>
        <w:ind w:left="567"/>
        <w:jc w:val="both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A904E7" w:rsidRDefault="00A904E7" w:rsidP="000A3ACC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Default="00A904E7" w:rsidP="000A3ACC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Default="00A904E7" w:rsidP="000A3ACC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A904E7" w:rsidRDefault="00A904E7" w:rsidP="000A3ACC">
      <w:pPr>
        <w:pStyle w:val="Default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131160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C12847">
        <w:rPr>
          <w:rFonts w:ascii="Arial" w:hAnsi="Arial" w:cs="Arial"/>
          <w:sz w:val="22"/>
          <w:szCs w:val="22"/>
        </w:rPr>
        <w:t>Od poplatku se osvobozuj</w:t>
      </w:r>
      <w:r w:rsidR="003E5852" w:rsidRPr="00C12847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 w:rsidRPr="00C12847">
        <w:rPr>
          <w:rFonts w:ascii="Arial" w:hAnsi="Arial" w:cs="Arial"/>
          <w:sz w:val="22"/>
          <w:szCs w:val="22"/>
        </w:rPr>
        <w:t xml:space="preserve"> která</w:t>
      </w:r>
      <w:r w:rsidR="00AC11EB" w:rsidRPr="00C12847">
        <w:rPr>
          <w:rFonts w:ascii="Arial" w:hAnsi="Arial" w:cs="Arial"/>
          <w:sz w:val="22"/>
          <w:szCs w:val="22"/>
        </w:rPr>
        <w:t xml:space="preserve"> </w:t>
      </w:r>
      <w:r w:rsidR="00C12847" w:rsidRPr="00C12847">
        <w:rPr>
          <w:rFonts w:ascii="Arial" w:hAnsi="Arial" w:cs="Arial"/>
          <w:sz w:val="22"/>
          <w:szCs w:val="22"/>
        </w:rPr>
        <w:t>se v průběhu kalendářního roku zdržuje mimo území obce.</w:t>
      </w:r>
      <w:r w:rsidR="00AC11EB" w:rsidRPr="00C12847">
        <w:rPr>
          <w:rFonts w:ascii="Arial" w:hAnsi="Arial" w:cs="Arial"/>
          <w:sz w:val="22"/>
          <w:szCs w:val="22"/>
        </w:rPr>
        <w:t xml:space="preserve"> </w:t>
      </w:r>
    </w:p>
    <w:p w:rsidR="00966286" w:rsidRPr="00C12847" w:rsidRDefault="00BA1E8D" w:rsidP="00C12847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C12847">
        <w:rPr>
          <w:rFonts w:ascii="Arial" w:hAnsi="Arial" w:cs="Arial"/>
          <w:sz w:val="22"/>
          <w:szCs w:val="22"/>
        </w:rPr>
        <w:t>4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>V případě, že poplatník nesplní povinnost ohlásit údaj ro</w:t>
      </w:r>
      <w:r w:rsidR="000A3ACC">
        <w:rPr>
          <w:rFonts w:ascii="Arial" w:hAnsi="Arial" w:cs="Arial"/>
          <w:sz w:val="22"/>
          <w:szCs w:val="22"/>
        </w:rPr>
        <w:t>zhodný pro osvobození</w:t>
      </w:r>
      <w:r w:rsidR="00F71D1C" w:rsidRPr="002E0EAD">
        <w:rPr>
          <w:rFonts w:ascii="Arial" w:hAnsi="Arial" w:cs="Arial"/>
          <w:sz w:val="22"/>
          <w:szCs w:val="22"/>
        </w:rPr>
        <w:t xml:space="preserve">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</w:t>
      </w:r>
      <w:r w:rsidR="000A3ACC">
        <w:rPr>
          <w:rFonts w:ascii="Arial" w:hAnsi="Arial" w:cs="Arial"/>
          <w:sz w:val="22"/>
          <w:szCs w:val="22"/>
        </w:rPr>
        <w:t>onem, nárok na osvobození</w:t>
      </w:r>
      <w:r w:rsidR="00F71D1C" w:rsidRPr="002E0EAD">
        <w:rPr>
          <w:rFonts w:ascii="Arial" w:hAnsi="Arial" w:cs="Arial"/>
          <w:sz w:val="22"/>
          <w:szCs w:val="22"/>
        </w:rPr>
        <w:t xml:space="preserve">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8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 xml:space="preserve">Na </w:t>
      </w:r>
      <w:proofErr w:type="spellStart"/>
      <w:r w:rsidRPr="00D042DD">
        <w:rPr>
          <w:rFonts w:ascii="Arial" w:hAnsi="Arial" w:cs="Arial"/>
          <w:sz w:val="22"/>
          <w:szCs w:val="22"/>
        </w:rPr>
        <w:t>svěřenský</w:t>
      </w:r>
      <w:proofErr w:type="spellEnd"/>
      <w:r w:rsidRPr="00D042DD">
        <w:rPr>
          <w:rFonts w:ascii="Arial" w:hAnsi="Arial" w:cs="Arial"/>
          <w:sz w:val="22"/>
          <w:szCs w:val="22"/>
        </w:rPr>
        <w:t xml:space="preserve">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:rsidR="00AC11EB" w:rsidRPr="0051490E" w:rsidRDefault="00752037" w:rsidP="0051490E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</w:t>
      </w:r>
      <w:r w:rsidR="0051490E">
        <w:rPr>
          <w:rFonts w:ascii="Arial" w:hAnsi="Arial" w:cs="Arial"/>
        </w:rPr>
        <w:t>í</w:t>
      </w:r>
    </w:p>
    <w:p w:rsidR="006962AD" w:rsidRPr="0051490E" w:rsidRDefault="006962AD" w:rsidP="0051490E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2</w:t>
      </w:r>
    </w:p>
    <w:p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8658CA" w:rsidRDefault="0051490E" w:rsidP="0051490E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51490E">
        <w:rPr>
          <w:rFonts w:ascii="Arial" w:hAnsi="Arial" w:cs="Arial"/>
          <w:sz w:val="22"/>
          <w:szCs w:val="22"/>
        </w:rPr>
        <w:t>Ruší</w:t>
      </w:r>
      <w:r w:rsidR="008658CA" w:rsidRPr="0051490E">
        <w:rPr>
          <w:rFonts w:ascii="Arial" w:hAnsi="Arial" w:cs="Arial"/>
          <w:sz w:val="22"/>
          <w:szCs w:val="22"/>
        </w:rPr>
        <w:t xml:space="preserve"> se obecně závazná vyhláška </w:t>
      </w:r>
      <w:bookmarkEnd w:id="1"/>
      <w:r w:rsidRPr="0051490E">
        <w:rPr>
          <w:rFonts w:ascii="Arial" w:hAnsi="Arial" w:cs="Arial"/>
          <w:sz w:val="22"/>
          <w:szCs w:val="22"/>
        </w:rPr>
        <w:t>č. 1/2018, kterou se stanoví poplatek za komunální odpad ze dne 17. 12. 2018.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AC11EB">
        <w:rPr>
          <w:rFonts w:ascii="Arial" w:hAnsi="Arial" w:cs="Arial"/>
          <w:sz w:val="22"/>
          <w:szCs w:val="22"/>
        </w:rPr>
        <w:t>1. ledna 2022</w:t>
      </w:r>
      <w:r w:rsidR="0051490E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="002F1922">
        <w:rPr>
          <w:rFonts w:ascii="Arial" w:hAnsi="Arial" w:cs="Arial"/>
          <w:i/>
          <w:sz w:val="22"/>
          <w:szCs w:val="22"/>
        </w:rPr>
        <w:t xml:space="preserve">      ………………………..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131160" w:rsidRPr="002E0EAD" w:rsidRDefault="0051490E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Rostislav Hypius</w:t>
      </w:r>
      <w:r w:rsidR="002F1922">
        <w:rPr>
          <w:rFonts w:ascii="Arial" w:hAnsi="Arial" w:cs="Arial"/>
          <w:sz w:val="22"/>
          <w:szCs w:val="22"/>
        </w:rPr>
        <w:t xml:space="preserve">              Milan Holubec</w:t>
      </w:r>
      <w:r w:rsidR="002F1922">
        <w:rPr>
          <w:rFonts w:ascii="Arial" w:hAnsi="Arial" w:cs="Arial"/>
          <w:sz w:val="22"/>
          <w:szCs w:val="22"/>
        </w:rPr>
        <w:tab/>
        <w:t>Jana</w:t>
      </w:r>
      <w:r>
        <w:rPr>
          <w:rFonts w:ascii="Arial" w:hAnsi="Arial" w:cs="Arial"/>
          <w:sz w:val="22"/>
          <w:szCs w:val="22"/>
        </w:rPr>
        <w:t xml:space="preserve"> Pečenková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51490E">
        <w:rPr>
          <w:rFonts w:ascii="Arial" w:hAnsi="Arial" w:cs="Arial"/>
          <w:sz w:val="22"/>
          <w:szCs w:val="22"/>
        </w:rPr>
        <w:t>   </w:t>
      </w:r>
      <w:proofErr w:type="gramStart"/>
      <w:r w:rsidR="002F1922" w:rsidRPr="002E0EAD">
        <w:rPr>
          <w:rFonts w:ascii="Arial" w:hAnsi="Arial" w:cs="Arial"/>
          <w:sz w:val="22"/>
          <w:szCs w:val="22"/>
        </w:rPr>
        <w:t>M</w:t>
      </w:r>
      <w:r w:rsidRPr="002E0EAD">
        <w:rPr>
          <w:rFonts w:ascii="Arial" w:hAnsi="Arial" w:cs="Arial"/>
          <w:sz w:val="22"/>
          <w:szCs w:val="22"/>
        </w:rPr>
        <w:t>ístostarosta</w:t>
      </w:r>
      <w:r w:rsidR="002F1922">
        <w:rPr>
          <w:rFonts w:ascii="Arial" w:hAnsi="Arial" w:cs="Arial"/>
          <w:sz w:val="22"/>
          <w:szCs w:val="22"/>
        </w:rPr>
        <w:t xml:space="preserve">                 </w:t>
      </w:r>
      <w:proofErr w:type="spellStart"/>
      <w:r w:rsidR="002F1922">
        <w:rPr>
          <w:rFonts w:ascii="Arial" w:hAnsi="Arial" w:cs="Arial"/>
          <w:sz w:val="22"/>
          <w:szCs w:val="22"/>
        </w:rPr>
        <w:t>Místostarosta</w:t>
      </w:r>
      <w:proofErr w:type="spellEnd"/>
      <w:proofErr w:type="gramEnd"/>
      <w:r w:rsidRPr="002E0EAD">
        <w:rPr>
          <w:rFonts w:ascii="Arial" w:hAnsi="Arial" w:cs="Arial"/>
          <w:sz w:val="22"/>
          <w:szCs w:val="22"/>
        </w:rPr>
        <w:tab/>
        <w:t>starost</w:t>
      </w:r>
      <w:r w:rsidR="0051490E"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2F1922">
        <w:rPr>
          <w:rFonts w:ascii="Arial" w:hAnsi="Arial" w:cs="Arial"/>
          <w:sz w:val="22"/>
          <w:szCs w:val="22"/>
        </w:rPr>
        <w:t xml:space="preserve"> </w:t>
      </w:r>
      <w:proofErr w:type="gramStart"/>
      <w:r w:rsidR="002F1922">
        <w:rPr>
          <w:rFonts w:ascii="Arial" w:hAnsi="Arial" w:cs="Arial"/>
          <w:sz w:val="22"/>
          <w:szCs w:val="22"/>
        </w:rPr>
        <w:t>13.12.2021</w:t>
      </w:r>
      <w:proofErr w:type="gramEnd"/>
    </w:p>
    <w:p w:rsidR="00A05EA6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p w:rsidR="0051490E" w:rsidRPr="00510380" w:rsidRDefault="0051490E" w:rsidP="0051490E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510380">
        <w:rPr>
          <w:rFonts w:ascii="Arial" w:hAnsi="Arial" w:cs="Arial"/>
          <w:sz w:val="22"/>
          <w:szCs w:val="22"/>
        </w:rPr>
        <w:t>Zveřejnění vyhlášky bylo shodně provedeno na elektronické úřední desce.</w:t>
      </w:r>
    </w:p>
    <w:p w:rsidR="0051490E" w:rsidRPr="00EB7FA0" w:rsidRDefault="0051490E" w:rsidP="0051490E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51490E" w:rsidRPr="00EB7FA0" w:rsidRDefault="0051490E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51490E" w:rsidRPr="00EB7FA0" w:rsidSect="000C42D4">
      <w:footerReference w:type="default" r:id="rId11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4AC" w:rsidRDefault="007744AC">
      <w:r>
        <w:separator/>
      </w:r>
    </w:p>
  </w:endnote>
  <w:endnote w:type="continuationSeparator" w:id="0">
    <w:p w:rsidR="007744AC" w:rsidRDefault="00774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BC44F6">
      <w:rPr>
        <w:noProof/>
      </w:rPr>
      <w:t>5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4AC" w:rsidRDefault="007744AC">
      <w:r>
        <w:separator/>
      </w:r>
    </w:p>
  </w:footnote>
  <w:footnote w:type="continuationSeparator" w:id="0">
    <w:p w:rsidR="007744AC" w:rsidRDefault="007744AC">
      <w:r>
        <w:continuationSeparator/>
      </w:r>
    </w:p>
  </w:footnote>
  <w:footnote w:id="1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3ACC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C72D4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1922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45A9"/>
    <w:rsid w:val="004476B9"/>
    <w:rsid w:val="004718C4"/>
    <w:rsid w:val="004863D0"/>
    <w:rsid w:val="004A1FD7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490E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4AC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3FA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44AF4"/>
    <w:rsid w:val="00A55621"/>
    <w:rsid w:val="00A72CFE"/>
    <w:rsid w:val="00A74D9D"/>
    <w:rsid w:val="00A76680"/>
    <w:rsid w:val="00A904E7"/>
    <w:rsid w:val="00A97118"/>
    <w:rsid w:val="00AA6703"/>
    <w:rsid w:val="00AB30F4"/>
    <w:rsid w:val="00AB44BF"/>
    <w:rsid w:val="00AC11EB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C44F6"/>
    <w:rsid w:val="00C1031D"/>
    <w:rsid w:val="00C119A6"/>
    <w:rsid w:val="00C12847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5818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660C"/>
    <w:rsid w:val="00F51F7D"/>
    <w:rsid w:val="00F53039"/>
    <w:rsid w:val="00F55DE6"/>
    <w:rsid w:val="00F663ED"/>
    <w:rsid w:val="00F716C9"/>
    <w:rsid w:val="00F71D1C"/>
    <w:rsid w:val="00F8166C"/>
    <w:rsid w:val="00F91DE1"/>
    <w:rsid w:val="00F9433C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link w:val="NzevChar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AC11EB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AC11EB"/>
    <w:pPr>
      <w:spacing w:before="100" w:beforeAutospacing="1" w:after="100" w:afterAutospacing="1"/>
    </w:pPr>
  </w:style>
  <w:style w:type="character" w:customStyle="1" w:styleId="NzevChar">
    <w:name w:val="Název Char"/>
    <w:basedOn w:val="Standardnpsmoodstavce"/>
    <w:link w:val="Nzev"/>
    <w:rsid w:val="0051490E"/>
    <w:rPr>
      <w:rFonts w:ascii="Arial" w:hAnsi="Arial" w:cs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link w:val="NzevChar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AC11EB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AC11EB"/>
    <w:pPr>
      <w:spacing w:before="100" w:beforeAutospacing="1" w:after="100" w:afterAutospacing="1"/>
    </w:pPr>
  </w:style>
  <w:style w:type="character" w:customStyle="1" w:styleId="NzevChar">
    <w:name w:val="Název Char"/>
    <w:basedOn w:val="Standardnpsmoodstavce"/>
    <w:link w:val="Nzev"/>
    <w:rsid w:val="0051490E"/>
    <w:rPr>
      <w:rFonts w:ascii="Arial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2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s://commons.wikimedia.org/wiki/File:CoA_of_Mokrovousy.svg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7603E6-9661-4463-B08D-1F47B79AC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1073</Words>
  <Characters>6336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Admin</cp:lastModifiedBy>
  <cp:revision>2</cp:revision>
  <cp:lastPrinted>2021-12-13T09:51:00Z</cp:lastPrinted>
  <dcterms:created xsi:type="dcterms:W3CDTF">2023-07-31T13:54:00Z</dcterms:created>
  <dcterms:modified xsi:type="dcterms:W3CDTF">2023-07-31T13:54:00Z</dcterms:modified>
</cp:coreProperties>
</file>