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059" w:rsidRPr="007938CF" w:rsidRDefault="002F6674" w:rsidP="002F6674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sz w:val="24"/>
          <w:szCs w:val="24"/>
          <w:lang w:eastAsia="cs-CZ"/>
        </w:rPr>
      </w:pPr>
      <w:r w:rsidRPr="007938CF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NAŘÍZENÍ</w:t>
      </w:r>
    </w:p>
    <w:p w:rsidR="002F6674" w:rsidRPr="007938CF" w:rsidRDefault="002F6674" w:rsidP="002F6674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  <w:r w:rsidRPr="007938CF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br/>
      </w:r>
      <w:r w:rsidR="00221059" w:rsidRPr="007938CF"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t>města Strakonice</w:t>
      </w:r>
      <w:r w:rsidR="007938CF"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t xml:space="preserve"> č.</w:t>
      </w:r>
      <w:r w:rsidR="00751BB7"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t>3</w:t>
      </w:r>
      <w:bookmarkStart w:id="0" w:name="_GoBack"/>
      <w:bookmarkEnd w:id="0"/>
      <w:r w:rsidR="007938CF"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t>/2025</w:t>
      </w:r>
    </w:p>
    <w:p w:rsidR="002F6674" w:rsidRPr="007938CF" w:rsidRDefault="002F6674" w:rsidP="002F6674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eastAsia="cs-CZ"/>
        </w:rPr>
      </w:pPr>
    </w:p>
    <w:p w:rsidR="002F6674" w:rsidRPr="007938CF" w:rsidRDefault="002F6674" w:rsidP="002F6674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  <w:r w:rsidRPr="007938CF"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t>kterým se vydává „Tržní řád“</w:t>
      </w:r>
    </w:p>
    <w:p w:rsidR="002F6674" w:rsidRPr="007938CF" w:rsidRDefault="002F6674" w:rsidP="002F6674">
      <w:pPr>
        <w:spacing w:after="0" w:line="240" w:lineRule="auto"/>
        <w:jc w:val="center"/>
        <w:rPr>
          <w:rFonts w:ascii="Tahoma" w:eastAsia="Times New Roman" w:hAnsi="Tahoma" w:cs="Tahoma"/>
          <w:b/>
          <w:bCs/>
          <w:i/>
          <w:sz w:val="20"/>
          <w:szCs w:val="20"/>
          <w:lang w:eastAsia="cs-CZ"/>
        </w:rPr>
      </w:pPr>
    </w:p>
    <w:p w:rsidR="002F6674" w:rsidRPr="007938CF" w:rsidRDefault="002F6674" w:rsidP="002F6674">
      <w:pPr>
        <w:spacing w:after="0" w:line="240" w:lineRule="auto"/>
        <w:jc w:val="center"/>
        <w:rPr>
          <w:rFonts w:ascii="Tahoma" w:eastAsia="Times New Roman" w:hAnsi="Tahoma" w:cs="Tahoma"/>
          <w:b/>
          <w:bCs/>
          <w:i/>
          <w:sz w:val="20"/>
          <w:szCs w:val="20"/>
          <w:lang w:eastAsia="cs-CZ"/>
        </w:rPr>
      </w:pPr>
    </w:p>
    <w:p w:rsidR="002F6674" w:rsidRPr="007938CF" w:rsidRDefault="002F6674" w:rsidP="002F6674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7938CF">
        <w:rPr>
          <w:rFonts w:ascii="Tahoma" w:eastAsia="Times New Roman" w:hAnsi="Tahoma" w:cs="Tahoma"/>
          <w:sz w:val="20"/>
          <w:szCs w:val="20"/>
          <w:lang w:eastAsia="cs-CZ"/>
        </w:rPr>
        <w:t>Rada města Strakonice se na své schůzi dne 30. dubna 2025 usnesla vydat na základě zmocnění v ustanovení § 18 odst. 1 zákona č. 455/1991 Sb., o živnostenském podnikání (živnostenský zákon), ve znění pozdějších předpisů, a v souladu s ustanovením § 11 odst. 1 a § 102 odst. 2 písm. d) zákona č. 128/2000 Sb., o obcích (obecní zřízení), ve znění pozdějších předpisů, toto nařízení:</w:t>
      </w:r>
    </w:p>
    <w:p w:rsidR="002F6674" w:rsidRPr="007938CF" w:rsidRDefault="002F6674" w:rsidP="002F6674">
      <w:pPr>
        <w:spacing w:after="0" w:line="240" w:lineRule="auto"/>
        <w:jc w:val="both"/>
        <w:rPr>
          <w:rFonts w:ascii="Tahoma" w:eastAsia="Times New Roman" w:hAnsi="Tahoma" w:cs="Tahoma"/>
          <w:b/>
          <w:sz w:val="20"/>
          <w:szCs w:val="20"/>
          <w:lang w:eastAsia="cs-CZ"/>
        </w:rPr>
      </w:pPr>
    </w:p>
    <w:p w:rsidR="002F6674" w:rsidRPr="007938CF" w:rsidRDefault="002F6674" w:rsidP="002F6674">
      <w:pPr>
        <w:spacing w:after="0" w:line="240" w:lineRule="auto"/>
        <w:jc w:val="both"/>
        <w:rPr>
          <w:rFonts w:ascii="Tahoma" w:eastAsia="Times New Roman" w:hAnsi="Tahoma" w:cs="Tahoma"/>
          <w:b/>
          <w:sz w:val="20"/>
          <w:szCs w:val="20"/>
          <w:lang w:eastAsia="cs-CZ"/>
        </w:rPr>
      </w:pPr>
    </w:p>
    <w:p w:rsidR="002F6674" w:rsidRPr="007938CF" w:rsidRDefault="002F6674" w:rsidP="002F6674">
      <w:pPr>
        <w:keepNext/>
        <w:spacing w:after="0" w:line="240" w:lineRule="auto"/>
        <w:jc w:val="center"/>
        <w:outlineLvl w:val="5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  <w:r w:rsidRPr="007938CF"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t>Článek 1</w:t>
      </w:r>
    </w:p>
    <w:p w:rsidR="002F6674" w:rsidRPr="007938CF" w:rsidRDefault="002F6674" w:rsidP="002F6674">
      <w:pPr>
        <w:keepNext/>
        <w:spacing w:after="0" w:line="240" w:lineRule="auto"/>
        <w:jc w:val="center"/>
        <w:outlineLvl w:val="5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  <w:r w:rsidRPr="007938CF"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t>Úvodní ustanovení</w:t>
      </w:r>
    </w:p>
    <w:p w:rsidR="002F6674" w:rsidRPr="007938CF" w:rsidRDefault="002F6674" w:rsidP="002F6674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eastAsia="cs-CZ"/>
        </w:rPr>
      </w:pPr>
      <w:r w:rsidRPr="007938CF">
        <w:rPr>
          <w:rFonts w:ascii="Tahoma" w:eastAsia="Times New Roman" w:hAnsi="Tahoma" w:cs="Tahoma"/>
          <w:sz w:val="20"/>
          <w:szCs w:val="20"/>
          <w:lang w:eastAsia="cs-CZ"/>
        </w:rPr>
        <w:t xml:space="preserve"> </w:t>
      </w:r>
    </w:p>
    <w:p w:rsidR="002F6674" w:rsidRPr="007938CF" w:rsidRDefault="002F6674" w:rsidP="002F6674">
      <w:pPr>
        <w:numPr>
          <w:ilvl w:val="0"/>
          <w:numId w:val="3"/>
        </w:num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7938CF">
        <w:rPr>
          <w:rFonts w:ascii="Tahoma" w:eastAsia="Times New Roman" w:hAnsi="Tahoma" w:cs="Tahoma"/>
          <w:sz w:val="20"/>
          <w:szCs w:val="20"/>
          <w:lang w:eastAsia="cs-CZ"/>
        </w:rPr>
        <w:t>Toto nařízení (dále jen „tržní řád“) stanoví podmínky pro prodej zboží včetně nabídky (dále jen „prodej“) a poskytování služeb mimo provozovnu určenou k tomuto účelu kolaudačním rozhodnutím podle zvláštního zákona</w:t>
      </w:r>
      <w:r w:rsidRPr="007938CF">
        <w:rPr>
          <w:rFonts w:ascii="Tahoma" w:eastAsia="Times New Roman" w:hAnsi="Tahoma" w:cs="Tahoma"/>
          <w:sz w:val="20"/>
          <w:szCs w:val="20"/>
          <w:vertAlign w:val="superscript"/>
          <w:lang w:eastAsia="cs-CZ"/>
        </w:rPr>
        <w:t>1)</w:t>
      </w:r>
      <w:r w:rsidRPr="007938CF">
        <w:rPr>
          <w:rFonts w:ascii="Tahoma" w:eastAsia="Times New Roman" w:hAnsi="Tahoma" w:cs="Tahoma"/>
          <w:sz w:val="20"/>
          <w:szCs w:val="20"/>
          <w:lang w:eastAsia="cs-CZ"/>
        </w:rPr>
        <w:t>, a to na trzích, tržnicích, tržištích, tržních místech i na jednotlivých prodejních místech.</w:t>
      </w:r>
    </w:p>
    <w:p w:rsidR="002F6674" w:rsidRPr="007938CF" w:rsidRDefault="002F6674" w:rsidP="002F6674">
      <w:pPr>
        <w:numPr>
          <w:ilvl w:val="0"/>
          <w:numId w:val="3"/>
        </w:num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7938CF">
        <w:rPr>
          <w:rFonts w:ascii="Tahoma" w:eastAsia="Times New Roman" w:hAnsi="Tahoma" w:cs="Tahoma"/>
          <w:sz w:val="20"/>
          <w:szCs w:val="20"/>
          <w:lang w:eastAsia="cs-CZ"/>
        </w:rPr>
        <w:t>Tento tržní řád je závazný pro celé území města Strakonice bez ohledu na charakter prostranství a vlastnictví pozemků, na nichž se nachází místo prodeje a poskytování služeb.</w:t>
      </w:r>
    </w:p>
    <w:p w:rsidR="002F6674" w:rsidRPr="007938CF" w:rsidRDefault="002F6674" w:rsidP="002F6674">
      <w:pPr>
        <w:spacing w:after="0" w:line="240" w:lineRule="auto"/>
        <w:ind w:left="360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</w:p>
    <w:p w:rsidR="002F6674" w:rsidRPr="007938CF" w:rsidRDefault="002F6674" w:rsidP="002F6674">
      <w:pPr>
        <w:spacing w:after="0" w:line="240" w:lineRule="auto"/>
        <w:ind w:left="360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</w:p>
    <w:p w:rsidR="002F6674" w:rsidRPr="007938CF" w:rsidRDefault="002F6674" w:rsidP="002F6674">
      <w:pPr>
        <w:keepNext/>
        <w:spacing w:after="0" w:line="240" w:lineRule="auto"/>
        <w:jc w:val="center"/>
        <w:outlineLvl w:val="5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  <w:r w:rsidRPr="007938CF"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t>Článek 2</w:t>
      </w:r>
    </w:p>
    <w:p w:rsidR="002F6674" w:rsidRPr="007938CF" w:rsidRDefault="002F6674" w:rsidP="002F6674">
      <w:pPr>
        <w:keepNext/>
        <w:spacing w:after="0" w:line="240" w:lineRule="auto"/>
        <w:jc w:val="center"/>
        <w:outlineLvl w:val="5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  <w:r w:rsidRPr="007938CF"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t>Předmět úpravy</w:t>
      </w:r>
    </w:p>
    <w:p w:rsidR="002F6674" w:rsidRPr="007938CF" w:rsidRDefault="002F6674" w:rsidP="002F6674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cs-CZ"/>
        </w:rPr>
      </w:pPr>
    </w:p>
    <w:p w:rsidR="002F6674" w:rsidRPr="007938CF" w:rsidRDefault="002F6674" w:rsidP="002F6674">
      <w:pPr>
        <w:numPr>
          <w:ilvl w:val="0"/>
          <w:numId w:val="4"/>
        </w:numPr>
        <w:spacing w:after="0" w:line="240" w:lineRule="auto"/>
        <w:rPr>
          <w:rFonts w:ascii="Tahoma" w:eastAsia="Times New Roman" w:hAnsi="Tahoma" w:cs="Tahoma"/>
          <w:sz w:val="20"/>
          <w:szCs w:val="20"/>
          <w:lang w:eastAsia="cs-CZ"/>
        </w:rPr>
      </w:pPr>
      <w:r w:rsidRPr="007938CF">
        <w:rPr>
          <w:rFonts w:ascii="Tahoma" w:eastAsia="Times New Roman" w:hAnsi="Tahoma" w:cs="Tahoma"/>
          <w:sz w:val="20"/>
          <w:szCs w:val="20"/>
          <w:lang w:eastAsia="cs-CZ"/>
        </w:rPr>
        <w:t>Tržní řád určuje:</w:t>
      </w:r>
    </w:p>
    <w:p w:rsidR="002F6674" w:rsidRPr="007938CF" w:rsidRDefault="002F6674" w:rsidP="002F6674">
      <w:pPr>
        <w:numPr>
          <w:ilvl w:val="0"/>
          <w:numId w:val="1"/>
        </w:num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7938CF">
        <w:rPr>
          <w:rFonts w:ascii="Tahoma" w:eastAsia="Times New Roman" w:hAnsi="Tahoma" w:cs="Tahoma"/>
          <w:sz w:val="20"/>
          <w:szCs w:val="20"/>
          <w:lang w:eastAsia="cs-CZ"/>
        </w:rPr>
        <w:t>místa pro  prodej zboží  a poskytování služeb a jejich rozdělení,</w:t>
      </w:r>
    </w:p>
    <w:p w:rsidR="002F6674" w:rsidRPr="007938CF" w:rsidRDefault="002F6674" w:rsidP="002F6674">
      <w:pPr>
        <w:numPr>
          <w:ilvl w:val="0"/>
          <w:numId w:val="1"/>
        </w:num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7938CF">
        <w:rPr>
          <w:rFonts w:ascii="Tahoma" w:eastAsia="Times New Roman" w:hAnsi="Tahoma" w:cs="Tahoma"/>
          <w:sz w:val="20"/>
          <w:szCs w:val="20"/>
          <w:lang w:eastAsia="cs-CZ"/>
        </w:rPr>
        <w:t>stanovení kapacity a přiměřené vybavenosti míst pro prodej zboží a poskytování služeb,</w:t>
      </w:r>
    </w:p>
    <w:p w:rsidR="002F6674" w:rsidRPr="007938CF" w:rsidRDefault="002F6674" w:rsidP="002F6674">
      <w:pPr>
        <w:numPr>
          <w:ilvl w:val="0"/>
          <w:numId w:val="1"/>
        </w:num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7938CF">
        <w:rPr>
          <w:rFonts w:ascii="Tahoma" w:eastAsia="Times New Roman" w:hAnsi="Tahoma" w:cs="Tahoma"/>
          <w:sz w:val="20"/>
          <w:szCs w:val="20"/>
          <w:lang w:eastAsia="cs-CZ"/>
        </w:rPr>
        <w:t xml:space="preserve">dobu prodeje zboží a poskytování služeb na těchto místech, </w:t>
      </w:r>
    </w:p>
    <w:p w:rsidR="002F6674" w:rsidRPr="007938CF" w:rsidRDefault="002F6674" w:rsidP="002F6674">
      <w:pPr>
        <w:numPr>
          <w:ilvl w:val="0"/>
          <w:numId w:val="1"/>
        </w:num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7938CF">
        <w:rPr>
          <w:rFonts w:ascii="Tahoma" w:eastAsia="Times New Roman" w:hAnsi="Tahoma" w:cs="Tahoma"/>
          <w:sz w:val="20"/>
          <w:szCs w:val="20"/>
          <w:lang w:eastAsia="cs-CZ"/>
        </w:rPr>
        <w:t xml:space="preserve">pravidla pro udržování čistoty, pořádku a bezpečnosti na trzích, tržnicích, tržištích, tržních místech i na jednotlivých prodejních místech, </w:t>
      </w:r>
    </w:p>
    <w:p w:rsidR="002F6674" w:rsidRPr="007938CF" w:rsidRDefault="002F6674" w:rsidP="002F6674">
      <w:pPr>
        <w:numPr>
          <w:ilvl w:val="0"/>
          <w:numId w:val="1"/>
        </w:num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7938CF">
        <w:rPr>
          <w:rFonts w:ascii="Tahoma" w:eastAsia="Times New Roman" w:hAnsi="Tahoma" w:cs="Tahoma"/>
          <w:sz w:val="20"/>
          <w:szCs w:val="20"/>
          <w:lang w:eastAsia="cs-CZ"/>
        </w:rPr>
        <w:t>pravidla, která musí dodržovat provozovatelé těchto míst k zajištění řádného provozu.</w:t>
      </w:r>
    </w:p>
    <w:p w:rsidR="002F6674" w:rsidRPr="007938CF" w:rsidRDefault="002F6674" w:rsidP="002F6674">
      <w:pPr>
        <w:numPr>
          <w:ilvl w:val="0"/>
          <w:numId w:val="4"/>
        </w:num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7938CF">
        <w:rPr>
          <w:rFonts w:ascii="Tahoma" w:eastAsia="Times New Roman" w:hAnsi="Tahoma" w:cs="Tahoma"/>
          <w:sz w:val="20"/>
          <w:szCs w:val="20"/>
          <w:lang w:eastAsia="cs-CZ"/>
        </w:rPr>
        <w:t>Tržní řád se nevztahuje:</w:t>
      </w:r>
    </w:p>
    <w:p w:rsidR="002F6674" w:rsidRPr="007938CF" w:rsidRDefault="002F6674" w:rsidP="002F6674">
      <w:pPr>
        <w:numPr>
          <w:ilvl w:val="0"/>
          <w:numId w:val="5"/>
        </w:num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7938CF">
        <w:rPr>
          <w:rFonts w:ascii="Tahoma" w:eastAsia="Times New Roman" w:hAnsi="Tahoma" w:cs="Tahoma"/>
          <w:sz w:val="20"/>
          <w:szCs w:val="20"/>
          <w:lang w:eastAsia="cs-CZ"/>
        </w:rPr>
        <w:t>na nabídku nebo prodej a poskytování služeb u příležitosti konání oslav, svátků, regionálních nebo městských slavností, festivalů, vánočních trhů, a dalších společenských, kulturních i sportovních akcí, a ve dnech konání těchto akcí i na další místa vyhrazená k zajištění akcí pořádaných městem Strakonice a jím zřízenými příspěvkovými organizacemi, nebo se souhlasem města a se souhlasem vlastníka prostranství (pozemku, komunikace), při dodržení stanovených podmínek.</w:t>
      </w:r>
    </w:p>
    <w:p w:rsidR="002F6674" w:rsidRPr="007938CF" w:rsidRDefault="002F6674" w:rsidP="002F6674">
      <w:pPr>
        <w:numPr>
          <w:ilvl w:val="0"/>
          <w:numId w:val="5"/>
        </w:num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7938CF">
        <w:rPr>
          <w:rFonts w:ascii="Tahoma" w:eastAsia="Times New Roman" w:hAnsi="Tahoma" w:cs="Tahoma"/>
          <w:sz w:val="20"/>
          <w:szCs w:val="20"/>
          <w:lang w:eastAsia="cs-CZ"/>
        </w:rPr>
        <w:t>na prodej ryb, stromků, jmelí, chvojí a jiného vánočního zboží v období od 1. do 24. prosince každého roku (vánoční prodej),</w:t>
      </w:r>
    </w:p>
    <w:p w:rsidR="002F6674" w:rsidRPr="007938CF" w:rsidRDefault="002F6674" w:rsidP="002F6674">
      <w:pPr>
        <w:numPr>
          <w:ilvl w:val="0"/>
          <w:numId w:val="5"/>
        </w:num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7938CF">
        <w:rPr>
          <w:rFonts w:ascii="Tahoma" w:eastAsia="Times New Roman" w:hAnsi="Tahoma" w:cs="Tahoma"/>
          <w:sz w:val="20"/>
          <w:szCs w:val="20"/>
          <w:lang w:eastAsia="cs-CZ"/>
        </w:rPr>
        <w:t>na prodej ryb, kraslic a pomlázek v období 20 dnů před velikonočním pondělím (velikonoční prodej)</w:t>
      </w:r>
    </w:p>
    <w:p w:rsidR="002F6674" w:rsidRPr="007938CF" w:rsidRDefault="002F6674" w:rsidP="002F6674">
      <w:pPr>
        <w:numPr>
          <w:ilvl w:val="0"/>
          <w:numId w:val="5"/>
        </w:num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7938CF">
        <w:rPr>
          <w:rFonts w:ascii="Tahoma" w:eastAsia="Times New Roman" w:hAnsi="Tahoma" w:cs="Tahoma"/>
          <w:sz w:val="20"/>
          <w:szCs w:val="20"/>
          <w:lang w:eastAsia="cs-CZ"/>
        </w:rPr>
        <w:t>na provozování předzahrádek a předsunutých prodejních míst.</w:t>
      </w:r>
    </w:p>
    <w:p w:rsidR="002F6674" w:rsidRPr="007938CF" w:rsidRDefault="002F6674" w:rsidP="002F6674">
      <w:pPr>
        <w:spacing w:after="0" w:line="240" w:lineRule="auto"/>
        <w:ind w:left="708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</w:p>
    <w:p w:rsidR="002F6674" w:rsidRPr="007938CF" w:rsidRDefault="002F6674" w:rsidP="002F6674">
      <w:pPr>
        <w:spacing w:after="0" w:line="240" w:lineRule="auto"/>
        <w:ind w:left="708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</w:p>
    <w:p w:rsidR="002F6674" w:rsidRPr="007938CF" w:rsidRDefault="002F6674" w:rsidP="002F6674">
      <w:pPr>
        <w:keepNext/>
        <w:spacing w:after="0" w:line="240" w:lineRule="auto"/>
        <w:jc w:val="center"/>
        <w:outlineLvl w:val="5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  <w:r w:rsidRPr="007938CF"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t>Článek 3</w:t>
      </w:r>
    </w:p>
    <w:p w:rsidR="002F6674" w:rsidRPr="007938CF" w:rsidRDefault="002F6674" w:rsidP="002F6674">
      <w:pPr>
        <w:keepNext/>
        <w:spacing w:after="0" w:line="240" w:lineRule="auto"/>
        <w:jc w:val="center"/>
        <w:outlineLvl w:val="5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  <w:r w:rsidRPr="007938CF"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t>Základní pojmy</w:t>
      </w:r>
    </w:p>
    <w:p w:rsidR="002F6674" w:rsidRPr="007938CF" w:rsidRDefault="002F6674" w:rsidP="002F6674">
      <w:pPr>
        <w:spacing w:after="0" w:line="240" w:lineRule="auto"/>
        <w:jc w:val="center"/>
        <w:rPr>
          <w:rFonts w:ascii="Tahoma" w:eastAsia="Times New Roman" w:hAnsi="Tahoma" w:cs="Tahoma"/>
          <w:bCs/>
          <w:sz w:val="20"/>
          <w:szCs w:val="20"/>
          <w:lang w:eastAsia="cs-CZ"/>
        </w:rPr>
      </w:pPr>
    </w:p>
    <w:p w:rsidR="002F6674" w:rsidRPr="007938CF" w:rsidRDefault="002F6674" w:rsidP="002F6674">
      <w:pPr>
        <w:numPr>
          <w:ilvl w:val="0"/>
          <w:numId w:val="2"/>
        </w:numPr>
        <w:spacing w:after="0" w:line="240" w:lineRule="auto"/>
        <w:jc w:val="both"/>
        <w:rPr>
          <w:rFonts w:ascii="Tahoma" w:eastAsia="Times New Roman" w:hAnsi="Tahoma" w:cs="Tahoma"/>
          <w:bCs/>
          <w:sz w:val="20"/>
          <w:szCs w:val="20"/>
          <w:lang w:eastAsia="cs-CZ"/>
        </w:rPr>
      </w:pPr>
      <w:r w:rsidRPr="007938CF">
        <w:rPr>
          <w:rFonts w:ascii="Tahoma" w:eastAsia="Times New Roman" w:hAnsi="Tahoma" w:cs="Tahoma"/>
          <w:b/>
          <w:sz w:val="20"/>
          <w:szCs w:val="20"/>
          <w:u w:val="single"/>
          <w:lang w:eastAsia="cs-CZ"/>
        </w:rPr>
        <w:t>Stánkem</w:t>
      </w:r>
      <w:r w:rsidRPr="007938CF">
        <w:rPr>
          <w:rFonts w:ascii="Tahoma" w:eastAsia="Times New Roman" w:hAnsi="Tahoma" w:cs="Tahoma"/>
          <w:bCs/>
          <w:sz w:val="20"/>
          <w:szCs w:val="20"/>
          <w:lang w:eastAsia="cs-CZ"/>
        </w:rPr>
        <w:t xml:space="preserve"> jsou prostory ohraničené pevnou nebo přenosnou konstrukcí, pulty, stolky, nebo obdobná zařízení, kde je prodáváno zboží.</w:t>
      </w:r>
    </w:p>
    <w:p w:rsidR="002F6674" w:rsidRPr="007938CF" w:rsidRDefault="002F6674" w:rsidP="002F6674">
      <w:pPr>
        <w:numPr>
          <w:ilvl w:val="0"/>
          <w:numId w:val="2"/>
        </w:numPr>
        <w:spacing w:after="0" w:line="240" w:lineRule="auto"/>
        <w:jc w:val="both"/>
        <w:rPr>
          <w:rFonts w:ascii="Tahoma" w:eastAsia="Times New Roman" w:hAnsi="Tahoma" w:cs="Tahoma"/>
          <w:bCs/>
          <w:sz w:val="20"/>
          <w:szCs w:val="20"/>
          <w:lang w:eastAsia="cs-CZ"/>
        </w:rPr>
      </w:pPr>
      <w:r w:rsidRPr="007938CF">
        <w:rPr>
          <w:rFonts w:ascii="Tahoma" w:eastAsia="Times New Roman" w:hAnsi="Tahoma" w:cs="Tahoma"/>
          <w:b/>
          <w:sz w:val="20"/>
          <w:szCs w:val="20"/>
          <w:u w:val="single"/>
          <w:lang w:eastAsia="cs-CZ"/>
        </w:rPr>
        <w:t>Tržištěm (tržnicí)</w:t>
      </w:r>
      <w:r w:rsidRPr="007938CF">
        <w:rPr>
          <w:rFonts w:ascii="Tahoma" w:eastAsia="Times New Roman" w:hAnsi="Tahoma" w:cs="Tahoma"/>
          <w:bCs/>
          <w:sz w:val="20"/>
          <w:szCs w:val="20"/>
          <w:lang w:eastAsia="cs-CZ"/>
        </w:rPr>
        <w:t xml:space="preserve"> je neuzavíratelný, uzavíratelný nebo částečně uzavíratelný nezastřešený prostor, kde je prodáváno zboží, nebo jsou poskytovány služby a ve kterém je umístěn více než jeden stánek.</w:t>
      </w:r>
    </w:p>
    <w:p w:rsidR="002F6674" w:rsidRPr="007938CF" w:rsidRDefault="002F6674" w:rsidP="002F6674">
      <w:pPr>
        <w:numPr>
          <w:ilvl w:val="0"/>
          <w:numId w:val="2"/>
        </w:numPr>
        <w:spacing w:after="0" w:line="240" w:lineRule="auto"/>
        <w:jc w:val="both"/>
        <w:rPr>
          <w:rFonts w:ascii="Tahoma" w:eastAsia="Times New Roman" w:hAnsi="Tahoma" w:cs="Tahoma"/>
          <w:b/>
          <w:sz w:val="20"/>
          <w:szCs w:val="20"/>
          <w:u w:val="single"/>
          <w:lang w:eastAsia="cs-CZ"/>
        </w:rPr>
      </w:pPr>
      <w:r w:rsidRPr="007938CF">
        <w:rPr>
          <w:rFonts w:ascii="Tahoma" w:eastAsia="Times New Roman" w:hAnsi="Tahoma" w:cs="Tahoma"/>
          <w:b/>
          <w:sz w:val="20"/>
          <w:szCs w:val="20"/>
          <w:u w:val="single"/>
          <w:lang w:eastAsia="cs-CZ"/>
        </w:rPr>
        <w:lastRenderedPageBreak/>
        <w:t>Tržní místo</w:t>
      </w:r>
      <w:r w:rsidRPr="007938CF">
        <w:rPr>
          <w:rFonts w:ascii="Tahoma" w:eastAsia="Times New Roman" w:hAnsi="Tahoma" w:cs="Tahoma"/>
          <w:sz w:val="20"/>
          <w:szCs w:val="20"/>
          <w:lang w:eastAsia="cs-CZ"/>
        </w:rPr>
        <w:t xml:space="preserve"> je vymezený prostor mimo tržnice, tržiště a trhy, který není  provozovnou určenou k prodeji a poskytování služeb kolaudačním rozhodnutím podle zvláštního zákona</w:t>
      </w:r>
      <w:r w:rsidRPr="007938CF">
        <w:rPr>
          <w:rFonts w:ascii="Tahoma" w:eastAsia="Times New Roman" w:hAnsi="Tahoma" w:cs="Tahoma"/>
          <w:sz w:val="20"/>
          <w:szCs w:val="20"/>
          <w:vertAlign w:val="superscript"/>
          <w:lang w:eastAsia="cs-CZ"/>
        </w:rPr>
        <w:t>1)</w:t>
      </w:r>
      <w:r w:rsidRPr="007938CF">
        <w:rPr>
          <w:rFonts w:ascii="Tahoma" w:eastAsia="Times New Roman" w:hAnsi="Tahoma" w:cs="Tahoma"/>
          <w:sz w:val="20"/>
          <w:szCs w:val="20"/>
          <w:lang w:eastAsia="cs-CZ"/>
        </w:rPr>
        <w:t>, určený k prodeji nebo poskytování služeb na jednom nebo na více jednotlivých prodejních místech při použití prodejních zařízení.</w:t>
      </w:r>
    </w:p>
    <w:p w:rsidR="002F6674" w:rsidRPr="007938CF" w:rsidRDefault="002F6674" w:rsidP="002F6674">
      <w:pPr>
        <w:numPr>
          <w:ilvl w:val="0"/>
          <w:numId w:val="2"/>
        </w:numPr>
        <w:spacing w:after="0" w:line="240" w:lineRule="auto"/>
        <w:jc w:val="both"/>
        <w:rPr>
          <w:rFonts w:ascii="Tahoma" w:eastAsia="Times New Roman" w:hAnsi="Tahoma" w:cs="Tahoma"/>
          <w:b/>
          <w:sz w:val="20"/>
          <w:szCs w:val="20"/>
          <w:u w:val="single"/>
          <w:lang w:eastAsia="cs-CZ"/>
        </w:rPr>
      </w:pPr>
      <w:r w:rsidRPr="007938CF">
        <w:rPr>
          <w:rFonts w:ascii="Tahoma" w:eastAsia="Times New Roman" w:hAnsi="Tahoma" w:cs="Tahoma"/>
          <w:b/>
          <w:sz w:val="20"/>
          <w:szCs w:val="20"/>
          <w:u w:val="single"/>
          <w:lang w:eastAsia="cs-CZ"/>
        </w:rPr>
        <w:t>Prodejní místo</w:t>
      </w:r>
      <w:r w:rsidRPr="007938CF">
        <w:rPr>
          <w:rFonts w:ascii="Tahoma" w:eastAsia="Times New Roman" w:hAnsi="Tahoma" w:cs="Tahoma"/>
          <w:sz w:val="20"/>
          <w:szCs w:val="20"/>
          <w:lang w:eastAsia="cs-CZ"/>
        </w:rPr>
        <w:t xml:space="preserve"> – místo, na kterém se uskutečňuje prodej zboží nebo poskytování služeb jedním prodejcem na prodejním zařízení. </w:t>
      </w:r>
    </w:p>
    <w:p w:rsidR="002F6674" w:rsidRPr="007938CF" w:rsidRDefault="002F6674" w:rsidP="002F6674">
      <w:pPr>
        <w:numPr>
          <w:ilvl w:val="0"/>
          <w:numId w:val="2"/>
        </w:numPr>
        <w:spacing w:after="0" w:line="240" w:lineRule="auto"/>
        <w:jc w:val="both"/>
        <w:rPr>
          <w:rFonts w:ascii="Tahoma" w:eastAsia="Times New Roman" w:hAnsi="Tahoma" w:cs="Tahoma"/>
          <w:b/>
          <w:sz w:val="20"/>
          <w:szCs w:val="20"/>
          <w:u w:val="single"/>
          <w:lang w:eastAsia="cs-CZ"/>
        </w:rPr>
      </w:pPr>
      <w:r w:rsidRPr="007938CF">
        <w:rPr>
          <w:rFonts w:ascii="Tahoma" w:eastAsia="Times New Roman" w:hAnsi="Tahoma" w:cs="Tahoma"/>
          <w:b/>
          <w:sz w:val="20"/>
          <w:szCs w:val="20"/>
          <w:u w:val="single"/>
          <w:lang w:eastAsia="cs-CZ"/>
        </w:rPr>
        <w:t xml:space="preserve">Provozovatel tržnice, tržiště, trhu, tržního místa </w:t>
      </w:r>
      <w:r w:rsidRPr="007938CF">
        <w:rPr>
          <w:rFonts w:ascii="Tahoma" w:eastAsia="Times New Roman" w:hAnsi="Tahoma" w:cs="Tahoma"/>
          <w:sz w:val="20"/>
          <w:szCs w:val="20"/>
          <w:lang w:eastAsia="cs-CZ"/>
        </w:rPr>
        <w:t>– fyzická nebo právnická osoba, oprávněná k provozování tržnice, tržiště, trhu nebo tržního místa.</w:t>
      </w:r>
    </w:p>
    <w:p w:rsidR="002F6674" w:rsidRPr="007938CF" w:rsidRDefault="002F6674" w:rsidP="002F6674">
      <w:pPr>
        <w:numPr>
          <w:ilvl w:val="0"/>
          <w:numId w:val="2"/>
        </w:numPr>
        <w:spacing w:after="0" w:line="240" w:lineRule="auto"/>
        <w:jc w:val="both"/>
        <w:rPr>
          <w:rFonts w:ascii="Tahoma" w:eastAsia="Times New Roman" w:hAnsi="Tahoma" w:cs="Tahoma"/>
          <w:b/>
          <w:sz w:val="20"/>
          <w:szCs w:val="20"/>
          <w:u w:val="single"/>
          <w:lang w:eastAsia="cs-CZ"/>
        </w:rPr>
      </w:pPr>
      <w:r w:rsidRPr="007938CF">
        <w:rPr>
          <w:rFonts w:ascii="Tahoma" w:eastAsia="Times New Roman" w:hAnsi="Tahoma" w:cs="Tahoma"/>
          <w:b/>
          <w:sz w:val="20"/>
          <w:szCs w:val="20"/>
          <w:u w:val="single"/>
          <w:lang w:eastAsia="cs-CZ"/>
        </w:rPr>
        <w:t>Prodejce</w:t>
      </w:r>
      <w:r w:rsidRPr="007938CF">
        <w:rPr>
          <w:rFonts w:ascii="Tahoma" w:eastAsia="Times New Roman" w:hAnsi="Tahoma" w:cs="Tahoma"/>
          <w:sz w:val="20"/>
          <w:szCs w:val="20"/>
          <w:lang w:eastAsia="cs-CZ"/>
        </w:rPr>
        <w:t xml:space="preserve"> </w:t>
      </w:r>
    </w:p>
    <w:p w:rsidR="002F6674" w:rsidRPr="007938CF" w:rsidRDefault="002F6674" w:rsidP="002F6674">
      <w:pPr>
        <w:numPr>
          <w:ilvl w:val="1"/>
          <w:numId w:val="2"/>
        </w:num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7938CF">
        <w:rPr>
          <w:rFonts w:ascii="Tahoma" w:eastAsia="Times New Roman" w:hAnsi="Tahoma" w:cs="Tahoma"/>
          <w:sz w:val="20"/>
          <w:szCs w:val="20"/>
          <w:lang w:eastAsia="cs-CZ"/>
        </w:rPr>
        <w:t>fyzická nebo právnická osoba s příslušným oprávněním k podnikání podle zvláštního zákona</w:t>
      </w:r>
      <w:r w:rsidRPr="007938CF">
        <w:rPr>
          <w:rFonts w:ascii="Tahoma" w:eastAsia="Times New Roman" w:hAnsi="Tahoma" w:cs="Tahoma"/>
          <w:sz w:val="20"/>
          <w:szCs w:val="20"/>
          <w:vertAlign w:val="superscript"/>
          <w:lang w:eastAsia="cs-CZ"/>
        </w:rPr>
        <w:t>2)</w:t>
      </w:r>
    </w:p>
    <w:p w:rsidR="002F6674" w:rsidRPr="007938CF" w:rsidRDefault="002F6674" w:rsidP="002F6674">
      <w:pPr>
        <w:numPr>
          <w:ilvl w:val="1"/>
          <w:numId w:val="2"/>
        </w:num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7938CF">
        <w:rPr>
          <w:rFonts w:ascii="Tahoma" w:eastAsia="Times New Roman" w:hAnsi="Tahoma" w:cs="Tahoma"/>
          <w:sz w:val="20"/>
          <w:szCs w:val="20"/>
          <w:lang w:eastAsia="cs-CZ"/>
        </w:rPr>
        <w:t>osoby podnikající podle zvláštních právních předpisů</w:t>
      </w:r>
    </w:p>
    <w:p w:rsidR="002F6674" w:rsidRPr="007938CF" w:rsidRDefault="002F6674" w:rsidP="002F6674">
      <w:pPr>
        <w:numPr>
          <w:ilvl w:val="1"/>
          <w:numId w:val="2"/>
        </w:num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7938CF">
        <w:rPr>
          <w:rFonts w:ascii="Tahoma" w:eastAsia="Times New Roman" w:hAnsi="Tahoma" w:cs="Tahoma"/>
          <w:sz w:val="20"/>
          <w:szCs w:val="20"/>
          <w:lang w:eastAsia="cs-CZ"/>
        </w:rPr>
        <w:t xml:space="preserve">fyzická osoba nabízející zemědělské produkty z vlastní drobné zemědělské výroby </w:t>
      </w:r>
    </w:p>
    <w:p w:rsidR="002F6674" w:rsidRPr="007938CF" w:rsidRDefault="002F6674" w:rsidP="002F6674">
      <w:pPr>
        <w:numPr>
          <w:ilvl w:val="0"/>
          <w:numId w:val="2"/>
        </w:numPr>
        <w:spacing w:after="0" w:line="240" w:lineRule="auto"/>
        <w:jc w:val="both"/>
        <w:rPr>
          <w:rFonts w:ascii="Tahoma" w:eastAsia="Times New Roman" w:hAnsi="Tahoma" w:cs="Tahoma"/>
          <w:b/>
          <w:sz w:val="20"/>
          <w:szCs w:val="20"/>
          <w:u w:val="single"/>
          <w:lang w:eastAsia="cs-CZ"/>
        </w:rPr>
      </w:pPr>
      <w:r w:rsidRPr="007938CF">
        <w:rPr>
          <w:rFonts w:ascii="Tahoma" w:eastAsia="Times New Roman" w:hAnsi="Tahoma" w:cs="Tahoma"/>
          <w:b/>
          <w:sz w:val="20"/>
          <w:szCs w:val="20"/>
          <w:u w:val="single"/>
          <w:lang w:eastAsia="cs-CZ"/>
        </w:rPr>
        <w:t>Prodejní zařízení</w:t>
      </w:r>
      <w:r w:rsidRPr="007938CF">
        <w:rPr>
          <w:rFonts w:ascii="Tahoma" w:eastAsia="Times New Roman" w:hAnsi="Tahoma" w:cs="Tahoma"/>
          <w:sz w:val="20"/>
          <w:szCs w:val="20"/>
          <w:lang w:eastAsia="cs-CZ"/>
        </w:rPr>
        <w:t xml:space="preserve"> - jakékoliv zařízení (např. stánek, který není stavbou podle zvláštního zákona</w:t>
      </w:r>
      <w:r w:rsidRPr="007938CF">
        <w:rPr>
          <w:rFonts w:ascii="Tahoma" w:eastAsia="Times New Roman" w:hAnsi="Tahoma" w:cs="Tahoma"/>
          <w:sz w:val="20"/>
          <w:szCs w:val="20"/>
          <w:vertAlign w:val="superscript"/>
          <w:lang w:eastAsia="cs-CZ"/>
        </w:rPr>
        <w:t>1)</w:t>
      </w:r>
      <w:r w:rsidRPr="007938CF">
        <w:rPr>
          <w:rFonts w:ascii="Tahoma" w:eastAsia="Times New Roman" w:hAnsi="Tahoma" w:cs="Tahoma"/>
          <w:sz w:val="20"/>
          <w:szCs w:val="20"/>
          <w:lang w:eastAsia="cs-CZ"/>
        </w:rPr>
        <w:t>, přenosný stánek, stůl, pult, vozík, stojan, tyč) sloužící k prodeji nebo poskytování služeb, jehož umístěním dochází k záboru prostranství nebo prostoru nad ním. Prodejním zařízením je rovněž automobil, přívěs nebo jiné silniční vozidlo sloužící k prodeji nebo poskytování služeb. Prodejním zařízením nejsou běžné reklamní tabule umístěné bez současného vystavení nabízeného zboží. Prodejním zařízení nejsou rovněž zavazadla, z nichž je zboží prodáváno.</w:t>
      </w:r>
    </w:p>
    <w:p w:rsidR="002F6674" w:rsidRPr="007938CF" w:rsidRDefault="002F6674" w:rsidP="002F6674">
      <w:pPr>
        <w:numPr>
          <w:ilvl w:val="0"/>
          <w:numId w:val="2"/>
        </w:numPr>
        <w:spacing w:after="0" w:line="240" w:lineRule="auto"/>
        <w:jc w:val="both"/>
        <w:rPr>
          <w:rFonts w:ascii="Tahoma" w:eastAsia="Times New Roman" w:hAnsi="Tahoma" w:cs="Tahoma"/>
          <w:b/>
          <w:sz w:val="20"/>
          <w:szCs w:val="20"/>
          <w:u w:val="single"/>
          <w:lang w:eastAsia="cs-CZ"/>
        </w:rPr>
      </w:pPr>
      <w:r w:rsidRPr="007938CF">
        <w:rPr>
          <w:rFonts w:ascii="Tahoma" w:eastAsia="Times New Roman" w:hAnsi="Tahoma" w:cs="Tahoma"/>
          <w:b/>
          <w:sz w:val="20"/>
          <w:szCs w:val="20"/>
          <w:u w:val="single"/>
          <w:lang w:eastAsia="cs-CZ"/>
        </w:rPr>
        <w:t>Prodej bez prodejního zařízení</w:t>
      </w:r>
      <w:r w:rsidRPr="007938CF">
        <w:rPr>
          <w:rFonts w:ascii="Tahoma" w:eastAsia="Times New Roman" w:hAnsi="Tahoma" w:cs="Tahoma"/>
          <w:sz w:val="20"/>
          <w:szCs w:val="20"/>
          <w:lang w:eastAsia="cs-CZ"/>
        </w:rPr>
        <w:t xml:space="preserve"> – prodej a poskytování služeb uskutečňovaný mimo prodejní místo bez použití prodejního zařízení, zejména pochůzkový prodej a podomní prodej. Prodejem bez prodejního zařízení je i prodej realizovaný z jednoho stanoviště</w:t>
      </w:r>
      <w:r w:rsidR="00221059" w:rsidRPr="007938CF">
        <w:rPr>
          <w:rFonts w:ascii="Tahoma" w:eastAsia="Times New Roman" w:hAnsi="Tahoma" w:cs="Tahoma"/>
          <w:sz w:val="20"/>
          <w:szCs w:val="20"/>
          <w:lang w:eastAsia="cs-CZ"/>
        </w:rPr>
        <w:t>.</w:t>
      </w:r>
    </w:p>
    <w:p w:rsidR="002F6674" w:rsidRPr="007938CF" w:rsidRDefault="002F6674" w:rsidP="002F6674">
      <w:pPr>
        <w:numPr>
          <w:ilvl w:val="0"/>
          <w:numId w:val="2"/>
        </w:numPr>
        <w:spacing w:after="0" w:line="240" w:lineRule="auto"/>
        <w:jc w:val="both"/>
        <w:rPr>
          <w:rFonts w:ascii="Tahoma" w:eastAsia="Times New Roman" w:hAnsi="Tahoma" w:cs="Tahoma"/>
          <w:b/>
          <w:sz w:val="20"/>
          <w:szCs w:val="20"/>
          <w:u w:val="single"/>
          <w:lang w:eastAsia="cs-CZ"/>
        </w:rPr>
      </w:pPr>
      <w:r w:rsidRPr="007938CF">
        <w:rPr>
          <w:rFonts w:ascii="Tahoma" w:eastAsia="Times New Roman" w:hAnsi="Tahoma" w:cs="Tahoma"/>
          <w:b/>
          <w:sz w:val="20"/>
          <w:szCs w:val="20"/>
          <w:u w:val="single"/>
          <w:lang w:eastAsia="cs-CZ"/>
        </w:rPr>
        <w:t>Pochůzkový prodej</w:t>
      </w:r>
      <w:r w:rsidRPr="007938CF">
        <w:rPr>
          <w:rFonts w:ascii="Tahoma" w:eastAsia="Times New Roman" w:hAnsi="Tahoma" w:cs="Tahoma"/>
          <w:sz w:val="20"/>
          <w:szCs w:val="20"/>
          <w:lang w:eastAsia="cs-CZ"/>
        </w:rPr>
        <w:t xml:space="preserve"> – prodej a poskytování služeb provozovaný formou pochůzky, bez prodejního zařízení, při němž je zákazník vyhledáván na veřejně přístupných místech, s výjimkou prodeje tisku prostřednictvím kamelotů.</w:t>
      </w:r>
    </w:p>
    <w:p w:rsidR="002F6674" w:rsidRPr="007938CF" w:rsidRDefault="002F6674" w:rsidP="002F6674">
      <w:pPr>
        <w:numPr>
          <w:ilvl w:val="0"/>
          <w:numId w:val="2"/>
        </w:numPr>
        <w:spacing w:after="0" w:line="240" w:lineRule="auto"/>
        <w:jc w:val="both"/>
        <w:rPr>
          <w:rFonts w:ascii="Tahoma" w:eastAsia="Times New Roman" w:hAnsi="Tahoma" w:cs="Tahoma"/>
          <w:b/>
          <w:sz w:val="20"/>
          <w:szCs w:val="20"/>
          <w:lang w:eastAsia="cs-CZ"/>
        </w:rPr>
      </w:pPr>
      <w:r w:rsidRPr="007938CF">
        <w:rPr>
          <w:rFonts w:ascii="Tahoma" w:eastAsia="Times New Roman" w:hAnsi="Tahoma" w:cs="Tahoma"/>
          <w:b/>
          <w:sz w:val="20"/>
          <w:szCs w:val="20"/>
          <w:u w:val="single"/>
          <w:lang w:eastAsia="cs-CZ"/>
        </w:rPr>
        <w:t xml:space="preserve">Podomní prodej </w:t>
      </w:r>
      <w:r w:rsidRPr="007938CF">
        <w:rPr>
          <w:rFonts w:ascii="Tahoma" w:eastAsia="Times New Roman" w:hAnsi="Tahoma" w:cs="Tahoma"/>
          <w:sz w:val="20"/>
          <w:szCs w:val="20"/>
          <w:lang w:eastAsia="cs-CZ"/>
        </w:rPr>
        <w:t>– prodej a poskytování služeb provozovaný bez prodejního zařízení pochůzkou v neveřejných prostorách, zejména v domech určených k bydlení bez předchozí objednávky.</w:t>
      </w:r>
    </w:p>
    <w:p w:rsidR="002F6674" w:rsidRPr="007938CF" w:rsidRDefault="002F6674" w:rsidP="002F6674">
      <w:pPr>
        <w:numPr>
          <w:ilvl w:val="0"/>
          <w:numId w:val="2"/>
        </w:numPr>
        <w:spacing w:after="0" w:line="240" w:lineRule="auto"/>
        <w:jc w:val="both"/>
        <w:rPr>
          <w:rFonts w:ascii="Tahoma" w:eastAsia="Times New Roman" w:hAnsi="Tahoma" w:cs="Tahoma"/>
          <w:b/>
          <w:sz w:val="20"/>
          <w:szCs w:val="20"/>
          <w:u w:val="single"/>
          <w:lang w:eastAsia="cs-CZ"/>
        </w:rPr>
      </w:pPr>
      <w:r w:rsidRPr="007938CF">
        <w:rPr>
          <w:rFonts w:ascii="Tahoma" w:eastAsia="Times New Roman" w:hAnsi="Tahoma" w:cs="Tahoma"/>
          <w:b/>
          <w:sz w:val="20"/>
          <w:szCs w:val="20"/>
          <w:u w:val="single"/>
          <w:lang w:eastAsia="cs-CZ"/>
        </w:rPr>
        <w:t>Pojízdný prodej</w:t>
      </w:r>
      <w:r w:rsidRPr="007938CF">
        <w:rPr>
          <w:rFonts w:ascii="Tahoma" w:eastAsia="Times New Roman" w:hAnsi="Tahoma" w:cs="Tahoma"/>
          <w:sz w:val="20"/>
          <w:szCs w:val="20"/>
          <w:lang w:eastAsia="cs-CZ"/>
        </w:rPr>
        <w:t xml:space="preserve"> – prodej a poskytování služeb uskutečňovaný z pojízdných prodejních zařízení, zejména z ložné plochy automobilu, mimo prodejní místo. Pojízdným prodejem není provozování taxislužby a dopravy.</w:t>
      </w:r>
    </w:p>
    <w:p w:rsidR="002F6674" w:rsidRPr="007938CF" w:rsidRDefault="002F6674" w:rsidP="002F6674">
      <w:pPr>
        <w:spacing w:after="0" w:line="240" w:lineRule="auto"/>
        <w:ind w:left="360"/>
        <w:jc w:val="both"/>
        <w:rPr>
          <w:rFonts w:ascii="Tahoma" w:eastAsia="Times New Roman" w:hAnsi="Tahoma" w:cs="Tahoma"/>
          <w:b/>
          <w:sz w:val="20"/>
          <w:szCs w:val="20"/>
          <w:u w:val="single"/>
          <w:lang w:eastAsia="cs-CZ"/>
        </w:rPr>
      </w:pPr>
    </w:p>
    <w:p w:rsidR="002F6674" w:rsidRPr="007938CF" w:rsidRDefault="002F6674" w:rsidP="002F6674">
      <w:pPr>
        <w:spacing w:after="0" w:line="240" w:lineRule="auto"/>
        <w:rPr>
          <w:rFonts w:ascii="Tahoma" w:eastAsia="Times New Roman" w:hAnsi="Tahoma" w:cs="Tahoma"/>
          <w:b/>
          <w:sz w:val="20"/>
          <w:szCs w:val="20"/>
          <w:lang w:eastAsia="cs-CZ"/>
        </w:rPr>
      </w:pPr>
    </w:p>
    <w:p w:rsidR="002F6674" w:rsidRPr="007938CF" w:rsidRDefault="002F6674" w:rsidP="002F6674">
      <w:pPr>
        <w:keepNext/>
        <w:spacing w:after="0" w:line="240" w:lineRule="auto"/>
        <w:jc w:val="center"/>
        <w:outlineLvl w:val="5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  <w:r w:rsidRPr="007938CF"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t>Článek 4</w:t>
      </w:r>
    </w:p>
    <w:p w:rsidR="002F6674" w:rsidRPr="007938CF" w:rsidRDefault="002F6674" w:rsidP="002F6674">
      <w:pPr>
        <w:keepNext/>
        <w:spacing w:after="0" w:line="240" w:lineRule="auto"/>
        <w:jc w:val="center"/>
        <w:outlineLvl w:val="5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  <w:r w:rsidRPr="007938CF"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t>Základní pravidla</w:t>
      </w:r>
    </w:p>
    <w:p w:rsidR="002F6674" w:rsidRPr="007938CF" w:rsidRDefault="002F6674" w:rsidP="002F6674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cs-CZ"/>
        </w:rPr>
      </w:pPr>
    </w:p>
    <w:p w:rsidR="002F6674" w:rsidRPr="007938CF" w:rsidRDefault="002F6674" w:rsidP="002F6674">
      <w:pPr>
        <w:numPr>
          <w:ilvl w:val="0"/>
          <w:numId w:val="6"/>
        </w:num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7938CF">
        <w:rPr>
          <w:rFonts w:ascii="Tahoma" w:eastAsia="Times New Roman" w:hAnsi="Tahoma" w:cs="Tahoma"/>
          <w:sz w:val="20"/>
          <w:szCs w:val="20"/>
          <w:lang w:eastAsia="cs-CZ"/>
        </w:rPr>
        <w:t>Trh, tržnici, tržiště, tržní místo, prodej na jednotlivém prodejním místě, pojízdný prodej lze provozovat pouze na místech určených tímto nařízením.</w:t>
      </w:r>
    </w:p>
    <w:p w:rsidR="002F6674" w:rsidRPr="007938CF" w:rsidRDefault="002F6674" w:rsidP="002F6674">
      <w:pPr>
        <w:spacing w:after="0" w:line="240" w:lineRule="auto"/>
        <w:ind w:left="708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7938CF">
        <w:rPr>
          <w:rFonts w:ascii="Tahoma" w:eastAsia="Times New Roman" w:hAnsi="Tahoma" w:cs="Tahoma"/>
          <w:sz w:val="20"/>
          <w:szCs w:val="20"/>
          <w:lang w:eastAsia="cs-CZ"/>
        </w:rPr>
        <w:t>Všechny zúčastněné osoby jsou povinny dodržovat obecně závazné právní předpisy a podmínky stanovené tímto nařízením.</w:t>
      </w:r>
    </w:p>
    <w:p w:rsidR="002F6674" w:rsidRPr="007938CF" w:rsidRDefault="002F6674" w:rsidP="002F6674">
      <w:pPr>
        <w:numPr>
          <w:ilvl w:val="0"/>
          <w:numId w:val="6"/>
        </w:num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7938CF">
        <w:rPr>
          <w:rFonts w:ascii="Tahoma" w:eastAsia="Times New Roman" w:hAnsi="Tahoma" w:cs="Tahoma"/>
          <w:sz w:val="20"/>
          <w:szCs w:val="20"/>
          <w:lang w:eastAsia="cs-CZ"/>
        </w:rPr>
        <w:t>Pochůzkový prodej je na celém území města Strakonice zakázán, vyjma konání předem ohlášených a povolených veřejných sbírek dle zvláštního právního předpisu</w:t>
      </w:r>
      <w:r w:rsidRPr="007938CF">
        <w:rPr>
          <w:rFonts w:ascii="Tahoma" w:eastAsia="Times New Roman" w:hAnsi="Tahoma" w:cs="Tahoma"/>
          <w:sz w:val="20"/>
          <w:szCs w:val="20"/>
          <w:vertAlign w:val="superscript"/>
          <w:lang w:eastAsia="cs-CZ"/>
        </w:rPr>
        <w:t>3)</w:t>
      </w:r>
      <w:r w:rsidRPr="007938CF">
        <w:rPr>
          <w:rFonts w:ascii="Tahoma" w:eastAsia="Times New Roman" w:hAnsi="Tahoma" w:cs="Tahoma"/>
          <w:sz w:val="20"/>
          <w:szCs w:val="20"/>
          <w:lang w:eastAsia="cs-CZ"/>
        </w:rPr>
        <w:t>.</w:t>
      </w:r>
    </w:p>
    <w:p w:rsidR="002F6674" w:rsidRPr="007938CF" w:rsidRDefault="002F6674" w:rsidP="002F6674">
      <w:pPr>
        <w:numPr>
          <w:ilvl w:val="0"/>
          <w:numId w:val="6"/>
        </w:num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7938CF">
        <w:rPr>
          <w:rFonts w:ascii="Tahoma" w:eastAsia="Times New Roman" w:hAnsi="Tahoma" w:cs="Tahoma"/>
          <w:sz w:val="20"/>
          <w:szCs w:val="20"/>
          <w:lang w:eastAsia="cs-CZ"/>
        </w:rPr>
        <w:t>Podomní prodej bez předchozí objednávky zákazníka je na celém území města Strakonice zakázán.</w:t>
      </w:r>
    </w:p>
    <w:p w:rsidR="002F6674" w:rsidRPr="007938CF" w:rsidRDefault="002F6674" w:rsidP="002F6674">
      <w:pPr>
        <w:spacing w:after="0" w:line="240" w:lineRule="auto"/>
        <w:ind w:left="360"/>
        <w:jc w:val="both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</w:p>
    <w:p w:rsidR="002F6674" w:rsidRPr="007938CF" w:rsidRDefault="002F6674" w:rsidP="002F6674">
      <w:pPr>
        <w:spacing w:after="0" w:line="240" w:lineRule="auto"/>
        <w:ind w:left="360"/>
        <w:jc w:val="both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</w:p>
    <w:p w:rsidR="002F6674" w:rsidRPr="007938CF" w:rsidRDefault="002F6674" w:rsidP="002F6674">
      <w:pPr>
        <w:keepNext/>
        <w:spacing w:after="0" w:line="240" w:lineRule="auto"/>
        <w:jc w:val="center"/>
        <w:outlineLvl w:val="5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  <w:r w:rsidRPr="007938CF"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t>Článek 5</w:t>
      </w:r>
    </w:p>
    <w:p w:rsidR="002F6674" w:rsidRPr="007938CF" w:rsidRDefault="002F6674" w:rsidP="002F6674">
      <w:pPr>
        <w:keepNext/>
        <w:spacing w:after="0" w:line="240" w:lineRule="auto"/>
        <w:jc w:val="center"/>
        <w:outlineLvl w:val="5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  <w:r w:rsidRPr="007938CF"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t>Místa stanovená pro prodej a poskytování služeb</w:t>
      </w:r>
    </w:p>
    <w:p w:rsidR="002F6674" w:rsidRPr="007938CF" w:rsidRDefault="002F6674" w:rsidP="002F6674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cs-CZ"/>
        </w:rPr>
      </w:pPr>
    </w:p>
    <w:p w:rsidR="002F6674" w:rsidRPr="007938CF" w:rsidRDefault="002F6674" w:rsidP="002F6674">
      <w:pPr>
        <w:numPr>
          <w:ilvl w:val="0"/>
          <w:numId w:val="7"/>
        </w:num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7938CF">
        <w:rPr>
          <w:rFonts w:ascii="Tahoma" w:eastAsia="Times New Roman" w:hAnsi="Tahoma" w:cs="Tahoma"/>
          <w:sz w:val="20"/>
          <w:szCs w:val="20"/>
          <w:lang w:eastAsia="cs-CZ"/>
        </w:rPr>
        <w:t>Na území města Strakonice je možno mimo řádnou provozovnu prodávat zboží a poskytovat služby pouze na místech uvedených v přílohách č. 1 a 2 tržního řádu.</w:t>
      </w:r>
    </w:p>
    <w:p w:rsidR="002F6674" w:rsidRPr="007938CF" w:rsidRDefault="002F6674" w:rsidP="002F6674">
      <w:pPr>
        <w:numPr>
          <w:ilvl w:val="0"/>
          <w:numId w:val="7"/>
        </w:num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7938CF">
        <w:rPr>
          <w:rFonts w:ascii="Tahoma" w:eastAsia="Times New Roman" w:hAnsi="Tahoma" w:cs="Tahoma"/>
          <w:sz w:val="20"/>
          <w:szCs w:val="20"/>
          <w:lang w:eastAsia="cs-CZ"/>
        </w:rPr>
        <w:t>Na trzích, tržnicích, tržištích, tržních místech i na jednotlivých prodejních místech je možné prodávat sortiment zboží v souladu s jednotlivými přílohami tržního řádu.</w:t>
      </w:r>
    </w:p>
    <w:p w:rsidR="002F6674" w:rsidRPr="007938CF" w:rsidRDefault="002F6674" w:rsidP="002F6674">
      <w:pPr>
        <w:numPr>
          <w:ilvl w:val="0"/>
          <w:numId w:val="7"/>
        </w:num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7938CF">
        <w:rPr>
          <w:rFonts w:ascii="Tahoma" w:eastAsia="Times New Roman" w:hAnsi="Tahoma" w:cs="Tahoma"/>
          <w:sz w:val="20"/>
          <w:szCs w:val="20"/>
          <w:lang w:eastAsia="cs-CZ"/>
        </w:rPr>
        <w:t>Pojízdný prodej je na území města Strakonice možné provozovat pouze na pozemních komunikacích a za podmínek uvedených v povolení vydaném příslušným silničním správním úřadem.</w:t>
      </w:r>
    </w:p>
    <w:p w:rsidR="002F6674" w:rsidRPr="007938CF" w:rsidRDefault="002F6674" w:rsidP="002F6674">
      <w:pPr>
        <w:spacing w:after="0" w:line="240" w:lineRule="auto"/>
        <w:ind w:left="360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</w:p>
    <w:p w:rsidR="002F6674" w:rsidRPr="007938CF" w:rsidRDefault="002F6674" w:rsidP="002F6674">
      <w:pPr>
        <w:spacing w:after="0" w:line="240" w:lineRule="auto"/>
        <w:ind w:left="360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</w:p>
    <w:p w:rsidR="002F6674" w:rsidRPr="007938CF" w:rsidRDefault="002F6674" w:rsidP="002F6674">
      <w:pPr>
        <w:keepNext/>
        <w:spacing w:after="0" w:line="240" w:lineRule="auto"/>
        <w:jc w:val="center"/>
        <w:outlineLvl w:val="5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  <w:r w:rsidRPr="007938CF"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t>Článek 6</w:t>
      </w:r>
    </w:p>
    <w:p w:rsidR="002F6674" w:rsidRPr="007938CF" w:rsidRDefault="002F6674" w:rsidP="002F6674">
      <w:pPr>
        <w:keepNext/>
        <w:spacing w:after="0" w:line="240" w:lineRule="auto"/>
        <w:jc w:val="center"/>
        <w:outlineLvl w:val="5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  <w:r w:rsidRPr="007938CF"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t>Doba prodeje a poskytování služeb</w:t>
      </w:r>
    </w:p>
    <w:p w:rsidR="002F6674" w:rsidRPr="007938CF" w:rsidRDefault="002F6674" w:rsidP="002F6674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</w:p>
    <w:p w:rsidR="002F6674" w:rsidRPr="007938CF" w:rsidRDefault="002F6674" w:rsidP="002F6674">
      <w:pPr>
        <w:spacing w:after="0" w:line="240" w:lineRule="auto"/>
        <w:ind w:left="360"/>
        <w:jc w:val="both"/>
        <w:rPr>
          <w:rFonts w:ascii="Tahoma" w:eastAsia="Times New Roman" w:hAnsi="Tahoma" w:cs="Tahoma"/>
          <w:bCs/>
          <w:sz w:val="20"/>
          <w:szCs w:val="20"/>
          <w:lang w:eastAsia="cs-CZ"/>
        </w:rPr>
      </w:pPr>
      <w:r w:rsidRPr="007938CF">
        <w:rPr>
          <w:rFonts w:ascii="Tahoma" w:eastAsia="Times New Roman" w:hAnsi="Tahoma" w:cs="Tahoma"/>
          <w:sz w:val="20"/>
          <w:szCs w:val="20"/>
          <w:lang w:eastAsia="cs-CZ"/>
        </w:rPr>
        <w:t xml:space="preserve">Provozní doba na trzích, tržnicích, tržištích a tržních místech určených pro příležitostný prodej je stanovena jejich provozovatelem, maximální doba provozu je stanovena od 5:00 hod. do 21:00 hod. </w:t>
      </w:r>
    </w:p>
    <w:p w:rsidR="002F6674" w:rsidRPr="007938CF" w:rsidRDefault="002F6674" w:rsidP="002F6674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</w:p>
    <w:p w:rsidR="002F6674" w:rsidRPr="007938CF" w:rsidRDefault="002F6674" w:rsidP="002F6674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</w:p>
    <w:p w:rsidR="002F6674" w:rsidRPr="007938CF" w:rsidRDefault="002F6674" w:rsidP="002F6674">
      <w:pPr>
        <w:keepNext/>
        <w:spacing w:after="0" w:line="240" w:lineRule="auto"/>
        <w:jc w:val="center"/>
        <w:outlineLvl w:val="5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  <w:r w:rsidRPr="007938CF"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t>Článek 7</w:t>
      </w:r>
    </w:p>
    <w:p w:rsidR="002F6674" w:rsidRPr="007938CF" w:rsidRDefault="002F6674" w:rsidP="002F6674">
      <w:pPr>
        <w:keepNext/>
        <w:spacing w:after="0" w:line="240" w:lineRule="auto"/>
        <w:jc w:val="center"/>
        <w:outlineLvl w:val="5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  <w:r w:rsidRPr="007938CF"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t>Stanovení kapacity a přiměřené vybavenosti</w:t>
      </w:r>
    </w:p>
    <w:p w:rsidR="002F6674" w:rsidRPr="007938CF" w:rsidRDefault="002F6674" w:rsidP="002F6674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cs-CZ"/>
        </w:rPr>
      </w:pPr>
    </w:p>
    <w:p w:rsidR="002F6674" w:rsidRPr="007938CF" w:rsidRDefault="002F6674" w:rsidP="002F6674">
      <w:pPr>
        <w:numPr>
          <w:ilvl w:val="0"/>
          <w:numId w:val="8"/>
        </w:numPr>
        <w:spacing w:after="0" w:line="240" w:lineRule="auto"/>
        <w:jc w:val="both"/>
        <w:rPr>
          <w:rFonts w:ascii="Tahoma" w:eastAsia="Times New Roman" w:hAnsi="Tahoma" w:cs="Tahoma"/>
          <w:iCs/>
          <w:sz w:val="20"/>
          <w:szCs w:val="20"/>
          <w:lang w:eastAsia="cs-CZ"/>
        </w:rPr>
      </w:pPr>
      <w:r w:rsidRPr="007938CF">
        <w:rPr>
          <w:rFonts w:ascii="Tahoma" w:eastAsia="Times New Roman" w:hAnsi="Tahoma" w:cs="Tahoma"/>
          <w:sz w:val="20"/>
          <w:szCs w:val="20"/>
          <w:lang w:eastAsia="cs-CZ"/>
        </w:rPr>
        <w:t>O kapacitě míst pro prodej zboží a poskytování služeb rozhoduje provozovatel trhu</w:t>
      </w:r>
      <w:r w:rsidRPr="007938CF">
        <w:rPr>
          <w:rFonts w:ascii="Tahoma" w:eastAsia="Times New Roman" w:hAnsi="Tahoma" w:cs="Tahoma"/>
          <w:iCs/>
          <w:sz w:val="20"/>
          <w:szCs w:val="20"/>
          <w:lang w:eastAsia="cs-CZ"/>
        </w:rPr>
        <w:t>, tržnice, tržiště, a to vždy s ohledem na přiměřené podmínky pro zachování hygieny, bezpečnosti a kultury stánkového prodeje, a s ohledem na bezpečný pohyb osob.</w:t>
      </w:r>
    </w:p>
    <w:p w:rsidR="002F6674" w:rsidRPr="007938CF" w:rsidRDefault="002F6674" w:rsidP="002F6674">
      <w:pPr>
        <w:numPr>
          <w:ilvl w:val="0"/>
          <w:numId w:val="8"/>
        </w:numPr>
        <w:spacing w:after="0" w:line="240" w:lineRule="auto"/>
        <w:jc w:val="both"/>
        <w:rPr>
          <w:rFonts w:ascii="Tahoma" w:eastAsia="Times New Roman" w:hAnsi="Tahoma" w:cs="Tahoma"/>
          <w:iCs/>
          <w:sz w:val="20"/>
          <w:szCs w:val="20"/>
          <w:lang w:eastAsia="cs-CZ"/>
        </w:rPr>
      </w:pPr>
      <w:r w:rsidRPr="007938CF">
        <w:rPr>
          <w:rFonts w:ascii="Tahoma" w:eastAsia="Times New Roman" w:hAnsi="Tahoma" w:cs="Tahoma"/>
          <w:iCs/>
          <w:sz w:val="20"/>
          <w:szCs w:val="20"/>
          <w:lang w:eastAsia="cs-CZ"/>
        </w:rPr>
        <w:t>Tržní místa, tržiště a trhy musí být podle charakteru prodávaného zboží nebo poskytované služby vybavena takto:</w:t>
      </w:r>
    </w:p>
    <w:p w:rsidR="002F6674" w:rsidRPr="007938CF" w:rsidRDefault="002F6674" w:rsidP="002F6674">
      <w:pPr>
        <w:numPr>
          <w:ilvl w:val="1"/>
          <w:numId w:val="4"/>
        </w:numPr>
        <w:spacing w:after="0" w:line="240" w:lineRule="auto"/>
        <w:jc w:val="both"/>
        <w:rPr>
          <w:rFonts w:ascii="Tahoma" w:eastAsia="Times New Roman" w:hAnsi="Tahoma" w:cs="Tahoma"/>
          <w:iCs/>
          <w:sz w:val="20"/>
          <w:szCs w:val="20"/>
          <w:lang w:eastAsia="cs-CZ"/>
        </w:rPr>
      </w:pPr>
      <w:r w:rsidRPr="007938CF">
        <w:rPr>
          <w:rFonts w:ascii="Tahoma" w:eastAsia="Times New Roman" w:hAnsi="Tahoma" w:cs="Tahoma"/>
          <w:iCs/>
          <w:sz w:val="20"/>
          <w:szCs w:val="20"/>
          <w:lang w:eastAsia="cs-CZ"/>
        </w:rPr>
        <w:t>u potravin</w:t>
      </w:r>
      <w:r w:rsidRPr="007938CF">
        <w:rPr>
          <w:rFonts w:ascii="Tahoma" w:eastAsia="Times New Roman" w:hAnsi="Tahoma" w:cs="Tahoma"/>
          <w:iCs/>
          <w:sz w:val="20"/>
          <w:szCs w:val="20"/>
          <w:vertAlign w:val="superscript"/>
          <w:lang w:eastAsia="cs-CZ"/>
        </w:rPr>
        <w:t>4)</w:t>
      </w:r>
      <w:r w:rsidRPr="007938CF">
        <w:rPr>
          <w:rFonts w:ascii="Tahoma" w:eastAsia="Times New Roman" w:hAnsi="Tahoma" w:cs="Tahoma"/>
          <w:iCs/>
          <w:sz w:val="20"/>
          <w:szCs w:val="20"/>
          <w:lang w:eastAsia="cs-CZ"/>
        </w:rPr>
        <w:t xml:space="preserve"> zařízeními vyžadovanými příslušnými právními předpisy</w:t>
      </w:r>
      <w:r w:rsidRPr="007938CF">
        <w:rPr>
          <w:rFonts w:ascii="Tahoma" w:eastAsia="Times New Roman" w:hAnsi="Tahoma" w:cs="Tahoma"/>
          <w:iCs/>
          <w:sz w:val="20"/>
          <w:szCs w:val="20"/>
          <w:vertAlign w:val="superscript"/>
          <w:lang w:eastAsia="cs-CZ"/>
        </w:rPr>
        <w:t xml:space="preserve">5)  </w:t>
      </w:r>
    </w:p>
    <w:p w:rsidR="002F6674" w:rsidRPr="007938CF" w:rsidRDefault="00221059" w:rsidP="002F6674">
      <w:pPr>
        <w:numPr>
          <w:ilvl w:val="1"/>
          <w:numId w:val="4"/>
        </w:numPr>
        <w:spacing w:after="0" w:line="240" w:lineRule="auto"/>
        <w:jc w:val="both"/>
        <w:rPr>
          <w:rFonts w:ascii="Tahoma" w:eastAsia="Times New Roman" w:hAnsi="Tahoma" w:cs="Tahoma"/>
          <w:iCs/>
          <w:sz w:val="20"/>
          <w:szCs w:val="20"/>
          <w:lang w:eastAsia="cs-CZ"/>
        </w:rPr>
      </w:pPr>
      <w:r w:rsidRPr="007938CF">
        <w:rPr>
          <w:rFonts w:ascii="Tahoma" w:eastAsia="Times New Roman" w:hAnsi="Tahoma" w:cs="Tahoma"/>
          <w:iCs/>
          <w:sz w:val="20"/>
          <w:szCs w:val="20"/>
          <w:lang w:eastAsia="cs-CZ"/>
        </w:rPr>
        <w:t xml:space="preserve">u </w:t>
      </w:r>
      <w:r w:rsidR="002F6674" w:rsidRPr="007938CF">
        <w:rPr>
          <w:rFonts w:ascii="Tahoma" w:eastAsia="Times New Roman" w:hAnsi="Tahoma" w:cs="Tahoma"/>
          <w:iCs/>
          <w:sz w:val="20"/>
          <w:szCs w:val="20"/>
          <w:lang w:eastAsia="cs-CZ"/>
        </w:rPr>
        <w:t xml:space="preserve">ovoce, zeleniny a dalších potravin musí být zajištěna vhodná prodejní zařízení, popř. na ně navazující podložky tak, aby toto zboží bylo uloženo nejméně 70 cm nad zemí, </w:t>
      </w:r>
    </w:p>
    <w:p w:rsidR="002F6674" w:rsidRPr="007938CF" w:rsidRDefault="002F6674" w:rsidP="002F6674">
      <w:pPr>
        <w:numPr>
          <w:ilvl w:val="1"/>
          <w:numId w:val="4"/>
        </w:numPr>
        <w:spacing w:after="0" w:line="240" w:lineRule="auto"/>
        <w:jc w:val="both"/>
        <w:rPr>
          <w:rFonts w:ascii="Tahoma" w:eastAsia="Times New Roman" w:hAnsi="Tahoma" w:cs="Tahoma"/>
          <w:iCs/>
          <w:sz w:val="20"/>
          <w:szCs w:val="20"/>
          <w:lang w:eastAsia="cs-CZ"/>
        </w:rPr>
      </w:pPr>
      <w:r w:rsidRPr="007938CF">
        <w:rPr>
          <w:rFonts w:ascii="Tahoma" w:eastAsia="Times New Roman" w:hAnsi="Tahoma" w:cs="Tahoma"/>
          <w:iCs/>
          <w:sz w:val="20"/>
          <w:szCs w:val="20"/>
          <w:lang w:eastAsia="cs-CZ"/>
        </w:rPr>
        <w:t>k prodeji a prezentaci zboží lze ve střední části tržiště použít pouze stolky, stojany a jiné prodejní pomůcky v maximální výši 1,5 m.</w:t>
      </w:r>
    </w:p>
    <w:p w:rsidR="002F6674" w:rsidRPr="007938CF" w:rsidRDefault="002F6674" w:rsidP="002F6674">
      <w:pPr>
        <w:numPr>
          <w:ilvl w:val="0"/>
          <w:numId w:val="4"/>
        </w:num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7938CF">
        <w:rPr>
          <w:rFonts w:ascii="Tahoma" w:eastAsia="Times New Roman" w:hAnsi="Tahoma" w:cs="Tahoma"/>
          <w:sz w:val="20"/>
          <w:szCs w:val="20"/>
          <w:lang w:eastAsia="cs-CZ"/>
        </w:rPr>
        <w:t xml:space="preserve"> Prodej zboží na farmářských trzích se řídí provozním řádem těchto trhů.</w:t>
      </w:r>
    </w:p>
    <w:p w:rsidR="002F6674" w:rsidRPr="007938CF" w:rsidRDefault="002F6674" w:rsidP="002F6674">
      <w:pPr>
        <w:spacing w:after="0" w:line="240" w:lineRule="auto"/>
        <w:ind w:left="360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</w:p>
    <w:p w:rsidR="002F6674" w:rsidRPr="007938CF" w:rsidRDefault="002F6674" w:rsidP="002F6674">
      <w:pPr>
        <w:spacing w:after="0" w:line="240" w:lineRule="auto"/>
        <w:ind w:left="360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</w:p>
    <w:p w:rsidR="002F6674" w:rsidRPr="007938CF" w:rsidRDefault="002F6674" w:rsidP="002F6674">
      <w:pPr>
        <w:keepNext/>
        <w:spacing w:after="0" w:line="240" w:lineRule="auto"/>
        <w:jc w:val="center"/>
        <w:outlineLvl w:val="5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  <w:r w:rsidRPr="007938CF"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t>Článek 8</w:t>
      </w:r>
    </w:p>
    <w:p w:rsidR="002F6674" w:rsidRPr="007938CF" w:rsidRDefault="002F6674" w:rsidP="002F6674">
      <w:pPr>
        <w:keepNext/>
        <w:spacing w:after="0" w:line="240" w:lineRule="auto"/>
        <w:jc w:val="center"/>
        <w:outlineLvl w:val="5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  <w:r w:rsidRPr="007938CF"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t>Pravidla pro udržování čistoty a bezpečnosti</w:t>
      </w:r>
    </w:p>
    <w:p w:rsidR="002F6674" w:rsidRPr="007938CF" w:rsidRDefault="002F6674" w:rsidP="002F6674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</w:p>
    <w:p w:rsidR="002F6674" w:rsidRPr="007938CF" w:rsidRDefault="002F6674" w:rsidP="002F6674">
      <w:pPr>
        <w:numPr>
          <w:ilvl w:val="0"/>
          <w:numId w:val="9"/>
        </w:num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7938CF">
        <w:rPr>
          <w:rFonts w:ascii="Tahoma" w:eastAsia="Times New Roman" w:hAnsi="Tahoma" w:cs="Tahoma"/>
          <w:sz w:val="20"/>
          <w:szCs w:val="20"/>
          <w:lang w:eastAsia="cs-CZ"/>
        </w:rPr>
        <w:t>Při prodeji zboží a poskytování služeb na trhu, tržních místech jsou všichni zúčastnění (tj. provozovatelé, prodejci a poskytovatelé slu</w:t>
      </w:r>
      <w:r w:rsidRPr="007938CF">
        <w:rPr>
          <w:rFonts w:ascii="Tahoma" w:eastAsia="Times New Roman" w:hAnsi="Tahoma" w:cs="Tahoma"/>
          <w:sz w:val="20"/>
          <w:szCs w:val="20"/>
          <w:lang w:eastAsia="cs-CZ"/>
        </w:rPr>
        <w:softHyphen/>
        <w:t>žeb a jejich zaměstnanci) povinni:</w:t>
      </w:r>
    </w:p>
    <w:p w:rsidR="002F6674" w:rsidRPr="007938CF" w:rsidRDefault="002F6674" w:rsidP="002F6674">
      <w:pPr>
        <w:numPr>
          <w:ilvl w:val="1"/>
          <w:numId w:val="9"/>
        </w:num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7938CF">
        <w:rPr>
          <w:rFonts w:ascii="Tahoma" w:eastAsia="Times New Roman" w:hAnsi="Tahoma" w:cs="Tahoma"/>
          <w:sz w:val="20"/>
          <w:szCs w:val="20"/>
          <w:lang w:eastAsia="cs-CZ"/>
        </w:rPr>
        <w:t>zabezpečovat trvalý a řádný úklid, udržovat čistotu stánků a míst pro prodej a  poskytování služeb, včetně bezprostředního okolí</w:t>
      </w:r>
    </w:p>
    <w:p w:rsidR="002F6674" w:rsidRPr="007938CF" w:rsidRDefault="002F6674" w:rsidP="002F6674">
      <w:pPr>
        <w:numPr>
          <w:ilvl w:val="1"/>
          <w:numId w:val="9"/>
        </w:num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7938CF">
        <w:rPr>
          <w:rFonts w:ascii="Tahoma" w:eastAsia="Times New Roman" w:hAnsi="Tahoma" w:cs="Tahoma"/>
          <w:sz w:val="20"/>
          <w:szCs w:val="20"/>
          <w:lang w:eastAsia="cs-CZ"/>
        </w:rPr>
        <w:t>průběžně odstraňovat odpad včetně obalů ze zboží na určené místo a denně po skončení prodeje zboží nebo poskytování služeb zanechat prodejní místo uklizené,</w:t>
      </w:r>
    </w:p>
    <w:p w:rsidR="002F6674" w:rsidRPr="007938CF" w:rsidRDefault="002F6674" w:rsidP="002F6674">
      <w:pPr>
        <w:numPr>
          <w:ilvl w:val="1"/>
          <w:numId w:val="9"/>
        </w:num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7938CF">
        <w:rPr>
          <w:rFonts w:ascii="Tahoma" w:eastAsia="Times New Roman" w:hAnsi="Tahoma" w:cs="Tahoma"/>
          <w:sz w:val="20"/>
          <w:szCs w:val="20"/>
          <w:lang w:eastAsia="cs-CZ"/>
        </w:rPr>
        <w:t xml:space="preserve">parkovat motorová vozidla a přívěsy, jimiž bylo dopravováno zboží na místo prodeje, na místech k tomuto účelu určených. </w:t>
      </w:r>
    </w:p>
    <w:p w:rsidR="002F6674" w:rsidRPr="007938CF" w:rsidRDefault="002F6674" w:rsidP="002F6674">
      <w:pPr>
        <w:numPr>
          <w:ilvl w:val="0"/>
          <w:numId w:val="9"/>
        </w:numPr>
        <w:spacing w:after="0" w:line="240" w:lineRule="auto"/>
        <w:jc w:val="both"/>
        <w:rPr>
          <w:rFonts w:ascii="Tahoma" w:eastAsia="Times New Roman" w:hAnsi="Tahoma" w:cs="Tahoma"/>
          <w:b/>
          <w:sz w:val="20"/>
          <w:szCs w:val="20"/>
          <w:lang w:eastAsia="cs-CZ"/>
        </w:rPr>
      </w:pPr>
      <w:r w:rsidRPr="007938CF">
        <w:rPr>
          <w:rFonts w:ascii="Tahoma" w:eastAsia="Times New Roman" w:hAnsi="Tahoma" w:cs="Tahoma"/>
          <w:sz w:val="20"/>
          <w:szCs w:val="20"/>
          <w:lang w:eastAsia="cs-CZ"/>
        </w:rPr>
        <w:t xml:space="preserve">Další pravidla a povinnosti jsou stanoveny jinými právními předpisy, a to zejména zákonem č. 258/2000 Sb., o ochraně veřejného zdraví a o změně některých souvisejících zákonů, ve znění pozdějších předpisů, zákonem č. 110/1997 Sb., o potravinách a tabákových výrobcích a o změně a doplnění některých souvisejících zákonů, ve znění pozdějších předpisů, zákonem č. 541/2020 Sb. o odpadech, ve znění pozdějších předpisů, zákonem č. 13/1997 Sb., o pozemních komunikacích, ve znění pozdějších předpisů a zákonem č. 166/1999 Sb., o veterinární péči o změně některých souvisejících zákonů (veterinární zákon), ve znění pozdějších předpisů </w:t>
      </w:r>
    </w:p>
    <w:p w:rsidR="002F6674" w:rsidRPr="007938CF" w:rsidRDefault="002F6674" w:rsidP="002F6674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cs-CZ"/>
        </w:rPr>
      </w:pPr>
    </w:p>
    <w:p w:rsidR="002F6674" w:rsidRPr="007938CF" w:rsidRDefault="002F6674" w:rsidP="002F6674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cs-CZ"/>
        </w:rPr>
      </w:pPr>
    </w:p>
    <w:p w:rsidR="002F6674" w:rsidRPr="007938CF" w:rsidRDefault="002F6674" w:rsidP="002F6674">
      <w:pPr>
        <w:keepNext/>
        <w:spacing w:after="0" w:line="240" w:lineRule="auto"/>
        <w:jc w:val="center"/>
        <w:outlineLvl w:val="5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  <w:r w:rsidRPr="007938CF"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t>Článek 9</w:t>
      </w:r>
    </w:p>
    <w:p w:rsidR="002F6674" w:rsidRPr="007938CF" w:rsidRDefault="002F6674" w:rsidP="002F6674">
      <w:pPr>
        <w:keepNext/>
        <w:spacing w:after="0" w:line="240" w:lineRule="auto"/>
        <w:jc w:val="center"/>
        <w:outlineLvl w:val="5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  <w:r w:rsidRPr="007938CF"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t>Pravidla pro provozovatele</w:t>
      </w:r>
    </w:p>
    <w:p w:rsidR="002F6674" w:rsidRPr="007938CF" w:rsidRDefault="002F6674" w:rsidP="002F6674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cs-CZ"/>
        </w:rPr>
      </w:pPr>
    </w:p>
    <w:p w:rsidR="002F6674" w:rsidRPr="007938CF" w:rsidRDefault="002F6674" w:rsidP="002F6674">
      <w:pPr>
        <w:spacing w:after="0" w:line="240" w:lineRule="auto"/>
        <w:ind w:left="360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7938CF">
        <w:rPr>
          <w:rFonts w:ascii="Tahoma" w:eastAsia="Times New Roman" w:hAnsi="Tahoma" w:cs="Tahoma"/>
          <w:sz w:val="20"/>
          <w:szCs w:val="20"/>
          <w:lang w:eastAsia="cs-CZ"/>
        </w:rPr>
        <w:t>1.</w:t>
      </w:r>
      <w:r w:rsidRPr="007938CF">
        <w:rPr>
          <w:rFonts w:ascii="Tahoma" w:eastAsia="Times New Roman" w:hAnsi="Tahoma" w:cs="Tahoma"/>
          <w:sz w:val="20"/>
          <w:szCs w:val="20"/>
          <w:lang w:eastAsia="cs-CZ"/>
        </w:rPr>
        <w:tab/>
        <w:t>Provozovatel je povinen:</w:t>
      </w:r>
    </w:p>
    <w:p w:rsidR="002F6674" w:rsidRPr="007938CF" w:rsidRDefault="002F6674" w:rsidP="002F6674">
      <w:pPr>
        <w:numPr>
          <w:ilvl w:val="0"/>
          <w:numId w:val="10"/>
        </w:num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7938CF">
        <w:rPr>
          <w:rFonts w:ascii="Tahoma" w:eastAsia="Times New Roman" w:hAnsi="Tahoma" w:cs="Tahoma"/>
          <w:sz w:val="20"/>
          <w:szCs w:val="20"/>
          <w:lang w:eastAsia="cs-CZ"/>
        </w:rPr>
        <w:t>provozovat trh (tržnici, tržiště, tržní místo) v souladu s podmínkami určenými tímto trž</w:t>
      </w:r>
      <w:r w:rsidRPr="007938CF">
        <w:rPr>
          <w:rFonts w:ascii="Tahoma" w:eastAsia="Times New Roman" w:hAnsi="Tahoma" w:cs="Tahoma"/>
          <w:sz w:val="20"/>
          <w:szCs w:val="20"/>
          <w:lang w:eastAsia="cs-CZ"/>
        </w:rPr>
        <w:softHyphen/>
        <w:t>ním řádem a ostatními právními předpisy, které se vztahují na zajištění jeho řád</w:t>
      </w:r>
      <w:r w:rsidRPr="007938CF">
        <w:rPr>
          <w:rFonts w:ascii="Tahoma" w:eastAsia="Times New Roman" w:hAnsi="Tahoma" w:cs="Tahoma"/>
          <w:sz w:val="20"/>
          <w:szCs w:val="20"/>
          <w:lang w:eastAsia="cs-CZ"/>
        </w:rPr>
        <w:softHyphen/>
        <w:t>ného provozu</w:t>
      </w:r>
    </w:p>
    <w:p w:rsidR="002F6674" w:rsidRPr="007938CF" w:rsidRDefault="002F6674" w:rsidP="002F6674">
      <w:pPr>
        <w:numPr>
          <w:ilvl w:val="0"/>
          <w:numId w:val="10"/>
        </w:num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7938CF">
        <w:rPr>
          <w:rFonts w:ascii="Tahoma" w:eastAsia="Times New Roman" w:hAnsi="Tahoma" w:cs="Tahoma"/>
          <w:sz w:val="20"/>
          <w:szCs w:val="20"/>
          <w:lang w:eastAsia="cs-CZ"/>
        </w:rPr>
        <w:t>určit prodejcům zboží a poskytovatelům služeb konkrétní prodejní místa</w:t>
      </w:r>
    </w:p>
    <w:p w:rsidR="002F6674" w:rsidRPr="007938CF" w:rsidRDefault="002F6674" w:rsidP="002F6674">
      <w:pPr>
        <w:numPr>
          <w:ilvl w:val="0"/>
          <w:numId w:val="10"/>
        </w:num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7938CF">
        <w:rPr>
          <w:rFonts w:ascii="Tahoma" w:eastAsia="Times New Roman" w:hAnsi="Tahoma" w:cs="Tahoma"/>
          <w:sz w:val="20"/>
          <w:szCs w:val="20"/>
          <w:lang w:eastAsia="cs-CZ"/>
        </w:rPr>
        <w:t>vést řádnou evidenci prodejců zboží a poskytovatelů služeb v rozsahu uvedeném ve zvláštním právním předpisu</w:t>
      </w:r>
      <w:r w:rsidRPr="007938CF">
        <w:rPr>
          <w:rFonts w:ascii="Tahoma" w:eastAsia="Times New Roman" w:hAnsi="Tahoma" w:cs="Tahoma"/>
          <w:sz w:val="20"/>
          <w:szCs w:val="20"/>
          <w:vertAlign w:val="superscript"/>
          <w:lang w:eastAsia="cs-CZ"/>
        </w:rPr>
        <w:t>6)</w:t>
      </w:r>
    </w:p>
    <w:p w:rsidR="002F6674" w:rsidRPr="007938CF" w:rsidRDefault="002F6674" w:rsidP="002F6674">
      <w:pPr>
        <w:numPr>
          <w:ilvl w:val="0"/>
          <w:numId w:val="10"/>
        </w:num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7938CF">
        <w:rPr>
          <w:rFonts w:ascii="Tahoma" w:eastAsia="Times New Roman" w:hAnsi="Tahoma" w:cs="Tahoma"/>
          <w:sz w:val="20"/>
          <w:szCs w:val="20"/>
          <w:lang w:eastAsia="cs-CZ"/>
        </w:rPr>
        <w:t xml:space="preserve">umístit na  vhodném, trvale viditelném místě, tento tržní řád </w:t>
      </w:r>
    </w:p>
    <w:p w:rsidR="002F6674" w:rsidRPr="007938CF" w:rsidRDefault="002F6674" w:rsidP="002F6674">
      <w:pPr>
        <w:numPr>
          <w:ilvl w:val="0"/>
          <w:numId w:val="10"/>
        </w:num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7938CF">
        <w:rPr>
          <w:rFonts w:ascii="Tahoma" w:eastAsia="Times New Roman" w:hAnsi="Tahoma" w:cs="Tahoma"/>
          <w:sz w:val="20"/>
          <w:szCs w:val="20"/>
          <w:lang w:eastAsia="cs-CZ"/>
        </w:rPr>
        <w:t>stanovit režim pravidelného úklidu zařízení a všech prostor</w:t>
      </w:r>
    </w:p>
    <w:p w:rsidR="002F6674" w:rsidRPr="007938CF" w:rsidRDefault="002F6674" w:rsidP="002F6674">
      <w:pPr>
        <w:numPr>
          <w:ilvl w:val="0"/>
          <w:numId w:val="10"/>
        </w:num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7938CF">
        <w:rPr>
          <w:rFonts w:ascii="Tahoma" w:eastAsia="Times New Roman" w:hAnsi="Tahoma" w:cs="Tahoma"/>
          <w:sz w:val="20"/>
          <w:szCs w:val="20"/>
          <w:lang w:eastAsia="cs-CZ"/>
        </w:rPr>
        <w:t>vymezit prostor k ukládání odpadků i obalů a zajisti vybavenost dostatečným množstvím nádob na odpad, jeho pravidelný odvoz a likvidaci</w:t>
      </w:r>
    </w:p>
    <w:p w:rsidR="002F6674" w:rsidRPr="007938CF" w:rsidRDefault="002F6674" w:rsidP="002F6674">
      <w:pPr>
        <w:keepNext/>
        <w:spacing w:after="0" w:line="240" w:lineRule="auto"/>
        <w:jc w:val="center"/>
        <w:outlineLvl w:val="5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  <w:r w:rsidRPr="007938CF"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lastRenderedPageBreak/>
        <w:t>Článek 10</w:t>
      </w:r>
    </w:p>
    <w:p w:rsidR="002F6674" w:rsidRPr="007938CF" w:rsidRDefault="002F6674" w:rsidP="002F6674">
      <w:pPr>
        <w:keepNext/>
        <w:spacing w:after="0" w:line="240" w:lineRule="auto"/>
        <w:jc w:val="center"/>
        <w:outlineLvl w:val="5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  <w:r w:rsidRPr="007938CF"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t>Kontrola a sankce</w:t>
      </w:r>
    </w:p>
    <w:p w:rsidR="002F6674" w:rsidRPr="007938CF" w:rsidRDefault="002F6674" w:rsidP="002F6674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0"/>
          <w:szCs w:val="20"/>
          <w:lang w:eastAsia="cs-CZ"/>
        </w:rPr>
      </w:pPr>
    </w:p>
    <w:p w:rsidR="002F6674" w:rsidRPr="007938CF" w:rsidRDefault="002F6674" w:rsidP="002F6674">
      <w:pPr>
        <w:autoSpaceDE w:val="0"/>
        <w:autoSpaceDN w:val="0"/>
        <w:adjustRightInd w:val="0"/>
        <w:spacing w:after="0" w:line="240" w:lineRule="auto"/>
        <w:ind w:left="705" w:hanging="345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7938CF">
        <w:rPr>
          <w:rFonts w:ascii="Tahoma" w:eastAsia="Times New Roman" w:hAnsi="Tahoma" w:cs="Tahoma"/>
          <w:sz w:val="20"/>
          <w:szCs w:val="20"/>
          <w:lang w:eastAsia="cs-CZ"/>
        </w:rPr>
        <w:t>1.</w:t>
      </w:r>
      <w:r w:rsidRPr="007938CF">
        <w:rPr>
          <w:rFonts w:ascii="Tahoma" w:eastAsia="Times New Roman" w:hAnsi="Tahoma" w:cs="Tahoma"/>
          <w:sz w:val="20"/>
          <w:szCs w:val="20"/>
          <w:lang w:eastAsia="cs-CZ"/>
        </w:rPr>
        <w:tab/>
        <w:t xml:space="preserve">Kontrolu dodržování tohoto tržního řádu provádí pověření pracovníci Městského úřadu Strakonice a Městská policie Strakonice. </w:t>
      </w:r>
    </w:p>
    <w:p w:rsidR="002F6674" w:rsidRPr="007938CF" w:rsidRDefault="002F6674" w:rsidP="002F667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ahoma" w:eastAsia="Times New Roman" w:hAnsi="Tahoma" w:cs="Tahoma"/>
          <w:sz w:val="20"/>
          <w:szCs w:val="20"/>
          <w:vertAlign w:val="superscript"/>
          <w:lang w:eastAsia="cs-CZ"/>
        </w:rPr>
      </w:pPr>
      <w:r w:rsidRPr="007938CF">
        <w:rPr>
          <w:rFonts w:ascii="Tahoma" w:eastAsia="Times New Roman" w:hAnsi="Tahoma" w:cs="Tahoma"/>
          <w:sz w:val="20"/>
          <w:szCs w:val="20"/>
          <w:lang w:eastAsia="cs-CZ"/>
        </w:rPr>
        <w:t>2.</w:t>
      </w:r>
      <w:r w:rsidRPr="007938CF">
        <w:rPr>
          <w:rFonts w:ascii="Tahoma" w:eastAsia="Times New Roman" w:hAnsi="Tahoma" w:cs="Tahoma"/>
          <w:sz w:val="20"/>
          <w:szCs w:val="20"/>
          <w:lang w:eastAsia="cs-CZ"/>
        </w:rPr>
        <w:tab/>
        <w:t>Porušení tohoto nařízení se postihuje podle zvláštních právních předpisů.</w:t>
      </w:r>
      <w:r w:rsidRPr="007938CF">
        <w:rPr>
          <w:rFonts w:ascii="Tahoma" w:eastAsia="Times New Roman" w:hAnsi="Tahoma" w:cs="Tahoma"/>
          <w:sz w:val="20"/>
          <w:szCs w:val="20"/>
          <w:vertAlign w:val="superscript"/>
          <w:lang w:eastAsia="cs-CZ"/>
        </w:rPr>
        <w:t xml:space="preserve"> 7)</w:t>
      </w:r>
    </w:p>
    <w:p w:rsidR="002F6674" w:rsidRPr="007938CF" w:rsidRDefault="002F6674" w:rsidP="002F6674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cs-CZ"/>
        </w:rPr>
      </w:pPr>
    </w:p>
    <w:p w:rsidR="002F6674" w:rsidRPr="007938CF" w:rsidRDefault="002F6674" w:rsidP="002F6674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cs-CZ"/>
        </w:rPr>
      </w:pPr>
    </w:p>
    <w:p w:rsidR="002F6674" w:rsidRPr="007938CF" w:rsidRDefault="002F6674" w:rsidP="002F6674">
      <w:pPr>
        <w:keepNext/>
        <w:spacing w:after="0" w:line="240" w:lineRule="auto"/>
        <w:jc w:val="center"/>
        <w:outlineLvl w:val="5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  <w:r w:rsidRPr="007938CF"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t>Článek 11</w:t>
      </w:r>
    </w:p>
    <w:p w:rsidR="002F6674" w:rsidRPr="007938CF" w:rsidRDefault="002F6674" w:rsidP="002F6674">
      <w:pPr>
        <w:keepNext/>
        <w:spacing w:after="0" w:line="240" w:lineRule="auto"/>
        <w:jc w:val="center"/>
        <w:outlineLvl w:val="5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  <w:r w:rsidRPr="007938CF"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t>Závěrečná ustanovení</w:t>
      </w:r>
    </w:p>
    <w:p w:rsidR="002F6674" w:rsidRPr="007938CF" w:rsidRDefault="002F6674" w:rsidP="002F6674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</w:p>
    <w:p w:rsidR="002F6674" w:rsidRPr="007938CF" w:rsidRDefault="002F6674" w:rsidP="002F6674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7938CF">
        <w:rPr>
          <w:rFonts w:ascii="Tahoma" w:eastAsia="Times New Roman" w:hAnsi="Tahoma" w:cs="Tahoma"/>
          <w:sz w:val="20"/>
          <w:szCs w:val="20"/>
          <w:lang w:eastAsia="cs-CZ"/>
        </w:rPr>
        <w:t>Práva a povinnosti prodejců zboží, poskytovatelů služeb a provozovatelů trhů a tržních míst stanovená zvláštními právními předpisy nejsou tímto nařízením dotčena.</w:t>
      </w:r>
    </w:p>
    <w:p w:rsidR="002F6674" w:rsidRPr="007938CF" w:rsidRDefault="002F6674" w:rsidP="002F6674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</w:p>
    <w:p w:rsidR="002F6674" w:rsidRPr="007938CF" w:rsidRDefault="002F6674" w:rsidP="002F6674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0"/>
          <w:szCs w:val="20"/>
          <w:lang w:eastAsia="cs-CZ"/>
        </w:rPr>
      </w:pPr>
    </w:p>
    <w:p w:rsidR="002F6674" w:rsidRPr="007938CF" w:rsidRDefault="002F6674" w:rsidP="002F6674">
      <w:pPr>
        <w:keepNext/>
        <w:spacing w:after="0" w:line="240" w:lineRule="auto"/>
        <w:jc w:val="center"/>
        <w:outlineLvl w:val="5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  <w:r w:rsidRPr="007938CF"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t>Článek 12</w:t>
      </w:r>
    </w:p>
    <w:p w:rsidR="002F6674" w:rsidRPr="007938CF" w:rsidRDefault="002F6674" w:rsidP="002F6674">
      <w:pPr>
        <w:keepNext/>
        <w:spacing w:after="0" w:line="240" w:lineRule="auto"/>
        <w:jc w:val="center"/>
        <w:outlineLvl w:val="5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  <w:r w:rsidRPr="007938CF"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t>Zrušovací ustanovení</w:t>
      </w:r>
    </w:p>
    <w:p w:rsidR="002F6674" w:rsidRPr="007938CF" w:rsidRDefault="002F6674" w:rsidP="002F6674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0"/>
          <w:szCs w:val="20"/>
          <w:lang w:eastAsia="cs-CZ"/>
        </w:rPr>
      </w:pPr>
    </w:p>
    <w:p w:rsidR="002F6674" w:rsidRPr="007938CF" w:rsidRDefault="002F6674" w:rsidP="002F6674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0"/>
          <w:szCs w:val="20"/>
          <w:lang w:eastAsia="cs-CZ"/>
        </w:rPr>
      </w:pPr>
      <w:r w:rsidRPr="007938CF">
        <w:rPr>
          <w:rFonts w:ascii="Tahoma" w:eastAsia="Times New Roman" w:hAnsi="Tahoma" w:cs="Tahoma"/>
          <w:sz w:val="20"/>
          <w:szCs w:val="20"/>
          <w:lang w:eastAsia="cs-CZ"/>
        </w:rPr>
        <w:t>Zrušují se:</w:t>
      </w:r>
    </w:p>
    <w:p w:rsidR="002F6674" w:rsidRPr="007938CF" w:rsidRDefault="002F6674" w:rsidP="002F6674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7938CF">
        <w:rPr>
          <w:rFonts w:ascii="Tahoma" w:eastAsia="Times New Roman" w:hAnsi="Tahoma" w:cs="Tahoma"/>
          <w:sz w:val="20"/>
          <w:szCs w:val="20"/>
          <w:lang w:eastAsia="cs-CZ"/>
        </w:rPr>
        <w:t>Nařízení města Strakonice č. 1/2016, kterým se vydává „TRŽNÍ ŘÁD“</w:t>
      </w:r>
    </w:p>
    <w:p w:rsidR="002F6674" w:rsidRPr="007938CF" w:rsidRDefault="002F6674" w:rsidP="002F6674">
      <w:pPr>
        <w:numPr>
          <w:ilvl w:val="0"/>
          <w:numId w:val="1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7938CF">
        <w:rPr>
          <w:rFonts w:ascii="Tahoma" w:eastAsia="Times New Roman" w:hAnsi="Tahoma" w:cs="Tahoma"/>
          <w:sz w:val="20"/>
          <w:szCs w:val="20"/>
          <w:lang w:eastAsia="cs-CZ"/>
        </w:rPr>
        <w:t>Nařízení města Strakonice č. 4/2016, kterým se mění a doplňuje nařízení č. 1/2016, kterým se vydává „TRŽNÍ ŘÁD“</w:t>
      </w:r>
    </w:p>
    <w:p w:rsidR="002F6674" w:rsidRPr="007938CF" w:rsidRDefault="002F6674" w:rsidP="002F6674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</w:p>
    <w:p w:rsidR="002F6674" w:rsidRPr="007938CF" w:rsidRDefault="002F6674" w:rsidP="002F6674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</w:p>
    <w:p w:rsidR="002F6674" w:rsidRPr="007938CF" w:rsidRDefault="002F6674" w:rsidP="002F6674">
      <w:pPr>
        <w:keepNext/>
        <w:spacing w:after="0" w:line="240" w:lineRule="auto"/>
        <w:jc w:val="center"/>
        <w:outlineLvl w:val="5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  <w:r w:rsidRPr="007938CF"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t>Článek 13</w:t>
      </w:r>
    </w:p>
    <w:p w:rsidR="002F6674" w:rsidRPr="007938CF" w:rsidRDefault="002F6674" w:rsidP="002F6674">
      <w:pPr>
        <w:keepNext/>
        <w:spacing w:after="0" w:line="240" w:lineRule="auto"/>
        <w:jc w:val="center"/>
        <w:outlineLvl w:val="5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  <w:r w:rsidRPr="007938CF"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t>Účinnost</w:t>
      </w:r>
    </w:p>
    <w:p w:rsidR="002F6674" w:rsidRPr="007938CF" w:rsidRDefault="002F6674" w:rsidP="002F6674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cs-CZ"/>
        </w:rPr>
      </w:pPr>
    </w:p>
    <w:p w:rsidR="002F6674" w:rsidRPr="007938CF" w:rsidRDefault="002F6674" w:rsidP="002F6674">
      <w:pPr>
        <w:spacing w:after="0" w:line="240" w:lineRule="auto"/>
        <w:ind w:firstLine="708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7938CF">
        <w:rPr>
          <w:rFonts w:ascii="Tahoma" w:eastAsia="Times New Roman" w:hAnsi="Tahoma" w:cs="Tahoma"/>
          <w:sz w:val="20"/>
          <w:szCs w:val="20"/>
          <w:lang w:eastAsia="cs-CZ"/>
        </w:rPr>
        <w:t>Toto nařízení nabývá účinnosti patnáctým dnem následujícím po dni vyhlášení.</w:t>
      </w:r>
    </w:p>
    <w:p w:rsidR="002F6674" w:rsidRPr="007938CF" w:rsidRDefault="002F6674" w:rsidP="002F6674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cs-CZ"/>
        </w:rPr>
      </w:pPr>
    </w:p>
    <w:p w:rsidR="002F6674" w:rsidRPr="007938CF" w:rsidRDefault="002F6674" w:rsidP="002F6674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cs-CZ"/>
        </w:rPr>
      </w:pPr>
    </w:p>
    <w:p w:rsidR="002F6674" w:rsidRPr="007938CF" w:rsidRDefault="002F6674" w:rsidP="002F6674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cs-CZ"/>
        </w:rPr>
      </w:pPr>
    </w:p>
    <w:p w:rsidR="002F6674" w:rsidRPr="007938CF" w:rsidRDefault="002F6674" w:rsidP="002F6674">
      <w:pPr>
        <w:spacing w:after="0" w:line="240" w:lineRule="auto"/>
        <w:rPr>
          <w:rFonts w:ascii="Tahoma" w:eastAsia="Times New Roman" w:hAnsi="Tahoma" w:cs="Tahoma"/>
          <w:b/>
          <w:sz w:val="20"/>
          <w:szCs w:val="20"/>
          <w:lang w:eastAsia="cs-CZ"/>
        </w:rPr>
      </w:pPr>
    </w:p>
    <w:p w:rsidR="002F6674" w:rsidRPr="007938CF" w:rsidRDefault="002F6674" w:rsidP="002F6674">
      <w:pPr>
        <w:spacing w:after="0" w:line="240" w:lineRule="auto"/>
        <w:rPr>
          <w:rFonts w:ascii="Tahoma" w:eastAsia="Times New Roman" w:hAnsi="Tahoma" w:cs="Tahoma"/>
          <w:b/>
          <w:sz w:val="20"/>
          <w:szCs w:val="20"/>
          <w:lang w:eastAsia="cs-CZ"/>
        </w:rPr>
      </w:pPr>
    </w:p>
    <w:p w:rsidR="002F6674" w:rsidRPr="007938CF" w:rsidRDefault="002F6674" w:rsidP="002F6674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eastAsia="cs-CZ"/>
        </w:rPr>
      </w:pPr>
      <w:r w:rsidRPr="007938CF">
        <w:rPr>
          <w:rFonts w:ascii="Tahoma" w:eastAsia="Times New Roman" w:hAnsi="Tahoma" w:cs="Tahoma"/>
          <w:sz w:val="20"/>
          <w:szCs w:val="20"/>
          <w:lang w:eastAsia="cs-CZ"/>
        </w:rPr>
        <w:br/>
        <w:t xml:space="preserve">Mgr. Břetislav Hrdlička  </w:t>
      </w:r>
      <w:proofErr w:type="gramStart"/>
      <w:r w:rsidRPr="007938CF">
        <w:rPr>
          <w:rFonts w:ascii="Tahoma" w:eastAsia="Times New Roman" w:hAnsi="Tahoma" w:cs="Tahoma"/>
          <w:sz w:val="20"/>
          <w:szCs w:val="20"/>
          <w:lang w:eastAsia="cs-CZ"/>
        </w:rPr>
        <w:t>v.r.</w:t>
      </w:r>
      <w:proofErr w:type="gramEnd"/>
      <w:r w:rsidRPr="007938CF">
        <w:rPr>
          <w:rFonts w:ascii="Tahoma" w:eastAsia="Times New Roman" w:hAnsi="Tahoma" w:cs="Tahoma"/>
          <w:sz w:val="20"/>
          <w:szCs w:val="20"/>
          <w:lang w:eastAsia="cs-CZ"/>
        </w:rPr>
        <w:br/>
        <w:t>starosta</w:t>
      </w:r>
      <w:r w:rsidRPr="007938CF">
        <w:rPr>
          <w:rFonts w:ascii="Tahoma" w:eastAsia="Times New Roman" w:hAnsi="Tahoma" w:cs="Tahoma"/>
          <w:sz w:val="20"/>
          <w:szCs w:val="20"/>
          <w:lang w:eastAsia="cs-CZ"/>
        </w:rPr>
        <w:br/>
      </w:r>
    </w:p>
    <w:p w:rsidR="002F6674" w:rsidRPr="007938CF" w:rsidRDefault="002F6674" w:rsidP="002F6674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eastAsia="cs-CZ"/>
        </w:rPr>
      </w:pPr>
    </w:p>
    <w:p w:rsidR="002F6674" w:rsidRPr="007938CF" w:rsidRDefault="002F6674" w:rsidP="002F6674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eastAsia="cs-CZ"/>
        </w:rPr>
      </w:pPr>
    </w:p>
    <w:p w:rsidR="002F6674" w:rsidRPr="007938CF" w:rsidRDefault="002F6674" w:rsidP="002F6674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eastAsia="cs-CZ"/>
        </w:rPr>
      </w:pPr>
      <w:r w:rsidRPr="007938CF">
        <w:rPr>
          <w:rFonts w:ascii="Tahoma" w:eastAsia="Times New Roman" w:hAnsi="Tahoma" w:cs="Tahoma"/>
          <w:sz w:val="20"/>
          <w:szCs w:val="20"/>
          <w:lang w:eastAsia="cs-CZ"/>
        </w:rPr>
        <w:br/>
        <w:t xml:space="preserve">Ing. Rudolf </w:t>
      </w:r>
      <w:proofErr w:type="spellStart"/>
      <w:r w:rsidRPr="007938CF">
        <w:rPr>
          <w:rFonts w:ascii="Tahoma" w:eastAsia="Times New Roman" w:hAnsi="Tahoma" w:cs="Tahoma"/>
          <w:sz w:val="20"/>
          <w:szCs w:val="20"/>
          <w:lang w:eastAsia="cs-CZ"/>
        </w:rPr>
        <w:t>Oberfalcer</w:t>
      </w:r>
      <w:proofErr w:type="spellEnd"/>
      <w:r w:rsidRPr="007938CF">
        <w:rPr>
          <w:rFonts w:ascii="Tahoma" w:eastAsia="Times New Roman" w:hAnsi="Tahoma" w:cs="Tahoma"/>
          <w:sz w:val="20"/>
          <w:szCs w:val="20"/>
          <w:lang w:eastAsia="cs-CZ"/>
        </w:rPr>
        <w:t xml:space="preserve">  </w:t>
      </w:r>
      <w:proofErr w:type="gramStart"/>
      <w:r w:rsidRPr="007938CF">
        <w:rPr>
          <w:rFonts w:ascii="Tahoma" w:eastAsia="Times New Roman" w:hAnsi="Tahoma" w:cs="Tahoma"/>
          <w:sz w:val="20"/>
          <w:szCs w:val="20"/>
          <w:lang w:eastAsia="cs-CZ"/>
        </w:rPr>
        <w:t>v.r.</w:t>
      </w:r>
      <w:proofErr w:type="gramEnd"/>
    </w:p>
    <w:p w:rsidR="002F6674" w:rsidRPr="007938CF" w:rsidRDefault="002F6674" w:rsidP="002F6674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eastAsia="cs-CZ"/>
        </w:rPr>
      </w:pPr>
      <w:r w:rsidRPr="007938CF">
        <w:rPr>
          <w:rFonts w:ascii="Tahoma" w:eastAsia="Times New Roman" w:hAnsi="Tahoma" w:cs="Tahoma"/>
          <w:sz w:val="20"/>
          <w:szCs w:val="20"/>
          <w:lang w:eastAsia="cs-CZ"/>
        </w:rPr>
        <w:t>místostarosta</w:t>
      </w:r>
    </w:p>
    <w:p w:rsidR="002F6674" w:rsidRPr="007938CF" w:rsidRDefault="002F6674" w:rsidP="002F6674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eastAsia="cs-CZ"/>
        </w:rPr>
      </w:pPr>
    </w:p>
    <w:p w:rsidR="002F6674" w:rsidRPr="007938CF" w:rsidRDefault="002F6674" w:rsidP="002F6674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eastAsia="cs-CZ"/>
        </w:rPr>
      </w:pPr>
    </w:p>
    <w:p w:rsidR="002F6674" w:rsidRPr="007938CF" w:rsidRDefault="002F6674" w:rsidP="002F6674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eastAsia="cs-CZ"/>
        </w:rPr>
      </w:pPr>
    </w:p>
    <w:p w:rsidR="002F6674" w:rsidRPr="007938CF" w:rsidRDefault="002F6674" w:rsidP="002F6674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eastAsia="cs-CZ"/>
        </w:rPr>
      </w:pPr>
    </w:p>
    <w:p w:rsidR="002F6674" w:rsidRPr="007938CF" w:rsidRDefault="002F6674" w:rsidP="002F6674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eastAsia="cs-CZ"/>
        </w:rPr>
      </w:pPr>
    </w:p>
    <w:p w:rsidR="002F6674" w:rsidRPr="007938CF" w:rsidRDefault="002F6674" w:rsidP="002F6674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eastAsia="cs-CZ"/>
        </w:rPr>
      </w:pPr>
    </w:p>
    <w:p w:rsidR="002F6674" w:rsidRPr="007938CF" w:rsidRDefault="002F6674" w:rsidP="002F6674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eastAsia="cs-CZ"/>
        </w:rPr>
      </w:pPr>
    </w:p>
    <w:p w:rsidR="002F6674" w:rsidRPr="007938CF" w:rsidRDefault="002F6674" w:rsidP="002F6674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eastAsia="cs-CZ"/>
        </w:rPr>
      </w:pPr>
    </w:p>
    <w:p w:rsidR="002F6674" w:rsidRPr="007938CF" w:rsidRDefault="002F6674" w:rsidP="002F6674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eastAsia="cs-CZ"/>
        </w:rPr>
      </w:pPr>
    </w:p>
    <w:p w:rsidR="002F6674" w:rsidRPr="007938CF" w:rsidRDefault="002F6674" w:rsidP="002F6674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cs-CZ"/>
        </w:rPr>
      </w:pPr>
      <w:r w:rsidRPr="007938CF">
        <w:rPr>
          <w:rFonts w:ascii="Tahoma" w:eastAsia="Times New Roman" w:hAnsi="Tahoma" w:cs="Tahoma"/>
          <w:sz w:val="20"/>
          <w:szCs w:val="20"/>
          <w:lang w:eastAsia="cs-CZ"/>
        </w:rPr>
        <w:tab/>
      </w:r>
      <w:r w:rsidRPr="007938CF">
        <w:rPr>
          <w:rFonts w:ascii="Tahoma" w:eastAsia="Times New Roman" w:hAnsi="Tahoma" w:cs="Tahoma"/>
          <w:sz w:val="20"/>
          <w:szCs w:val="20"/>
          <w:lang w:eastAsia="cs-CZ"/>
        </w:rPr>
        <w:tab/>
      </w:r>
      <w:r w:rsidRPr="007938CF">
        <w:rPr>
          <w:rFonts w:ascii="Tahoma" w:eastAsia="Times New Roman" w:hAnsi="Tahoma" w:cs="Tahoma"/>
          <w:sz w:val="20"/>
          <w:szCs w:val="20"/>
          <w:lang w:eastAsia="cs-CZ"/>
        </w:rPr>
        <w:tab/>
      </w:r>
      <w:r w:rsidRPr="007938CF">
        <w:rPr>
          <w:rFonts w:ascii="Tahoma" w:eastAsia="Times New Roman" w:hAnsi="Tahoma" w:cs="Tahoma"/>
          <w:sz w:val="20"/>
          <w:szCs w:val="20"/>
          <w:lang w:eastAsia="cs-CZ"/>
        </w:rPr>
        <w:tab/>
      </w:r>
      <w:r w:rsidRPr="007938CF">
        <w:rPr>
          <w:rFonts w:ascii="Tahoma" w:eastAsia="Times New Roman" w:hAnsi="Tahoma" w:cs="Tahoma"/>
          <w:sz w:val="20"/>
          <w:szCs w:val="20"/>
          <w:lang w:eastAsia="cs-CZ"/>
        </w:rPr>
        <w:tab/>
      </w:r>
    </w:p>
    <w:p w:rsidR="002F6674" w:rsidRPr="007938CF" w:rsidRDefault="002F6674" w:rsidP="002F6674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cs-CZ"/>
        </w:rPr>
      </w:pPr>
      <w:r w:rsidRPr="007938CF">
        <w:rPr>
          <w:rFonts w:ascii="Tahoma" w:eastAsia="Times New Roman" w:hAnsi="Tahoma" w:cs="Tahoma"/>
          <w:sz w:val="20"/>
          <w:szCs w:val="20"/>
          <w:lang w:eastAsia="cs-CZ"/>
        </w:rPr>
        <w:t>Vyvěšeno na úřední desce dne:</w:t>
      </w:r>
    </w:p>
    <w:p w:rsidR="002F6674" w:rsidRPr="007938CF" w:rsidRDefault="002F6674" w:rsidP="002F6674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cs-CZ"/>
        </w:rPr>
      </w:pPr>
      <w:r w:rsidRPr="007938CF">
        <w:rPr>
          <w:rFonts w:ascii="Tahoma" w:eastAsia="Times New Roman" w:hAnsi="Tahoma" w:cs="Tahoma"/>
          <w:sz w:val="20"/>
          <w:szCs w:val="20"/>
          <w:lang w:eastAsia="cs-CZ"/>
        </w:rPr>
        <w:tab/>
      </w:r>
      <w:r w:rsidRPr="007938CF">
        <w:rPr>
          <w:rFonts w:ascii="Tahoma" w:eastAsia="Times New Roman" w:hAnsi="Tahoma" w:cs="Tahoma"/>
          <w:sz w:val="20"/>
          <w:szCs w:val="20"/>
          <w:lang w:eastAsia="cs-CZ"/>
        </w:rPr>
        <w:tab/>
      </w:r>
      <w:r w:rsidRPr="007938CF">
        <w:rPr>
          <w:rFonts w:ascii="Tahoma" w:eastAsia="Times New Roman" w:hAnsi="Tahoma" w:cs="Tahoma"/>
          <w:sz w:val="20"/>
          <w:szCs w:val="20"/>
          <w:lang w:eastAsia="cs-CZ"/>
        </w:rPr>
        <w:tab/>
      </w:r>
      <w:r w:rsidRPr="007938CF">
        <w:rPr>
          <w:rFonts w:ascii="Tahoma" w:eastAsia="Times New Roman" w:hAnsi="Tahoma" w:cs="Tahoma"/>
          <w:sz w:val="20"/>
          <w:szCs w:val="20"/>
          <w:lang w:eastAsia="cs-CZ"/>
        </w:rPr>
        <w:tab/>
      </w:r>
      <w:r w:rsidRPr="007938CF">
        <w:rPr>
          <w:rFonts w:ascii="Tahoma" w:eastAsia="Times New Roman" w:hAnsi="Tahoma" w:cs="Tahoma"/>
          <w:sz w:val="20"/>
          <w:szCs w:val="20"/>
          <w:lang w:eastAsia="cs-CZ"/>
        </w:rPr>
        <w:tab/>
      </w:r>
      <w:r w:rsidRPr="007938CF">
        <w:rPr>
          <w:rFonts w:ascii="Tahoma" w:eastAsia="Times New Roman" w:hAnsi="Tahoma" w:cs="Tahoma"/>
          <w:sz w:val="20"/>
          <w:szCs w:val="20"/>
          <w:lang w:eastAsia="cs-CZ"/>
        </w:rPr>
        <w:tab/>
      </w:r>
      <w:r w:rsidRPr="007938CF">
        <w:rPr>
          <w:rFonts w:ascii="Tahoma" w:eastAsia="Times New Roman" w:hAnsi="Tahoma" w:cs="Tahoma"/>
          <w:sz w:val="20"/>
          <w:szCs w:val="20"/>
          <w:lang w:eastAsia="cs-CZ"/>
        </w:rPr>
        <w:tab/>
      </w:r>
    </w:p>
    <w:p w:rsidR="002F6674" w:rsidRPr="007938CF" w:rsidRDefault="002F6674" w:rsidP="002F6674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cs-CZ"/>
        </w:rPr>
      </w:pPr>
      <w:r w:rsidRPr="007938CF">
        <w:rPr>
          <w:rFonts w:ascii="Tahoma" w:eastAsia="Times New Roman" w:hAnsi="Tahoma" w:cs="Tahoma"/>
          <w:sz w:val="20"/>
          <w:szCs w:val="20"/>
          <w:lang w:eastAsia="cs-CZ"/>
        </w:rPr>
        <w:t>Sejmuto z úřední desky dne:</w:t>
      </w:r>
    </w:p>
    <w:p w:rsidR="002F6674" w:rsidRPr="000E1E2D" w:rsidRDefault="002F6674" w:rsidP="002F6674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0"/>
          <w:szCs w:val="20"/>
          <w:u w:val="single"/>
          <w:lang w:eastAsia="cs-CZ"/>
        </w:rPr>
      </w:pPr>
      <w:r w:rsidRPr="007938CF">
        <w:rPr>
          <w:rFonts w:ascii="Tahoma" w:eastAsia="Times New Roman" w:hAnsi="Tahoma" w:cs="Tahoma"/>
          <w:b/>
          <w:bCs/>
          <w:sz w:val="20"/>
          <w:szCs w:val="20"/>
          <w:u w:val="single"/>
          <w:lang w:eastAsia="cs-CZ"/>
        </w:rPr>
        <w:br w:type="page"/>
      </w:r>
      <w:r w:rsidRPr="000E1E2D">
        <w:rPr>
          <w:rFonts w:ascii="Tahoma" w:eastAsia="Times New Roman" w:hAnsi="Tahoma" w:cs="Tahoma"/>
          <w:b/>
          <w:bCs/>
          <w:sz w:val="20"/>
          <w:szCs w:val="20"/>
          <w:u w:val="single"/>
          <w:lang w:eastAsia="cs-CZ"/>
        </w:rPr>
        <w:lastRenderedPageBreak/>
        <w:t>Odkazy:</w:t>
      </w:r>
    </w:p>
    <w:p w:rsidR="002F6674" w:rsidRPr="000E1E2D" w:rsidRDefault="002F6674" w:rsidP="002F6674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</w:p>
    <w:p w:rsidR="002F6674" w:rsidRPr="000E1E2D" w:rsidRDefault="002F6674" w:rsidP="002F6674">
      <w:pPr>
        <w:spacing w:after="0" w:line="240" w:lineRule="auto"/>
        <w:ind w:left="284" w:hanging="284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0E1E2D">
        <w:rPr>
          <w:rFonts w:ascii="Tahoma" w:eastAsia="Times New Roman" w:hAnsi="Tahoma" w:cs="Tahoma"/>
          <w:sz w:val="20"/>
          <w:szCs w:val="20"/>
          <w:vertAlign w:val="superscript"/>
          <w:lang w:eastAsia="cs-CZ"/>
        </w:rPr>
        <w:t>1)</w:t>
      </w:r>
      <w:r w:rsidRPr="000E1E2D">
        <w:rPr>
          <w:rFonts w:ascii="Tahoma" w:eastAsia="Times New Roman" w:hAnsi="Tahoma" w:cs="Tahoma"/>
          <w:sz w:val="20"/>
          <w:szCs w:val="20"/>
          <w:lang w:eastAsia="cs-CZ"/>
        </w:rPr>
        <w:t xml:space="preserve"> zákon č. 283/2021 Sb., stavební zákon, ve znění pozdějších předpisů</w:t>
      </w:r>
    </w:p>
    <w:p w:rsidR="002F6674" w:rsidRPr="000E1E2D" w:rsidRDefault="002F6674" w:rsidP="002F6674">
      <w:pPr>
        <w:spacing w:after="0" w:line="240" w:lineRule="auto"/>
        <w:ind w:left="284" w:hanging="284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0E1E2D">
        <w:rPr>
          <w:rFonts w:ascii="Tahoma" w:eastAsia="Times New Roman" w:hAnsi="Tahoma" w:cs="Tahoma"/>
          <w:sz w:val="20"/>
          <w:szCs w:val="20"/>
          <w:vertAlign w:val="superscript"/>
          <w:lang w:eastAsia="cs-CZ"/>
        </w:rPr>
        <w:t>2)</w:t>
      </w:r>
      <w:r w:rsidRPr="000E1E2D">
        <w:rPr>
          <w:rFonts w:ascii="Tahoma" w:eastAsia="Times New Roman" w:hAnsi="Tahoma" w:cs="Tahoma"/>
          <w:sz w:val="20"/>
          <w:szCs w:val="20"/>
          <w:lang w:eastAsia="cs-CZ"/>
        </w:rPr>
        <w:t xml:space="preserve"> zákon č. 455/1991 Sb., o živnostenském podnikání (živnostenský zákon), ve znění pozdějších předpisů</w:t>
      </w:r>
    </w:p>
    <w:p w:rsidR="002F6674" w:rsidRPr="000E1E2D" w:rsidRDefault="002F6674" w:rsidP="002F6674">
      <w:pPr>
        <w:spacing w:after="0" w:line="240" w:lineRule="auto"/>
        <w:ind w:left="284" w:hanging="284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0E1E2D">
        <w:rPr>
          <w:rFonts w:ascii="Tahoma" w:eastAsia="Times New Roman" w:hAnsi="Tahoma" w:cs="Tahoma"/>
          <w:sz w:val="20"/>
          <w:szCs w:val="20"/>
          <w:vertAlign w:val="superscript"/>
          <w:lang w:eastAsia="cs-CZ"/>
        </w:rPr>
        <w:t>3)</w:t>
      </w:r>
      <w:r w:rsidRPr="000E1E2D">
        <w:rPr>
          <w:rFonts w:ascii="Tahoma" w:eastAsia="Times New Roman" w:hAnsi="Tahoma" w:cs="Tahoma"/>
          <w:sz w:val="20"/>
          <w:szCs w:val="20"/>
          <w:lang w:eastAsia="cs-CZ"/>
        </w:rPr>
        <w:t xml:space="preserve"> zákon č. 117/2001 Sb., o veřejných sbírkách a o změně některých zákonů (zákon o veřejných sbírkách), ve znění pozdějších předpisů</w:t>
      </w:r>
    </w:p>
    <w:p w:rsidR="002F6674" w:rsidRPr="000E1E2D" w:rsidRDefault="002F6674" w:rsidP="002F6674">
      <w:pPr>
        <w:spacing w:after="0" w:line="240" w:lineRule="auto"/>
        <w:ind w:left="284" w:hanging="284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0E1E2D">
        <w:rPr>
          <w:rFonts w:ascii="Tahoma" w:eastAsia="Times New Roman" w:hAnsi="Tahoma" w:cs="Tahoma"/>
          <w:sz w:val="20"/>
          <w:szCs w:val="20"/>
          <w:vertAlign w:val="superscript"/>
          <w:lang w:eastAsia="cs-CZ"/>
        </w:rPr>
        <w:t>4)</w:t>
      </w:r>
      <w:r w:rsidRPr="000E1E2D">
        <w:rPr>
          <w:rFonts w:ascii="Tahoma" w:eastAsia="Times New Roman" w:hAnsi="Tahoma" w:cs="Tahoma"/>
          <w:sz w:val="20"/>
          <w:szCs w:val="20"/>
          <w:lang w:eastAsia="cs-CZ"/>
        </w:rPr>
        <w:t xml:space="preserve"> zákon č. 110/1997 Sb., o potravinách a tabákových výrobcích a o změně a doplnění některých souvisejících zákonů, ve znění pozdějších předpisů</w:t>
      </w:r>
    </w:p>
    <w:p w:rsidR="002F6674" w:rsidRPr="000E1E2D" w:rsidRDefault="002F6674" w:rsidP="002F6674">
      <w:pPr>
        <w:spacing w:after="0" w:line="240" w:lineRule="auto"/>
        <w:ind w:left="284" w:hanging="284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0E1E2D">
        <w:rPr>
          <w:rFonts w:ascii="Tahoma" w:eastAsia="Times New Roman" w:hAnsi="Tahoma" w:cs="Tahoma"/>
          <w:sz w:val="20"/>
          <w:szCs w:val="20"/>
          <w:vertAlign w:val="superscript"/>
          <w:lang w:eastAsia="cs-CZ"/>
        </w:rPr>
        <w:t>5)</w:t>
      </w:r>
      <w:r w:rsidRPr="000E1E2D">
        <w:rPr>
          <w:rFonts w:ascii="Tahoma" w:eastAsia="Times New Roman" w:hAnsi="Tahoma" w:cs="Tahoma"/>
          <w:sz w:val="20"/>
          <w:szCs w:val="20"/>
          <w:lang w:eastAsia="cs-CZ"/>
        </w:rPr>
        <w:t xml:space="preserve"> zákon č. 258/2000 Sb., o ochraně veřejného zdraví a o změně některých souvisejících zákonů, nařízení Evropského parlamentu a Rady č. 852/2004 o hygieně potravin</w:t>
      </w:r>
    </w:p>
    <w:p w:rsidR="002F6674" w:rsidRPr="000E1E2D" w:rsidRDefault="002F6674" w:rsidP="002F6674">
      <w:pPr>
        <w:spacing w:after="0" w:line="240" w:lineRule="auto"/>
        <w:ind w:left="284" w:hanging="284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0E1E2D">
        <w:rPr>
          <w:rFonts w:ascii="Tahoma" w:eastAsia="Times New Roman" w:hAnsi="Tahoma" w:cs="Tahoma"/>
          <w:sz w:val="20"/>
          <w:szCs w:val="20"/>
          <w:vertAlign w:val="superscript"/>
          <w:lang w:eastAsia="cs-CZ"/>
        </w:rPr>
        <w:t>6)</w:t>
      </w:r>
      <w:r w:rsidRPr="000E1E2D">
        <w:rPr>
          <w:rFonts w:ascii="Tahoma" w:eastAsia="Times New Roman" w:hAnsi="Tahoma" w:cs="Tahoma"/>
          <w:sz w:val="20"/>
          <w:szCs w:val="20"/>
          <w:lang w:eastAsia="cs-CZ"/>
        </w:rPr>
        <w:t xml:space="preserve"> zákon č. 634/1992 Sb., o ochraně spotřebitele, ve znění pozdějších předpisů</w:t>
      </w:r>
    </w:p>
    <w:p w:rsidR="002F6674" w:rsidRPr="000E1E2D" w:rsidRDefault="002F6674" w:rsidP="002F6674">
      <w:pPr>
        <w:tabs>
          <w:tab w:val="left" w:pos="8377"/>
        </w:tabs>
        <w:spacing w:after="0" w:line="240" w:lineRule="auto"/>
        <w:ind w:left="284" w:hanging="284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0E1E2D">
        <w:rPr>
          <w:rFonts w:ascii="Tahoma" w:eastAsia="Times New Roman" w:hAnsi="Tahoma" w:cs="Tahoma"/>
          <w:sz w:val="20"/>
          <w:szCs w:val="20"/>
          <w:vertAlign w:val="superscript"/>
          <w:lang w:eastAsia="cs-CZ"/>
        </w:rPr>
        <w:t>7)</w:t>
      </w:r>
      <w:r w:rsidRPr="000E1E2D">
        <w:rPr>
          <w:rFonts w:ascii="Tahoma" w:eastAsia="Times New Roman" w:hAnsi="Tahoma" w:cs="Tahoma"/>
          <w:sz w:val="20"/>
          <w:szCs w:val="20"/>
          <w:lang w:eastAsia="cs-CZ"/>
        </w:rPr>
        <w:t xml:space="preserve"> zákon č. 251/2016., o některých přestupcích, ve znění pozdějších předpisů, zákon č. 128/2000 Sb., o obcích (obecní zřízení), ve znění pozdějších předpisů</w:t>
      </w:r>
    </w:p>
    <w:p w:rsidR="002F6674" w:rsidRPr="002F6674" w:rsidRDefault="002F6674" w:rsidP="002F6674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</w:p>
    <w:p w:rsidR="002F6674" w:rsidRPr="002F6674" w:rsidRDefault="002F6674" w:rsidP="002F6674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  <w:r w:rsidRPr="002F6674">
        <w:rPr>
          <w:rFonts w:ascii="Tahoma" w:eastAsia="Times New Roman" w:hAnsi="Tahoma" w:cs="Tahoma"/>
          <w:sz w:val="20"/>
          <w:szCs w:val="20"/>
          <w:lang w:eastAsia="cs-CZ"/>
        </w:rPr>
        <w:br w:type="page"/>
      </w:r>
      <w:r w:rsidRPr="002F6674"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lastRenderedPageBreak/>
        <w:t>Příloha č. 1</w:t>
      </w:r>
    </w:p>
    <w:p w:rsidR="002F6674" w:rsidRPr="002F6674" w:rsidRDefault="002F6674" w:rsidP="002F6674">
      <w:pPr>
        <w:keepNext/>
        <w:spacing w:after="0" w:line="240" w:lineRule="auto"/>
        <w:jc w:val="center"/>
        <w:outlineLvl w:val="5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cs-CZ"/>
        </w:rPr>
      </w:pPr>
      <w:r w:rsidRPr="002F6674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cs-CZ"/>
        </w:rPr>
        <w:t>vymezení lokalit určených pro tržnice a tržiště – grafické znázornění</w:t>
      </w:r>
    </w:p>
    <w:p w:rsidR="002F6674" w:rsidRPr="002F6674" w:rsidRDefault="002F6674" w:rsidP="002F6674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851"/>
        <w:gridCol w:w="5811"/>
        <w:gridCol w:w="1129"/>
      </w:tblGrid>
      <w:tr w:rsidR="002F6674" w:rsidRPr="002F6674" w:rsidTr="00A43A67">
        <w:tc>
          <w:tcPr>
            <w:tcW w:w="2122" w:type="dxa"/>
            <w:gridSpan w:val="2"/>
            <w:shd w:val="clear" w:color="auto" w:fill="D0CECE"/>
          </w:tcPr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2F6674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1. místo</w:t>
            </w:r>
          </w:p>
        </w:tc>
        <w:tc>
          <w:tcPr>
            <w:tcW w:w="5811" w:type="dxa"/>
            <w:shd w:val="clear" w:color="auto" w:fill="D0CECE"/>
          </w:tcPr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2F6674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sortiment</w:t>
            </w:r>
          </w:p>
        </w:tc>
        <w:tc>
          <w:tcPr>
            <w:tcW w:w="1129" w:type="dxa"/>
            <w:shd w:val="clear" w:color="auto" w:fill="D0CECE"/>
          </w:tcPr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2F6674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období</w:t>
            </w:r>
          </w:p>
        </w:tc>
      </w:tr>
      <w:tr w:rsidR="002F6674" w:rsidRPr="002F6674" w:rsidTr="00A43A67">
        <w:tc>
          <w:tcPr>
            <w:tcW w:w="212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F6674" w:rsidRPr="002F6674" w:rsidRDefault="002F6674" w:rsidP="002F667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2F6674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prostor u kostela Sv. Markéty</w:t>
            </w:r>
          </w:p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2F6674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 xml:space="preserve">část pozemku </w:t>
            </w:r>
            <w:proofErr w:type="spellStart"/>
            <w:proofErr w:type="gramStart"/>
            <w:r w:rsidRPr="002F6674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>p.č</w:t>
            </w:r>
            <w:proofErr w:type="spellEnd"/>
            <w:r w:rsidRPr="002F6674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>.</w:t>
            </w:r>
            <w:proofErr w:type="gramEnd"/>
            <w:r w:rsidRPr="002F6674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 xml:space="preserve"> st. 308 v </w:t>
            </w:r>
            <w:proofErr w:type="spellStart"/>
            <w:r w:rsidRPr="002F6674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>k.ú</w:t>
            </w:r>
            <w:proofErr w:type="spellEnd"/>
            <w:r w:rsidRPr="002F6674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>. Strakonice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shd w:val="clear" w:color="auto" w:fill="auto"/>
          </w:tcPr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2F667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ovoce a zelenina a výrobky z nich, květiny, pěstitelské přebytky, sadba, stromky, byliny, sušené plody, koření, houby, med, textil (kromě použitého), suvenýry, drobné výrobky z proutí a ze dřeva, tradiční rukodělné výrobky (pomlázky apod.), umělé květiny, věnce, svíčky, hřbitovní a jiné dekorace, občerstvení, zmrzlina, cukrovinky, pekařské výrobky, řeznické výrobky, mléčné výrobky, denní a periodický tisk, šperky, bižutérie, bytové doplňky, knihy, krmivo pro zvířata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shd w:val="clear" w:color="auto" w:fill="auto"/>
          </w:tcPr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2F667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celoročně</w:t>
            </w:r>
          </w:p>
        </w:tc>
      </w:tr>
      <w:tr w:rsidR="002F6674" w:rsidRPr="002F6674" w:rsidTr="00A43A67">
        <w:tc>
          <w:tcPr>
            <w:tcW w:w="1271" w:type="dxa"/>
            <w:tcBorders>
              <w:right w:val="nil"/>
            </w:tcBorders>
            <w:shd w:val="clear" w:color="auto" w:fill="auto"/>
          </w:tcPr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666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</w:p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2F6674">
              <w:rPr>
                <w:rFonts w:ascii="Tahoma" w:eastAsia="Times New Roman" w:hAnsi="Tahoma" w:cs="Tahoma"/>
                <w:noProof/>
                <w:sz w:val="20"/>
                <w:szCs w:val="20"/>
                <w:lang w:eastAsia="cs-CZ"/>
              </w:rPr>
              <w:drawing>
                <wp:inline distT="0" distB="0" distL="0" distR="0" wp14:anchorId="721B969F" wp14:editId="276E392A">
                  <wp:extent cx="4089400" cy="2343150"/>
                  <wp:effectExtent l="0" t="0" r="0" b="0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9400" cy="2343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129" w:type="dxa"/>
            <w:tcBorders>
              <w:left w:val="nil"/>
            </w:tcBorders>
            <w:shd w:val="clear" w:color="auto" w:fill="auto"/>
          </w:tcPr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</w:p>
        </w:tc>
      </w:tr>
    </w:tbl>
    <w:p w:rsidR="002F6674" w:rsidRPr="002F6674" w:rsidRDefault="002F6674" w:rsidP="002F6674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</w:p>
    <w:p w:rsidR="002F6674" w:rsidRPr="002F6674" w:rsidRDefault="002F6674" w:rsidP="002F6674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</w:p>
    <w:p w:rsidR="002F6674" w:rsidRPr="002F6674" w:rsidRDefault="002F6674" w:rsidP="002F6674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851"/>
        <w:gridCol w:w="5811"/>
        <w:gridCol w:w="1129"/>
      </w:tblGrid>
      <w:tr w:rsidR="002F6674" w:rsidRPr="002F6674" w:rsidTr="00A43A67">
        <w:tc>
          <w:tcPr>
            <w:tcW w:w="2122" w:type="dxa"/>
            <w:gridSpan w:val="2"/>
            <w:shd w:val="clear" w:color="auto" w:fill="D0CECE"/>
          </w:tcPr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2F6674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2. místo</w:t>
            </w:r>
          </w:p>
        </w:tc>
        <w:tc>
          <w:tcPr>
            <w:tcW w:w="5811" w:type="dxa"/>
            <w:shd w:val="clear" w:color="auto" w:fill="D0CECE"/>
          </w:tcPr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2F6674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sortiment</w:t>
            </w:r>
          </w:p>
        </w:tc>
        <w:tc>
          <w:tcPr>
            <w:tcW w:w="1129" w:type="dxa"/>
            <w:shd w:val="clear" w:color="auto" w:fill="D0CECE"/>
          </w:tcPr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2F6674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období</w:t>
            </w:r>
          </w:p>
        </w:tc>
      </w:tr>
      <w:tr w:rsidR="002F6674" w:rsidRPr="002F6674" w:rsidTr="00A43A67">
        <w:tc>
          <w:tcPr>
            <w:tcW w:w="212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F6674" w:rsidRPr="002F6674" w:rsidRDefault="002F6674" w:rsidP="002F667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2F6674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areál hradu</w:t>
            </w:r>
          </w:p>
          <w:p w:rsidR="002F6674" w:rsidRPr="002F6674" w:rsidRDefault="002F6674" w:rsidP="002F6674">
            <w:pPr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</w:pPr>
            <w:r w:rsidRPr="002F6674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 xml:space="preserve">části pozemků </w:t>
            </w:r>
            <w:proofErr w:type="spellStart"/>
            <w:proofErr w:type="gramStart"/>
            <w:r w:rsidRPr="002F6674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>p.č</w:t>
            </w:r>
            <w:proofErr w:type="spellEnd"/>
            <w:r w:rsidRPr="002F6674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>.</w:t>
            </w:r>
            <w:proofErr w:type="gramEnd"/>
            <w:r w:rsidRPr="002F6674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 xml:space="preserve"> st. 1/1 a </w:t>
            </w:r>
            <w:proofErr w:type="spellStart"/>
            <w:r w:rsidRPr="002F6674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>p.č</w:t>
            </w:r>
            <w:proofErr w:type="spellEnd"/>
            <w:r w:rsidRPr="002F6674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 xml:space="preserve">. st. 3/1, pozemek </w:t>
            </w:r>
            <w:proofErr w:type="spellStart"/>
            <w:r w:rsidRPr="002F6674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>p.č</w:t>
            </w:r>
            <w:proofErr w:type="spellEnd"/>
            <w:r w:rsidRPr="002F6674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>. 814, vše v </w:t>
            </w:r>
            <w:proofErr w:type="spellStart"/>
            <w:r w:rsidRPr="002F6674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>k.ú</w:t>
            </w:r>
            <w:proofErr w:type="spellEnd"/>
            <w:r w:rsidRPr="002F6674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>. Nové Strakonice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shd w:val="clear" w:color="auto" w:fill="auto"/>
          </w:tcPr>
          <w:p w:rsidR="002F6674" w:rsidRPr="002F6674" w:rsidRDefault="002F6674" w:rsidP="002F6674">
            <w:pPr>
              <w:tabs>
                <w:tab w:val="left" w:pos="51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2F667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sortiment farmářských trhů – ovoce a zelenina a výrobky z nich, sušené plody, lesní plody, mlékárenské produkty, pekařské výrobky, řeznické výrobky, ryby, vejce, houby, med a výrobky z něj, květiny, byliny, sadba, tradiční rukodělné výrobky, přírodní kosmetika a drogerie, občerstvení, pěstitelské přebytky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shd w:val="clear" w:color="auto" w:fill="auto"/>
          </w:tcPr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2F667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celoročně</w:t>
            </w:r>
          </w:p>
        </w:tc>
      </w:tr>
      <w:tr w:rsidR="002F6674" w:rsidRPr="002F6674" w:rsidTr="00A43A67">
        <w:tc>
          <w:tcPr>
            <w:tcW w:w="1271" w:type="dxa"/>
            <w:tcBorders>
              <w:right w:val="nil"/>
            </w:tcBorders>
            <w:shd w:val="clear" w:color="auto" w:fill="auto"/>
          </w:tcPr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666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</w:p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2F6674">
              <w:rPr>
                <w:rFonts w:ascii="Tahoma" w:eastAsia="Times New Roman" w:hAnsi="Tahoma" w:cs="Tahoma"/>
                <w:noProof/>
                <w:sz w:val="20"/>
                <w:szCs w:val="20"/>
                <w:lang w:eastAsia="cs-CZ"/>
              </w:rPr>
              <w:drawing>
                <wp:inline distT="0" distB="0" distL="0" distR="0" wp14:anchorId="4A93CD35" wp14:editId="23345900">
                  <wp:extent cx="4095750" cy="2343150"/>
                  <wp:effectExtent l="0" t="0" r="0" b="0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0" cy="2343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129" w:type="dxa"/>
            <w:tcBorders>
              <w:left w:val="nil"/>
            </w:tcBorders>
            <w:shd w:val="clear" w:color="auto" w:fill="auto"/>
          </w:tcPr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</w:p>
        </w:tc>
      </w:tr>
    </w:tbl>
    <w:p w:rsidR="002F6674" w:rsidRPr="002F6674" w:rsidRDefault="002F6674" w:rsidP="002F6674">
      <w:pPr>
        <w:spacing w:after="0" w:line="240" w:lineRule="auto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  <w:r w:rsidRPr="002F6674"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851"/>
        <w:gridCol w:w="5811"/>
        <w:gridCol w:w="1129"/>
      </w:tblGrid>
      <w:tr w:rsidR="002F6674" w:rsidRPr="002F6674" w:rsidTr="00A43A67">
        <w:tc>
          <w:tcPr>
            <w:tcW w:w="2122" w:type="dxa"/>
            <w:gridSpan w:val="2"/>
            <w:shd w:val="clear" w:color="auto" w:fill="D0CECE"/>
          </w:tcPr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2F6674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lastRenderedPageBreak/>
              <w:t>3. místo</w:t>
            </w:r>
          </w:p>
        </w:tc>
        <w:tc>
          <w:tcPr>
            <w:tcW w:w="5811" w:type="dxa"/>
            <w:shd w:val="clear" w:color="auto" w:fill="D0CECE"/>
          </w:tcPr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2F6674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sortiment</w:t>
            </w:r>
          </w:p>
        </w:tc>
        <w:tc>
          <w:tcPr>
            <w:tcW w:w="1129" w:type="dxa"/>
            <w:shd w:val="clear" w:color="auto" w:fill="D0CECE"/>
          </w:tcPr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2F6674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období</w:t>
            </w:r>
          </w:p>
        </w:tc>
      </w:tr>
      <w:tr w:rsidR="002F6674" w:rsidRPr="002F6674" w:rsidTr="00A43A67">
        <w:tc>
          <w:tcPr>
            <w:tcW w:w="212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F6674" w:rsidRPr="002F6674" w:rsidRDefault="002F6674" w:rsidP="002F667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2F6674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 xml:space="preserve">areál ČSCH – </w:t>
            </w:r>
            <w:proofErr w:type="spellStart"/>
            <w:r w:rsidRPr="002F6674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Podsrpenská</w:t>
            </w:r>
            <w:proofErr w:type="spellEnd"/>
            <w:r w:rsidRPr="002F6674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 xml:space="preserve"> ulice</w:t>
            </w:r>
          </w:p>
          <w:p w:rsidR="002F6674" w:rsidRPr="002F6674" w:rsidRDefault="002F6674" w:rsidP="002F667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2F6674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 xml:space="preserve">pozemek </w:t>
            </w:r>
            <w:proofErr w:type="spellStart"/>
            <w:proofErr w:type="gramStart"/>
            <w:r w:rsidRPr="002F6674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>p.č</w:t>
            </w:r>
            <w:proofErr w:type="spellEnd"/>
            <w:r w:rsidRPr="002F6674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>.</w:t>
            </w:r>
            <w:proofErr w:type="gramEnd"/>
            <w:r w:rsidRPr="002F6674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 xml:space="preserve"> 1120/3 v </w:t>
            </w:r>
            <w:proofErr w:type="spellStart"/>
            <w:r w:rsidRPr="002F6674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>k.ú</w:t>
            </w:r>
            <w:proofErr w:type="spellEnd"/>
            <w:r w:rsidRPr="002F6674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>. Strakonice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shd w:val="clear" w:color="auto" w:fill="auto"/>
          </w:tcPr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2F667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ovoce, zelenina, květiny, stromky, sadba, okrasné dřeviny, potřeby pro chovatele a zahrádkáře, drobná živá zvířata, pěstitelské přebytky, textil, obuv, zboží do domácnosti, občerstvení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shd w:val="clear" w:color="auto" w:fill="auto"/>
          </w:tcPr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2F667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celoročně</w:t>
            </w:r>
          </w:p>
        </w:tc>
      </w:tr>
      <w:tr w:rsidR="002F6674" w:rsidRPr="002F6674" w:rsidTr="00A43A67">
        <w:tc>
          <w:tcPr>
            <w:tcW w:w="1271" w:type="dxa"/>
            <w:tcBorders>
              <w:right w:val="nil"/>
            </w:tcBorders>
            <w:shd w:val="clear" w:color="auto" w:fill="auto"/>
          </w:tcPr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666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</w:p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2F6674">
              <w:rPr>
                <w:rFonts w:ascii="Tahoma" w:eastAsia="Times New Roman" w:hAnsi="Tahoma" w:cs="Tahoma"/>
                <w:noProof/>
                <w:sz w:val="20"/>
                <w:szCs w:val="20"/>
                <w:lang w:eastAsia="cs-CZ"/>
              </w:rPr>
              <w:drawing>
                <wp:inline distT="0" distB="0" distL="0" distR="0" wp14:anchorId="2A471A4F" wp14:editId="04C92337">
                  <wp:extent cx="4064000" cy="2330450"/>
                  <wp:effectExtent l="0" t="0" r="0" b="0"/>
                  <wp:docPr id="3" name="Obráze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4000" cy="2330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129" w:type="dxa"/>
            <w:tcBorders>
              <w:left w:val="nil"/>
            </w:tcBorders>
            <w:shd w:val="clear" w:color="auto" w:fill="auto"/>
          </w:tcPr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</w:p>
        </w:tc>
      </w:tr>
    </w:tbl>
    <w:p w:rsidR="002F6674" w:rsidRPr="002F6674" w:rsidRDefault="002F6674" w:rsidP="002F6674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</w:p>
    <w:p w:rsidR="002F6674" w:rsidRPr="002F6674" w:rsidRDefault="002F6674" w:rsidP="002F6674">
      <w:pPr>
        <w:spacing w:after="0" w:line="240" w:lineRule="auto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  <w:r w:rsidRPr="002F6674"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br w:type="page"/>
      </w:r>
    </w:p>
    <w:p w:rsidR="002F6674" w:rsidRPr="002F6674" w:rsidRDefault="002F6674" w:rsidP="002F6674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  <w:r w:rsidRPr="002F6674"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lastRenderedPageBreak/>
        <w:t>Příloha č. 2</w:t>
      </w:r>
    </w:p>
    <w:p w:rsidR="002F6674" w:rsidRPr="002F6674" w:rsidRDefault="002F6674" w:rsidP="002F6674">
      <w:pPr>
        <w:keepNext/>
        <w:spacing w:after="0" w:line="240" w:lineRule="auto"/>
        <w:jc w:val="center"/>
        <w:outlineLvl w:val="5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cs-CZ"/>
        </w:rPr>
      </w:pPr>
      <w:r w:rsidRPr="002F6674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cs-CZ"/>
        </w:rPr>
        <w:t>vymezení lokalit určených pro tržní místa - grafické znázornění</w:t>
      </w:r>
    </w:p>
    <w:p w:rsidR="002F6674" w:rsidRPr="002F6674" w:rsidRDefault="002F6674" w:rsidP="002F6674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0"/>
        <w:gridCol w:w="1178"/>
        <w:gridCol w:w="5995"/>
        <w:gridCol w:w="1129"/>
      </w:tblGrid>
      <w:tr w:rsidR="002F6674" w:rsidRPr="002F6674" w:rsidTr="00A43A67">
        <w:tc>
          <w:tcPr>
            <w:tcW w:w="1938" w:type="dxa"/>
            <w:gridSpan w:val="2"/>
            <w:shd w:val="clear" w:color="auto" w:fill="D0CECE"/>
          </w:tcPr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2F6674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4. místo</w:t>
            </w:r>
          </w:p>
        </w:tc>
        <w:tc>
          <w:tcPr>
            <w:tcW w:w="5995" w:type="dxa"/>
            <w:shd w:val="clear" w:color="auto" w:fill="D0CECE"/>
          </w:tcPr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2F6674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sortiment</w:t>
            </w:r>
          </w:p>
        </w:tc>
        <w:tc>
          <w:tcPr>
            <w:tcW w:w="1129" w:type="dxa"/>
            <w:shd w:val="clear" w:color="auto" w:fill="D0CECE"/>
          </w:tcPr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2F6674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období</w:t>
            </w:r>
          </w:p>
        </w:tc>
      </w:tr>
      <w:tr w:rsidR="002F6674" w:rsidRPr="002F6674" w:rsidTr="00A43A67">
        <w:tc>
          <w:tcPr>
            <w:tcW w:w="193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F6674" w:rsidRPr="002F6674" w:rsidRDefault="002F6674" w:rsidP="002F667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2F6674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proluka – Velké náměstí</w:t>
            </w:r>
          </w:p>
          <w:p w:rsidR="002F6674" w:rsidRPr="002F6674" w:rsidRDefault="002F6674" w:rsidP="002F667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2F6674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 xml:space="preserve">část pozemku </w:t>
            </w:r>
            <w:proofErr w:type="spellStart"/>
            <w:proofErr w:type="gramStart"/>
            <w:r w:rsidRPr="002F6674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>p.č</w:t>
            </w:r>
            <w:proofErr w:type="spellEnd"/>
            <w:r w:rsidRPr="002F6674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>.</w:t>
            </w:r>
            <w:proofErr w:type="gramEnd"/>
            <w:r w:rsidRPr="002F6674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 xml:space="preserve"> 202/1 v </w:t>
            </w:r>
            <w:proofErr w:type="spellStart"/>
            <w:r w:rsidRPr="002F6674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>k.ú</w:t>
            </w:r>
            <w:proofErr w:type="spellEnd"/>
            <w:r w:rsidRPr="002F6674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>. Strakonice</w:t>
            </w:r>
          </w:p>
        </w:tc>
        <w:tc>
          <w:tcPr>
            <w:tcW w:w="5995" w:type="dxa"/>
            <w:tcBorders>
              <w:bottom w:val="single" w:sz="4" w:space="0" w:color="auto"/>
            </w:tcBorders>
            <w:shd w:val="clear" w:color="auto" w:fill="auto"/>
          </w:tcPr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2F667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ovoce, zelenina, květiny, zmrzlina, občerstvení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shd w:val="clear" w:color="auto" w:fill="auto"/>
          </w:tcPr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2F667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celoročně</w:t>
            </w:r>
          </w:p>
        </w:tc>
      </w:tr>
      <w:tr w:rsidR="002F6674" w:rsidRPr="002F6674" w:rsidTr="00A43A67">
        <w:tc>
          <w:tcPr>
            <w:tcW w:w="760" w:type="dxa"/>
            <w:tcBorders>
              <w:right w:val="nil"/>
            </w:tcBorders>
            <w:shd w:val="clear" w:color="auto" w:fill="auto"/>
          </w:tcPr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7173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</w:p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2F6674">
              <w:rPr>
                <w:rFonts w:ascii="Tahoma" w:eastAsia="Times New Roman" w:hAnsi="Tahoma" w:cs="Tahoma"/>
                <w:noProof/>
                <w:sz w:val="20"/>
                <w:szCs w:val="20"/>
                <w:lang w:eastAsia="cs-CZ"/>
              </w:rPr>
              <w:drawing>
                <wp:inline distT="0" distB="0" distL="0" distR="0" wp14:anchorId="3358B8A4" wp14:editId="6DB0463D">
                  <wp:extent cx="4419600" cy="2520950"/>
                  <wp:effectExtent l="0" t="0" r="0" b="0"/>
                  <wp:docPr id="4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9600" cy="2520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129" w:type="dxa"/>
            <w:tcBorders>
              <w:left w:val="nil"/>
            </w:tcBorders>
            <w:shd w:val="clear" w:color="auto" w:fill="auto"/>
          </w:tcPr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</w:p>
        </w:tc>
      </w:tr>
    </w:tbl>
    <w:p w:rsidR="002F6674" w:rsidRPr="002F6674" w:rsidRDefault="002F6674" w:rsidP="002F6674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</w:p>
    <w:p w:rsidR="002F6674" w:rsidRPr="002F6674" w:rsidRDefault="002F6674" w:rsidP="002F6674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</w:p>
    <w:p w:rsidR="002F6674" w:rsidRPr="002F6674" w:rsidRDefault="002F6674" w:rsidP="002F6674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851"/>
        <w:gridCol w:w="5811"/>
        <w:gridCol w:w="1129"/>
      </w:tblGrid>
      <w:tr w:rsidR="002F6674" w:rsidRPr="002F6674" w:rsidTr="00A43A67">
        <w:tc>
          <w:tcPr>
            <w:tcW w:w="2122" w:type="dxa"/>
            <w:gridSpan w:val="2"/>
            <w:shd w:val="clear" w:color="auto" w:fill="D0CECE"/>
          </w:tcPr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2F6674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5. místo</w:t>
            </w:r>
          </w:p>
        </w:tc>
        <w:tc>
          <w:tcPr>
            <w:tcW w:w="5811" w:type="dxa"/>
            <w:shd w:val="clear" w:color="auto" w:fill="D0CECE"/>
          </w:tcPr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2F6674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sortiment</w:t>
            </w:r>
          </w:p>
        </w:tc>
        <w:tc>
          <w:tcPr>
            <w:tcW w:w="1129" w:type="dxa"/>
            <w:shd w:val="clear" w:color="auto" w:fill="D0CECE"/>
          </w:tcPr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2F6674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období</w:t>
            </w:r>
          </w:p>
        </w:tc>
      </w:tr>
      <w:tr w:rsidR="002F6674" w:rsidRPr="002F6674" w:rsidTr="00A43A67">
        <w:tc>
          <w:tcPr>
            <w:tcW w:w="212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2F6674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prostor u </w:t>
            </w:r>
            <w:proofErr w:type="spellStart"/>
            <w:r w:rsidRPr="002F6674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Pětikolského</w:t>
            </w:r>
            <w:proofErr w:type="spellEnd"/>
            <w:r w:rsidRPr="002F6674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 xml:space="preserve"> jezu</w:t>
            </w:r>
          </w:p>
          <w:p w:rsidR="002F6674" w:rsidRPr="002F6674" w:rsidRDefault="002F6674" w:rsidP="002F667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2F6674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 xml:space="preserve">pozemek </w:t>
            </w:r>
            <w:proofErr w:type="spellStart"/>
            <w:proofErr w:type="gramStart"/>
            <w:r w:rsidRPr="002F6674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>p.č</w:t>
            </w:r>
            <w:proofErr w:type="spellEnd"/>
            <w:r w:rsidRPr="002F6674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>.</w:t>
            </w:r>
            <w:proofErr w:type="gramEnd"/>
            <w:r w:rsidRPr="002F6674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 xml:space="preserve"> 1748 v </w:t>
            </w:r>
            <w:proofErr w:type="spellStart"/>
            <w:r w:rsidRPr="002F6674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>k.ú</w:t>
            </w:r>
            <w:proofErr w:type="spellEnd"/>
            <w:r w:rsidRPr="002F6674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>. Strakonice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shd w:val="clear" w:color="auto" w:fill="auto"/>
          </w:tcPr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2F667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káva a výrobky z ní, nealkoholické nápoje, míchané alkoholické nápoje, zmrzlina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shd w:val="clear" w:color="auto" w:fill="auto"/>
          </w:tcPr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2F667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celoročně</w:t>
            </w:r>
          </w:p>
        </w:tc>
      </w:tr>
      <w:tr w:rsidR="002F6674" w:rsidRPr="002F6674" w:rsidTr="00A43A67">
        <w:tc>
          <w:tcPr>
            <w:tcW w:w="1271" w:type="dxa"/>
            <w:tcBorders>
              <w:right w:val="nil"/>
            </w:tcBorders>
            <w:shd w:val="clear" w:color="auto" w:fill="auto"/>
          </w:tcPr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666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</w:p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2F6674">
              <w:rPr>
                <w:rFonts w:ascii="Tahoma" w:eastAsia="Times New Roman" w:hAnsi="Tahoma" w:cs="Tahoma"/>
                <w:noProof/>
                <w:sz w:val="20"/>
                <w:szCs w:val="20"/>
                <w:lang w:eastAsia="cs-CZ"/>
              </w:rPr>
              <w:drawing>
                <wp:inline distT="0" distB="0" distL="0" distR="0" wp14:anchorId="1E838A1F" wp14:editId="375699C2">
                  <wp:extent cx="4083050" cy="2330450"/>
                  <wp:effectExtent l="0" t="0" r="0" b="0"/>
                  <wp:docPr id="5" name="Obráze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3050" cy="2330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129" w:type="dxa"/>
            <w:tcBorders>
              <w:left w:val="nil"/>
            </w:tcBorders>
            <w:shd w:val="clear" w:color="auto" w:fill="auto"/>
          </w:tcPr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</w:p>
        </w:tc>
      </w:tr>
    </w:tbl>
    <w:p w:rsidR="002F6674" w:rsidRPr="002F6674" w:rsidRDefault="002F6674" w:rsidP="002F6674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</w:p>
    <w:p w:rsidR="002F6674" w:rsidRPr="002F6674" w:rsidRDefault="002F6674" w:rsidP="002F6674">
      <w:pPr>
        <w:spacing w:after="0" w:line="240" w:lineRule="auto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  <w:r w:rsidRPr="002F6674"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851"/>
        <w:gridCol w:w="5811"/>
        <w:gridCol w:w="1129"/>
      </w:tblGrid>
      <w:tr w:rsidR="002F6674" w:rsidRPr="002F6674" w:rsidTr="00A43A67">
        <w:tc>
          <w:tcPr>
            <w:tcW w:w="2122" w:type="dxa"/>
            <w:gridSpan w:val="2"/>
            <w:shd w:val="clear" w:color="auto" w:fill="D0CECE"/>
          </w:tcPr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2F6674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lastRenderedPageBreak/>
              <w:t>6. místo</w:t>
            </w:r>
          </w:p>
        </w:tc>
        <w:tc>
          <w:tcPr>
            <w:tcW w:w="5811" w:type="dxa"/>
            <w:shd w:val="clear" w:color="auto" w:fill="D0CECE"/>
          </w:tcPr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2F6674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sortiment</w:t>
            </w:r>
          </w:p>
        </w:tc>
        <w:tc>
          <w:tcPr>
            <w:tcW w:w="1129" w:type="dxa"/>
            <w:shd w:val="clear" w:color="auto" w:fill="D0CECE"/>
          </w:tcPr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2F6674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období</w:t>
            </w:r>
          </w:p>
        </w:tc>
      </w:tr>
      <w:tr w:rsidR="002F6674" w:rsidRPr="002F6674" w:rsidTr="00A43A67">
        <w:tc>
          <w:tcPr>
            <w:tcW w:w="212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F6674" w:rsidRPr="002F6674" w:rsidRDefault="002F6674" w:rsidP="002F667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2F6674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prostor u obchodního centra –  ulice Na Ohradě</w:t>
            </w:r>
          </w:p>
          <w:p w:rsidR="002F6674" w:rsidRPr="002F6674" w:rsidRDefault="002F6674" w:rsidP="002F667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2F6674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 xml:space="preserve">část pozemku </w:t>
            </w:r>
            <w:proofErr w:type="spellStart"/>
            <w:proofErr w:type="gramStart"/>
            <w:r w:rsidRPr="002F6674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>p.č</w:t>
            </w:r>
            <w:proofErr w:type="spellEnd"/>
            <w:r w:rsidRPr="002F6674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>.</w:t>
            </w:r>
            <w:proofErr w:type="gramEnd"/>
            <w:r w:rsidRPr="002F6674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 xml:space="preserve"> st. 794/1 v </w:t>
            </w:r>
            <w:proofErr w:type="spellStart"/>
            <w:r w:rsidRPr="002F6674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>k.ú</w:t>
            </w:r>
            <w:proofErr w:type="spellEnd"/>
            <w:r w:rsidRPr="002F6674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>. Nové Strakonice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shd w:val="clear" w:color="auto" w:fill="auto"/>
          </w:tcPr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2F667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ovoce, zelenina, houby, suché plody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shd w:val="clear" w:color="auto" w:fill="auto"/>
          </w:tcPr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2F667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celoročně</w:t>
            </w:r>
          </w:p>
        </w:tc>
      </w:tr>
      <w:tr w:rsidR="002F6674" w:rsidRPr="002F6674" w:rsidTr="00A43A67">
        <w:tc>
          <w:tcPr>
            <w:tcW w:w="1271" w:type="dxa"/>
            <w:tcBorders>
              <w:right w:val="nil"/>
            </w:tcBorders>
            <w:shd w:val="clear" w:color="auto" w:fill="auto"/>
          </w:tcPr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666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</w:p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2F6674">
              <w:rPr>
                <w:rFonts w:ascii="Tahoma" w:eastAsia="Times New Roman" w:hAnsi="Tahoma" w:cs="Tahoma"/>
                <w:noProof/>
                <w:sz w:val="20"/>
                <w:szCs w:val="20"/>
                <w:lang w:eastAsia="cs-CZ"/>
              </w:rPr>
              <w:drawing>
                <wp:inline distT="0" distB="0" distL="0" distR="0" wp14:anchorId="105580CB" wp14:editId="3B3AB301">
                  <wp:extent cx="4095750" cy="2311400"/>
                  <wp:effectExtent l="0" t="0" r="0" b="0"/>
                  <wp:docPr id="6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0" cy="2311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129" w:type="dxa"/>
            <w:tcBorders>
              <w:left w:val="nil"/>
            </w:tcBorders>
            <w:shd w:val="clear" w:color="auto" w:fill="auto"/>
          </w:tcPr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</w:p>
        </w:tc>
      </w:tr>
    </w:tbl>
    <w:p w:rsidR="002F6674" w:rsidRPr="002F6674" w:rsidRDefault="002F6674" w:rsidP="002F6674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</w:p>
    <w:p w:rsidR="002F6674" w:rsidRPr="002F6674" w:rsidRDefault="002F6674" w:rsidP="002F6674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</w:p>
    <w:p w:rsidR="002F6674" w:rsidRPr="002F6674" w:rsidRDefault="002F6674" w:rsidP="002F6674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851"/>
        <w:gridCol w:w="5811"/>
        <w:gridCol w:w="1129"/>
      </w:tblGrid>
      <w:tr w:rsidR="002F6674" w:rsidRPr="002F6674" w:rsidTr="00A43A67">
        <w:tc>
          <w:tcPr>
            <w:tcW w:w="2122" w:type="dxa"/>
            <w:gridSpan w:val="2"/>
            <w:shd w:val="clear" w:color="auto" w:fill="D0CECE"/>
          </w:tcPr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2F6674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7. místo</w:t>
            </w:r>
          </w:p>
        </w:tc>
        <w:tc>
          <w:tcPr>
            <w:tcW w:w="5811" w:type="dxa"/>
            <w:shd w:val="clear" w:color="auto" w:fill="D0CECE"/>
          </w:tcPr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2F6674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sortiment</w:t>
            </w:r>
          </w:p>
        </w:tc>
        <w:tc>
          <w:tcPr>
            <w:tcW w:w="1129" w:type="dxa"/>
            <w:shd w:val="clear" w:color="auto" w:fill="D0CECE"/>
          </w:tcPr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2F6674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období</w:t>
            </w:r>
          </w:p>
        </w:tc>
      </w:tr>
      <w:tr w:rsidR="002F6674" w:rsidRPr="002F6674" w:rsidTr="00A43A67">
        <w:tc>
          <w:tcPr>
            <w:tcW w:w="212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F6674" w:rsidRPr="002F6674" w:rsidRDefault="002F6674" w:rsidP="002F667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2F6674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prostor u obchodního centra –  ulice Na Ohradě</w:t>
            </w:r>
          </w:p>
          <w:p w:rsidR="002F6674" w:rsidRPr="002F6674" w:rsidRDefault="002F6674" w:rsidP="002F667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2F6674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 xml:space="preserve">část pozemku </w:t>
            </w:r>
            <w:proofErr w:type="spellStart"/>
            <w:proofErr w:type="gramStart"/>
            <w:r w:rsidRPr="002F6674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>p.č</w:t>
            </w:r>
            <w:proofErr w:type="spellEnd"/>
            <w:r w:rsidRPr="002F6674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>.</w:t>
            </w:r>
            <w:proofErr w:type="gramEnd"/>
            <w:r w:rsidRPr="002F6674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 xml:space="preserve"> 726/4 v </w:t>
            </w:r>
            <w:proofErr w:type="spellStart"/>
            <w:r w:rsidRPr="002F6674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>k.ú</w:t>
            </w:r>
            <w:proofErr w:type="spellEnd"/>
            <w:r w:rsidRPr="002F6674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>. Nové Strakonice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shd w:val="clear" w:color="auto" w:fill="auto"/>
          </w:tcPr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F667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květiny, bylinky, stromky, sadba, ovoce, zelenina, suché plody, knihy, bižutérie, punčochové zboží, drobný textil (kromě použitého)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shd w:val="clear" w:color="auto" w:fill="auto"/>
          </w:tcPr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2F667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celoročně</w:t>
            </w:r>
          </w:p>
        </w:tc>
      </w:tr>
      <w:tr w:rsidR="002F6674" w:rsidRPr="002F6674" w:rsidTr="00A43A67">
        <w:tc>
          <w:tcPr>
            <w:tcW w:w="1271" w:type="dxa"/>
            <w:tcBorders>
              <w:right w:val="nil"/>
            </w:tcBorders>
            <w:shd w:val="clear" w:color="auto" w:fill="auto"/>
          </w:tcPr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666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</w:p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2F6674">
              <w:rPr>
                <w:rFonts w:ascii="Tahoma" w:eastAsia="Times New Roman" w:hAnsi="Tahoma" w:cs="Tahoma"/>
                <w:noProof/>
                <w:sz w:val="20"/>
                <w:szCs w:val="20"/>
                <w:lang w:eastAsia="cs-CZ"/>
              </w:rPr>
              <w:drawing>
                <wp:inline distT="0" distB="0" distL="0" distR="0" wp14:anchorId="55F1FD3C" wp14:editId="3F8CD8C3">
                  <wp:extent cx="4083050" cy="2343150"/>
                  <wp:effectExtent l="0" t="0" r="0" b="0"/>
                  <wp:docPr id="7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3050" cy="2343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129" w:type="dxa"/>
            <w:tcBorders>
              <w:left w:val="nil"/>
            </w:tcBorders>
            <w:shd w:val="clear" w:color="auto" w:fill="auto"/>
          </w:tcPr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</w:p>
        </w:tc>
      </w:tr>
    </w:tbl>
    <w:p w:rsidR="002F6674" w:rsidRPr="002F6674" w:rsidRDefault="002F6674" w:rsidP="002F6674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</w:p>
    <w:p w:rsidR="002F6674" w:rsidRPr="002F6674" w:rsidRDefault="002F6674" w:rsidP="002F6674">
      <w:pPr>
        <w:spacing w:after="0" w:line="240" w:lineRule="auto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  <w:r w:rsidRPr="002F6674"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0"/>
        <w:gridCol w:w="921"/>
        <w:gridCol w:w="5800"/>
        <w:gridCol w:w="1111"/>
      </w:tblGrid>
      <w:tr w:rsidR="002F6674" w:rsidRPr="002F6674" w:rsidTr="00A43A67">
        <w:tc>
          <w:tcPr>
            <w:tcW w:w="2122" w:type="dxa"/>
            <w:gridSpan w:val="2"/>
            <w:shd w:val="clear" w:color="auto" w:fill="D0CECE"/>
          </w:tcPr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2F6674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lastRenderedPageBreak/>
              <w:t>8. místo</w:t>
            </w:r>
          </w:p>
        </w:tc>
        <w:tc>
          <w:tcPr>
            <w:tcW w:w="5811" w:type="dxa"/>
            <w:shd w:val="clear" w:color="auto" w:fill="D0CECE"/>
          </w:tcPr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2F6674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sortiment</w:t>
            </w:r>
          </w:p>
        </w:tc>
        <w:tc>
          <w:tcPr>
            <w:tcW w:w="1129" w:type="dxa"/>
            <w:shd w:val="clear" w:color="auto" w:fill="D0CECE"/>
          </w:tcPr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2F6674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období</w:t>
            </w:r>
          </w:p>
        </w:tc>
      </w:tr>
      <w:tr w:rsidR="002F6674" w:rsidRPr="002F6674" w:rsidTr="00A43A67">
        <w:tc>
          <w:tcPr>
            <w:tcW w:w="212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F6674" w:rsidRPr="002F6674" w:rsidRDefault="002F6674" w:rsidP="002F667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2F6674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prostor u obchodního centra –  ulice Katovická</w:t>
            </w:r>
          </w:p>
          <w:p w:rsidR="002F6674" w:rsidRPr="002F6674" w:rsidRDefault="002F6674" w:rsidP="002F667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2F6674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 xml:space="preserve">část pozemku </w:t>
            </w:r>
            <w:proofErr w:type="spellStart"/>
            <w:proofErr w:type="gramStart"/>
            <w:r w:rsidRPr="002F6674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>p.č</w:t>
            </w:r>
            <w:proofErr w:type="spellEnd"/>
            <w:r w:rsidRPr="002F6674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>.</w:t>
            </w:r>
            <w:proofErr w:type="gramEnd"/>
            <w:r w:rsidRPr="002F6674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 xml:space="preserve"> 377/4 v </w:t>
            </w:r>
            <w:proofErr w:type="spellStart"/>
            <w:r w:rsidRPr="002F6674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>k.ú</w:t>
            </w:r>
            <w:proofErr w:type="spellEnd"/>
            <w:r w:rsidRPr="002F6674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>. Strakonice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shd w:val="clear" w:color="auto" w:fill="auto"/>
          </w:tcPr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2F667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zmrzlina, občerstvení, květiny, textilní zboží (kromě použitého), </w:t>
            </w:r>
            <w:r w:rsidRPr="002F667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nabídka automobilů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shd w:val="clear" w:color="auto" w:fill="auto"/>
          </w:tcPr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2F667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celoročně</w:t>
            </w:r>
          </w:p>
        </w:tc>
      </w:tr>
      <w:tr w:rsidR="002F6674" w:rsidRPr="002F6674" w:rsidTr="00A43A67">
        <w:tc>
          <w:tcPr>
            <w:tcW w:w="1271" w:type="dxa"/>
            <w:tcBorders>
              <w:right w:val="nil"/>
            </w:tcBorders>
            <w:shd w:val="clear" w:color="auto" w:fill="auto"/>
          </w:tcPr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666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</w:p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2F6674">
              <w:rPr>
                <w:rFonts w:ascii="Tahoma" w:eastAsia="Times New Roman" w:hAnsi="Tahoma" w:cs="Tahoma"/>
                <w:noProof/>
                <w:sz w:val="20"/>
                <w:szCs w:val="20"/>
                <w:lang w:eastAsia="cs-CZ"/>
              </w:rPr>
              <w:drawing>
                <wp:inline distT="0" distB="0" distL="0" distR="0" wp14:anchorId="1964953F" wp14:editId="42BE54A6">
                  <wp:extent cx="4108450" cy="2336800"/>
                  <wp:effectExtent l="0" t="0" r="0" b="0"/>
                  <wp:docPr id="8" name="Obráze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8450" cy="233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129" w:type="dxa"/>
            <w:tcBorders>
              <w:left w:val="nil"/>
            </w:tcBorders>
            <w:shd w:val="clear" w:color="auto" w:fill="auto"/>
          </w:tcPr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</w:p>
        </w:tc>
      </w:tr>
    </w:tbl>
    <w:p w:rsidR="002F6674" w:rsidRPr="002F6674" w:rsidRDefault="002F6674" w:rsidP="002F6674">
      <w:pPr>
        <w:spacing w:after="0" w:line="240" w:lineRule="auto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</w:p>
    <w:p w:rsidR="002F6674" w:rsidRPr="002F6674" w:rsidRDefault="002F6674" w:rsidP="002F6674">
      <w:pPr>
        <w:spacing w:after="0" w:line="240" w:lineRule="auto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</w:p>
    <w:p w:rsidR="002F6674" w:rsidRPr="002F6674" w:rsidRDefault="002F6674" w:rsidP="002F6674">
      <w:pPr>
        <w:spacing w:after="0" w:line="240" w:lineRule="auto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851"/>
        <w:gridCol w:w="5811"/>
        <w:gridCol w:w="1129"/>
      </w:tblGrid>
      <w:tr w:rsidR="002F6674" w:rsidRPr="002F6674" w:rsidTr="00A43A67">
        <w:tc>
          <w:tcPr>
            <w:tcW w:w="2122" w:type="dxa"/>
            <w:gridSpan w:val="2"/>
            <w:shd w:val="clear" w:color="auto" w:fill="D0CECE"/>
          </w:tcPr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2F6674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9. místo</w:t>
            </w:r>
          </w:p>
        </w:tc>
        <w:tc>
          <w:tcPr>
            <w:tcW w:w="5811" w:type="dxa"/>
            <w:shd w:val="clear" w:color="auto" w:fill="D0CECE"/>
          </w:tcPr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2F6674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sortiment</w:t>
            </w:r>
          </w:p>
        </w:tc>
        <w:tc>
          <w:tcPr>
            <w:tcW w:w="1129" w:type="dxa"/>
            <w:shd w:val="clear" w:color="auto" w:fill="D0CECE"/>
          </w:tcPr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2F6674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období</w:t>
            </w:r>
          </w:p>
        </w:tc>
      </w:tr>
      <w:tr w:rsidR="002F6674" w:rsidRPr="002F6674" w:rsidTr="00A43A67">
        <w:tc>
          <w:tcPr>
            <w:tcW w:w="212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F6674" w:rsidRPr="002F6674" w:rsidRDefault="002F6674" w:rsidP="002F667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2F6674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prostor u obchodního centra – ulice Volyňská</w:t>
            </w:r>
          </w:p>
          <w:p w:rsidR="002F6674" w:rsidRPr="002F6674" w:rsidRDefault="002F6674" w:rsidP="002F667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2F6674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 xml:space="preserve">část pozemku </w:t>
            </w:r>
            <w:proofErr w:type="spellStart"/>
            <w:proofErr w:type="gramStart"/>
            <w:r w:rsidRPr="002F6674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>p.č</w:t>
            </w:r>
            <w:proofErr w:type="spellEnd"/>
            <w:r w:rsidRPr="002F6674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>.</w:t>
            </w:r>
            <w:proofErr w:type="gramEnd"/>
            <w:r w:rsidRPr="002F6674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 xml:space="preserve"> 595/23 v </w:t>
            </w:r>
            <w:proofErr w:type="spellStart"/>
            <w:r w:rsidRPr="002F6674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>k.ú</w:t>
            </w:r>
            <w:proofErr w:type="spellEnd"/>
            <w:r w:rsidRPr="002F6674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 xml:space="preserve">. Nové Strakonice a část pozemku </w:t>
            </w:r>
            <w:proofErr w:type="spellStart"/>
            <w:proofErr w:type="gramStart"/>
            <w:r w:rsidRPr="002F6674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>p.č</w:t>
            </w:r>
            <w:proofErr w:type="spellEnd"/>
            <w:r w:rsidRPr="002F6674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>.</w:t>
            </w:r>
            <w:proofErr w:type="gramEnd"/>
            <w:r w:rsidRPr="002F6674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 xml:space="preserve"> 595/14 v </w:t>
            </w:r>
            <w:proofErr w:type="spellStart"/>
            <w:r w:rsidRPr="002F6674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>k.ú</w:t>
            </w:r>
            <w:proofErr w:type="spellEnd"/>
            <w:r w:rsidRPr="002F6674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>. Nové Strakonice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shd w:val="clear" w:color="auto" w:fill="auto"/>
          </w:tcPr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2F667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zmrzlina, občerstvení, ovoce, zelenina, nabídka automobilů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shd w:val="clear" w:color="auto" w:fill="auto"/>
          </w:tcPr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2F667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celoročně</w:t>
            </w:r>
          </w:p>
        </w:tc>
      </w:tr>
      <w:tr w:rsidR="002F6674" w:rsidRPr="002F6674" w:rsidTr="00A43A67">
        <w:tc>
          <w:tcPr>
            <w:tcW w:w="1271" w:type="dxa"/>
            <w:tcBorders>
              <w:right w:val="nil"/>
            </w:tcBorders>
            <w:shd w:val="clear" w:color="auto" w:fill="auto"/>
          </w:tcPr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666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</w:p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2F6674">
              <w:rPr>
                <w:rFonts w:ascii="Tahoma" w:eastAsia="Times New Roman" w:hAnsi="Tahoma" w:cs="Tahoma"/>
                <w:noProof/>
                <w:sz w:val="20"/>
                <w:szCs w:val="20"/>
                <w:lang w:eastAsia="cs-CZ"/>
              </w:rPr>
              <w:drawing>
                <wp:inline distT="0" distB="0" distL="0" distR="0" wp14:anchorId="1AC23814" wp14:editId="27EE0D97">
                  <wp:extent cx="4095750" cy="2330450"/>
                  <wp:effectExtent l="0" t="0" r="0" b="0"/>
                  <wp:docPr id="9" name="Obráze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0" cy="2330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129" w:type="dxa"/>
            <w:tcBorders>
              <w:left w:val="nil"/>
            </w:tcBorders>
            <w:shd w:val="clear" w:color="auto" w:fill="auto"/>
          </w:tcPr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</w:p>
        </w:tc>
      </w:tr>
    </w:tbl>
    <w:p w:rsidR="002F6674" w:rsidRPr="002F6674" w:rsidRDefault="002F6674" w:rsidP="002F6674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</w:p>
    <w:p w:rsidR="002F6674" w:rsidRPr="002F6674" w:rsidRDefault="002F6674" w:rsidP="002F6674">
      <w:pPr>
        <w:spacing w:after="0" w:line="240" w:lineRule="auto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  <w:r w:rsidRPr="002F6674"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9"/>
        <w:gridCol w:w="948"/>
        <w:gridCol w:w="5776"/>
        <w:gridCol w:w="1099"/>
      </w:tblGrid>
      <w:tr w:rsidR="002F6674" w:rsidRPr="002F6674" w:rsidTr="00A43A67">
        <w:tc>
          <w:tcPr>
            <w:tcW w:w="2122" w:type="dxa"/>
            <w:gridSpan w:val="2"/>
            <w:shd w:val="clear" w:color="auto" w:fill="D0CECE"/>
          </w:tcPr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2F6674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lastRenderedPageBreak/>
              <w:t>10. místo</w:t>
            </w:r>
          </w:p>
        </w:tc>
        <w:tc>
          <w:tcPr>
            <w:tcW w:w="5811" w:type="dxa"/>
            <w:shd w:val="clear" w:color="auto" w:fill="D0CECE"/>
          </w:tcPr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2F6674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sortiment</w:t>
            </w:r>
          </w:p>
        </w:tc>
        <w:tc>
          <w:tcPr>
            <w:tcW w:w="1129" w:type="dxa"/>
            <w:shd w:val="clear" w:color="auto" w:fill="D0CECE"/>
          </w:tcPr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2F6674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období</w:t>
            </w:r>
          </w:p>
        </w:tc>
      </w:tr>
      <w:tr w:rsidR="002F6674" w:rsidRPr="002F6674" w:rsidTr="00A43A67">
        <w:tc>
          <w:tcPr>
            <w:tcW w:w="212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F6674" w:rsidRPr="002F6674" w:rsidRDefault="002F6674" w:rsidP="002F667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2F6674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 xml:space="preserve">prostor před hřbitovem – ulice </w:t>
            </w:r>
            <w:proofErr w:type="spellStart"/>
            <w:r w:rsidRPr="002F6674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Podsrpenská</w:t>
            </w:r>
            <w:proofErr w:type="spellEnd"/>
          </w:p>
          <w:p w:rsidR="002F6674" w:rsidRPr="002F6674" w:rsidRDefault="002F6674" w:rsidP="002F667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2F6674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 xml:space="preserve">část pozemku </w:t>
            </w:r>
            <w:proofErr w:type="spellStart"/>
            <w:proofErr w:type="gramStart"/>
            <w:r w:rsidRPr="002F6674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>p.č</w:t>
            </w:r>
            <w:proofErr w:type="spellEnd"/>
            <w:r w:rsidRPr="002F6674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>.</w:t>
            </w:r>
            <w:proofErr w:type="gramEnd"/>
            <w:r w:rsidRPr="002F6674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 xml:space="preserve"> 1128/7 v </w:t>
            </w:r>
            <w:proofErr w:type="spellStart"/>
            <w:r w:rsidRPr="002F6674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>k.ú</w:t>
            </w:r>
            <w:proofErr w:type="spellEnd"/>
            <w:r w:rsidRPr="002F6674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 xml:space="preserve">. Strakonice a část pozemku </w:t>
            </w:r>
            <w:proofErr w:type="spellStart"/>
            <w:proofErr w:type="gramStart"/>
            <w:r w:rsidRPr="002F6674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>p.č</w:t>
            </w:r>
            <w:proofErr w:type="spellEnd"/>
            <w:r w:rsidRPr="002F6674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>.</w:t>
            </w:r>
            <w:proofErr w:type="gramEnd"/>
            <w:r w:rsidRPr="002F6674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 xml:space="preserve"> 504/1 v </w:t>
            </w:r>
            <w:proofErr w:type="spellStart"/>
            <w:r w:rsidRPr="002F6674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>k.ú</w:t>
            </w:r>
            <w:proofErr w:type="spellEnd"/>
            <w:r w:rsidRPr="002F6674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>. Nové Strakonice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shd w:val="clear" w:color="auto" w:fill="auto"/>
          </w:tcPr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2F667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hřbitovní květiny, věnce a dekorace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shd w:val="clear" w:color="auto" w:fill="auto"/>
          </w:tcPr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2F667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celoročně</w:t>
            </w:r>
          </w:p>
        </w:tc>
      </w:tr>
      <w:tr w:rsidR="002F6674" w:rsidRPr="002F6674" w:rsidTr="00A43A67">
        <w:tc>
          <w:tcPr>
            <w:tcW w:w="1271" w:type="dxa"/>
            <w:tcBorders>
              <w:right w:val="nil"/>
            </w:tcBorders>
            <w:shd w:val="clear" w:color="auto" w:fill="auto"/>
          </w:tcPr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666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</w:p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2F6674">
              <w:rPr>
                <w:rFonts w:ascii="Tahoma" w:eastAsia="Times New Roman" w:hAnsi="Tahoma" w:cs="Tahoma"/>
                <w:noProof/>
                <w:sz w:val="20"/>
                <w:szCs w:val="20"/>
                <w:lang w:eastAsia="cs-CZ"/>
              </w:rPr>
              <w:drawing>
                <wp:inline distT="0" distB="0" distL="0" distR="0" wp14:anchorId="728C27C7" wp14:editId="05DEF9E7">
                  <wp:extent cx="4102100" cy="2343150"/>
                  <wp:effectExtent l="0" t="0" r="0" b="0"/>
                  <wp:docPr id="10" name="Obráze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2100" cy="2343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129" w:type="dxa"/>
            <w:tcBorders>
              <w:left w:val="nil"/>
            </w:tcBorders>
            <w:shd w:val="clear" w:color="auto" w:fill="auto"/>
          </w:tcPr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</w:p>
        </w:tc>
      </w:tr>
    </w:tbl>
    <w:p w:rsidR="002F6674" w:rsidRPr="002F6674" w:rsidRDefault="002F6674" w:rsidP="002F6674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</w:p>
    <w:p w:rsidR="002F6674" w:rsidRPr="002F6674" w:rsidRDefault="002F6674" w:rsidP="002F6674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</w:p>
    <w:p w:rsidR="002F6674" w:rsidRPr="002F6674" w:rsidRDefault="002F6674" w:rsidP="002F6674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851"/>
        <w:gridCol w:w="5811"/>
        <w:gridCol w:w="1129"/>
      </w:tblGrid>
      <w:tr w:rsidR="002F6674" w:rsidRPr="002F6674" w:rsidTr="00A43A67">
        <w:tc>
          <w:tcPr>
            <w:tcW w:w="2122" w:type="dxa"/>
            <w:gridSpan w:val="2"/>
            <w:shd w:val="clear" w:color="auto" w:fill="D0CECE"/>
          </w:tcPr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2F6674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11. místo</w:t>
            </w:r>
          </w:p>
        </w:tc>
        <w:tc>
          <w:tcPr>
            <w:tcW w:w="5811" w:type="dxa"/>
            <w:shd w:val="clear" w:color="auto" w:fill="D0CECE"/>
          </w:tcPr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2F6674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sortiment</w:t>
            </w:r>
          </w:p>
        </w:tc>
        <w:tc>
          <w:tcPr>
            <w:tcW w:w="1129" w:type="dxa"/>
            <w:shd w:val="clear" w:color="auto" w:fill="D0CECE"/>
          </w:tcPr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2F6674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období</w:t>
            </w:r>
          </w:p>
        </w:tc>
      </w:tr>
      <w:tr w:rsidR="002F6674" w:rsidRPr="002F6674" w:rsidTr="00A43A67">
        <w:tc>
          <w:tcPr>
            <w:tcW w:w="212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F6674" w:rsidRPr="002F6674" w:rsidRDefault="002F6674" w:rsidP="002F667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2F6674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parkoviště u kostela Sv. Markéty</w:t>
            </w:r>
          </w:p>
          <w:p w:rsidR="002F6674" w:rsidRPr="002F6674" w:rsidRDefault="002F6674" w:rsidP="002F667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2F6674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 xml:space="preserve">část pozemku </w:t>
            </w:r>
            <w:proofErr w:type="spellStart"/>
            <w:proofErr w:type="gramStart"/>
            <w:r w:rsidRPr="002F6674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>p.č</w:t>
            </w:r>
            <w:proofErr w:type="spellEnd"/>
            <w:r w:rsidRPr="002F6674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>.</w:t>
            </w:r>
            <w:proofErr w:type="gramEnd"/>
            <w:r w:rsidRPr="002F6674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 xml:space="preserve"> 80 v </w:t>
            </w:r>
            <w:proofErr w:type="spellStart"/>
            <w:r w:rsidRPr="002F6674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>k.ú</w:t>
            </w:r>
            <w:proofErr w:type="spellEnd"/>
            <w:r w:rsidRPr="002F6674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 xml:space="preserve">. Strakonice a část pozemku </w:t>
            </w:r>
            <w:proofErr w:type="spellStart"/>
            <w:proofErr w:type="gramStart"/>
            <w:r w:rsidRPr="002F6674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>p.č</w:t>
            </w:r>
            <w:proofErr w:type="spellEnd"/>
            <w:r w:rsidRPr="002F6674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>.</w:t>
            </w:r>
            <w:proofErr w:type="gramEnd"/>
            <w:r w:rsidRPr="002F6674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 xml:space="preserve"> 1339/1 v </w:t>
            </w:r>
            <w:proofErr w:type="spellStart"/>
            <w:r w:rsidRPr="002F6674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>k.ú</w:t>
            </w:r>
            <w:proofErr w:type="spellEnd"/>
            <w:r w:rsidRPr="002F6674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>. Strakonice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shd w:val="clear" w:color="auto" w:fill="auto"/>
          </w:tcPr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2F667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ovoce, zelenina, stromky, okrasné dřeviny, (velkoobjemová balení z ložní plochy)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shd w:val="clear" w:color="auto" w:fill="auto"/>
          </w:tcPr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2F667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celoročně</w:t>
            </w:r>
          </w:p>
        </w:tc>
      </w:tr>
      <w:tr w:rsidR="002F6674" w:rsidRPr="002F6674" w:rsidTr="00A43A67">
        <w:tc>
          <w:tcPr>
            <w:tcW w:w="1271" w:type="dxa"/>
            <w:tcBorders>
              <w:right w:val="nil"/>
            </w:tcBorders>
            <w:shd w:val="clear" w:color="auto" w:fill="auto"/>
          </w:tcPr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666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</w:p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2F6674">
              <w:rPr>
                <w:rFonts w:ascii="Tahoma" w:eastAsia="Times New Roman" w:hAnsi="Tahoma" w:cs="Tahoma"/>
                <w:noProof/>
                <w:sz w:val="20"/>
                <w:szCs w:val="20"/>
                <w:lang w:eastAsia="cs-CZ"/>
              </w:rPr>
              <w:drawing>
                <wp:inline distT="0" distB="0" distL="0" distR="0" wp14:anchorId="5625C917" wp14:editId="02A05DB6">
                  <wp:extent cx="4076700" cy="2336800"/>
                  <wp:effectExtent l="0" t="0" r="0" b="0"/>
                  <wp:docPr id="11" name="Obráze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6700" cy="233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129" w:type="dxa"/>
            <w:tcBorders>
              <w:left w:val="nil"/>
            </w:tcBorders>
            <w:shd w:val="clear" w:color="auto" w:fill="auto"/>
          </w:tcPr>
          <w:p w:rsidR="002F6674" w:rsidRPr="002F6674" w:rsidRDefault="002F6674" w:rsidP="002F667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</w:p>
        </w:tc>
      </w:tr>
    </w:tbl>
    <w:p w:rsidR="00994868" w:rsidRDefault="00994868"/>
    <w:sectPr w:rsidR="009948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08B1"/>
    <w:multiLevelType w:val="hybridMultilevel"/>
    <w:tmpl w:val="F0E8B4EE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0E297CF8"/>
    <w:multiLevelType w:val="hybridMultilevel"/>
    <w:tmpl w:val="7DB623A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C7629F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14BD3BD3"/>
    <w:multiLevelType w:val="hybridMultilevel"/>
    <w:tmpl w:val="BC14C37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2066D33"/>
    <w:multiLevelType w:val="hybridMultilevel"/>
    <w:tmpl w:val="221C04E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291A046D"/>
    <w:multiLevelType w:val="hybridMultilevel"/>
    <w:tmpl w:val="12768E8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38FF4251"/>
    <w:multiLevelType w:val="hybridMultilevel"/>
    <w:tmpl w:val="63DA03B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1AE2C3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F634AEB2">
      <w:start w:val="1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677C3ABF"/>
    <w:multiLevelType w:val="hybridMultilevel"/>
    <w:tmpl w:val="C74675D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7" w15:restartNumberingAfterBreak="0">
    <w:nsid w:val="68067ECA"/>
    <w:multiLevelType w:val="hybridMultilevel"/>
    <w:tmpl w:val="806E84B0"/>
    <w:lvl w:ilvl="0" w:tplc="E4229C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8076C6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757559A0"/>
    <w:multiLevelType w:val="hybridMultilevel"/>
    <w:tmpl w:val="AFD06F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872C146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sz w:val="20"/>
      </w:rPr>
    </w:lvl>
    <w:lvl w:ilvl="2" w:tplc="3C447E2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9" w15:restartNumberingAfterBreak="0">
    <w:nsid w:val="77000B9C"/>
    <w:multiLevelType w:val="hybridMultilevel"/>
    <w:tmpl w:val="164E29A4"/>
    <w:lvl w:ilvl="0" w:tplc="D67E225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Times New Roman" w:hAnsi="Times New Roman" w:cs="Times New Roman"/>
      </w:rPr>
    </w:lvl>
  </w:abstractNum>
  <w:abstractNum w:abstractNumId="10" w15:restartNumberingAfterBreak="0">
    <w:nsid w:val="7F1A5763"/>
    <w:multiLevelType w:val="hybridMultilevel"/>
    <w:tmpl w:val="5D7E478A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872C146C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cs="Times New Roman" w:hint="default"/>
        <w:sz w:val="20"/>
      </w:rPr>
    </w:lvl>
    <w:lvl w:ilvl="2" w:tplc="F79CE5D8">
      <w:start w:val="1"/>
      <w:numFmt w:val="decimal"/>
      <w:lvlText w:val="%3."/>
      <w:lvlJc w:val="left"/>
      <w:pPr>
        <w:tabs>
          <w:tab w:val="num" w:pos="2688"/>
        </w:tabs>
        <w:ind w:left="2688" w:hanging="360"/>
      </w:pPr>
      <w:rPr>
        <w:rFonts w:ascii="Times New Roman" w:hAnsi="Times New Roman"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Times New Roman" w:hAnsi="Times New Roman" w:cs="Times New Roman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9"/>
  </w:num>
  <w:num w:numId="6">
    <w:abstractNumId w:val="4"/>
  </w:num>
  <w:num w:numId="7">
    <w:abstractNumId w:val="3"/>
  </w:num>
  <w:num w:numId="8">
    <w:abstractNumId w:val="8"/>
  </w:num>
  <w:num w:numId="9">
    <w:abstractNumId w:val="1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674"/>
    <w:rsid w:val="000E1E2D"/>
    <w:rsid w:val="00221059"/>
    <w:rsid w:val="002F6674"/>
    <w:rsid w:val="00751BB7"/>
    <w:rsid w:val="007938CF"/>
    <w:rsid w:val="00994868"/>
    <w:rsid w:val="00EA0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75E3F"/>
  <w15:chartTrackingRefBased/>
  <w15:docId w15:val="{3670BE3B-5880-48B3-9A5C-4A92A6B65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11</Pages>
  <Words>2033</Words>
  <Characters>12000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Strakonice</Company>
  <LinksUpToDate>false</LinksUpToDate>
  <CharactersWithSpaces>14005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Luboš Vršecký</dc:creator>
  <cp:keywords/>
  <dc:description/>
  <cp:lastModifiedBy>Luboš Vršecký</cp:lastModifiedBy>
  <cp:revision>6</cp:revision>
  <dcterms:created xsi:type="dcterms:W3CDTF">2025-04-17T08:25:00Z</dcterms:created>
  <dcterms:modified xsi:type="dcterms:W3CDTF">2025-05-05T04:59:00Z</dcterms:modified>
</cp:coreProperties>
</file>