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F09C" w14:textId="77777777" w:rsidR="00A137E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137E2">
        <w:rPr>
          <w:rFonts w:ascii="Arial" w:hAnsi="Arial" w:cs="Arial"/>
          <w:b/>
        </w:rPr>
        <w:t>Bohuslavice u Zlína</w:t>
      </w:r>
    </w:p>
    <w:p w14:paraId="67967EA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137E2">
        <w:rPr>
          <w:rFonts w:ascii="Arial" w:hAnsi="Arial" w:cs="Arial"/>
          <w:b/>
        </w:rPr>
        <w:t>Bohuslavice u Zlína</w:t>
      </w:r>
    </w:p>
    <w:p w14:paraId="1386327A" w14:textId="6FD5F56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137E2">
        <w:rPr>
          <w:rFonts w:ascii="Arial" w:hAnsi="Arial" w:cs="Arial"/>
          <w:b/>
        </w:rPr>
        <w:t>Bohuslavice u Zlína</w:t>
      </w:r>
    </w:p>
    <w:p w14:paraId="1E4B295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7CEEB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7DE46E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553121D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137E2">
        <w:rPr>
          <w:rFonts w:ascii="Arial" w:hAnsi="Arial" w:cs="Arial"/>
          <w:sz w:val="22"/>
          <w:szCs w:val="22"/>
        </w:rPr>
        <w:t>Bohuslavice u Zlína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0480B">
        <w:rPr>
          <w:rFonts w:ascii="Arial" w:hAnsi="Arial" w:cs="Arial"/>
          <w:sz w:val="22"/>
          <w:szCs w:val="22"/>
        </w:rPr>
        <w:t>27.11.2024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0480B">
        <w:rPr>
          <w:rFonts w:ascii="Arial" w:hAnsi="Arial" w:cs="Arial"/>
          <w:sz w:val="22"/>
          <w:szCs w:val="22"/>
        </w:rPr>
        <w:t>197/XVI/2024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, </w:t>
      </w:r>
      <w:r w:rsidR="00EF11AA">
        <w:rPr>
          <w:rFonts w:ascii="Arial" w:hAnsi="Arial" w:cs="Arial"/>
          <w:sz w:val="22"/>
          <w:szCs w:val="22"/>
        </w:rPr>
        <w:t xml:space="preserve">ve znění pozdějších předpisů </w:t>
      </w:r>
      <w:r w:rsidR="00E145CD">
        <w:rPr>
          <w:rFonts w:ascii="Arial" w:hAnsi="Arial" w:cs="Arial"/>
          <w:sz w:val="22"/>
          <w:szCs w:val="22"/>
        </w:rPr>
        <w:t xml:space="preserve">(dále </w:t>
      </w:r>
      <w:r w:rsidR="00E145CD" w:rsidRPr="00FB6AE5">
        <w:rPr>
          <w:rFonts w:ascii="Arial" w:hAnsi="Arial" w:cs="Arial"/>
          <w:sz w:val="22"/>
          <w:szCs w:val="22"/>
        </w:rPr>
        <w:t>jen</w:t>
      </w:r>
      <w:r w:rsidR="00E145CD">
        <w:rPr>
          <w:rFonts w:ascii="Arial" w:hAnsi="Arial" w:cs="Arial"/>
          <w:sz w:val="22"/>
          <w:szCs w:val="22"/>
        </w:rPr>
        <w:t xml:space="preserve"> </w:t>
      </w:r>
      <w:r w:rsidR="00E145CD" w:rsidRPr="00FB6AE5">
        <w:rPr>
          <w:rFonts w:ascii="Arial" w:hAnsi="Arial" w:cs="Arial"/>
          <w:sz w:val="22"/>
          <w:szCs w:val="22"/>
        </w:rPr>
        <w:t xml:space="preserve">„zákon o odpadech“), </w:t>
      </w:r>
      <w:r w:rsidR="0024722A" w:rsidRPr="00FB6AE5">
        <w:rPr>
          <w:rFonts w:ascii="Arial" w:hAnsi="Arial" w:cs="Arial"/>
          <w:sz w:val="22"/>
          <w:szCs w:val="22"/>
        </w:rPr>
        <w:t>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A137E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EAC89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1E0B9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B0802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31CE4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C47AB3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137E2">
        <w:rPr>
          <w:rFonts w:ascii="Arial" w:hAnsi="Arial" w:cs="Arial"/>
          <w:sz w:val="22"/>
          <w:szCs w:val="22"/>
        </w:rPr>
        <w:t>Bohuslavice u Zlína.</w:t>
      </w:r>
    </w:p>
    <w:p w14:paraId="1EA4023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F6B68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C42C4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E2BF1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4C88F8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37B351" w14:textId="6DFFF865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CE712E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CBFD4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C182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BF5C4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942D39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BB7D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AC896D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C4EBB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023759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237437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A137E2">
        <w:rPr>
          <w:rFonts w:ascii="Arial" w:hAnsi="Arial" w:cs="Arial"/>
          <w:bCs/>
          <w:i/>
          <w:color w:val="000000"/>
        </w:rPr>
        <w:t xml:space="preserve"> </w:t>
      </w:r>
    </w:p>
    <w:p w14:paraId="3C8656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C205F6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8A4FB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C5FA00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B8C379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D3C808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51BA67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0CEF561" w14:textId="7FD1B87D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12B49">
        <w:rPr>
          <w:rFonts w:ascii="Arial" w:hAnsi="Arial" w:cs="Arial"/>
          <w:i/>
          <w:iCs/>
          <w:sz w:val="22"/>
          <w:szCs w:val="22"/>
        </w:rPr>
        <w:t>,</w:t>
      </w:r>
    </w:p>
    <w:p w14:paraId="4EA880A0" w14:textId="0FE92F8C" w:rsidR="00C0480B" w:rsidRPr="002D64B8" w:rsidRDefault="00BF054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C0480B">
        <w:rPr>
          <w:rFonts w:ascii="Arial" w:hAnsi="Arial" w:cs="Arial"/>
          <w:i/>
          <w:iCs/>
          <w:sz w:val="22"/>
          <w:szCs w:val="22"/>
        </w:rPr>
        <w:t>extil</w:t>
      </w:r>
      <w:r w:rsidR="00E12B49">
        <w:rPr>
          <w:rFonts w:ascii="Arial" w:hAnsi="Arial" w:cs="Arial"/>
          <w:i/>
          <w:iCs/>
          <w:sz w:val="22"/>
          <w:szCs w:val="22"/>
        </w:rPr>
        <w:t>.</w:t>
      </w:r>
    </w:p>
    <w:p w14:paraId="315B53AA" w14:textId="77777777" w:rsidR="00A137E2" w:rsidRDefault="00547890" w:rsidP="00A137E2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A57CEC" w14:textId="17953263" w:rsidR="00262D62" w:rsidRPr="00122EA8" w:rsidRDefault="00EF11AA" w:rsidP="00A137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 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>
        <w:rPr>
          <w:rFonts w:ascii="Arial" w:hAnsi="Arial" w:cs="Arial"/>
          <w:sz w:val="22"/>
          <w:szCs w:val="22"/>
        </w:rPr>
        <w:t xml:space="preserve">   </w:t>
      </w:r>
      <w:r w:rsidR="00FB6AE5" w:rsidRPr="00122EA8">
        <w:rPr>
          <w:rFonts w:ascii="Arial" w:hAnsi="Arial" w:cs="Arial"/>
          <w:sz w:val="22"/>
          <w:szCs w:val="22"/>
        </w:rPr>
        <w:t xml:space="preserve">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E12B49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12B49">
        <w:rPr>
          <w:rFonts w:ascii="Arial" w:hAnsi="Arial" w:cs="Arial"/>
          <w:sz w:val="22"/>
          <w:szCs w:val="22"/>
        </w:rPr>
        <w:t xml:space="preserve"> a j)</w:t>
      </w:r>
      <w:r w:rsidR="0024722A" w:rsidRPr="00122EA8">
        <w:rPr>
          <w:rFonts w:ascii="Arial" w:hAnsi="Arial" w:cs="Arial"/>
          <w:sz w:val="22"/>
          <w:szCs w:val="22"/>
        </w:rPr>
        <w:t>.</w:t>
      </w:r>
    </w:p>
    <w:p w14:paraId="42B62D3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F2969D" w14:textId="77777777" w:rsidR="00262D62" w:rsidRPr="00122EA8" w:rsidRDefault="00EF11AA" w:rsidP="00EF11A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="00262D62"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367F3">
        <w:rPr>
          <w:rFonts w:ascii="Arial" w:hAnsi="Arial" w:cs="Arial"/>
          <w:sz w:val="22"/>
          <w:szCs w:val="22"/>
        </w:rPr>
        <w:t>.</w:t>
      </w:r>
    </w:p>
    <w:p w14:paraId="3288DEE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DB090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8F6EA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BE6393" w14:textId="1AD543EC" w:rsidR="00223F72" w:rsidRDefault="00E12B49" w:rsidP="00E12B49">
      <w:pPr>
        <w:tabs>
          <w:tab w:val="num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12B49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029B6E35" w14:textId="77777777" w:rsidR="00E12B49" w:rsidRDefault="00E12B49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5FECA75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F11AA">
        <w:rPr>
          <w:rFonts w:ascii="Arial" w:hAnsi="Arial" w:cs="Arial"/>
          <w:sz w:val="22"/>
          <w:szCs w:val="22"/>
        </w:rPr>
        <w:t xml:space="preserve"> včetně PET lahví</w:t>
      </w:r>
      <w:r w:rsidR="00C205F6">
        <w:rPr>
          <w:rFonts w:ascii="Arial" w:hAnsi="Arial" w:cs="Arial"/>
          <w:sz w:val="22"/>
          <w:szCs w:val="22"/>
        </w:rPr>
        <w:t xml:space="preserve"> a nápojových kartonů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023759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B42C95">
        <w:rPr>
          <w:rFonts w:ascii="Arial" w:hAnsi="Arial" w:cs="Arial"/>
          <w:sz w:val="22"/>
          <w:szCs w:val="22"/>
        </w:rPr>
        <w:t xml:space="preserve"> a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F11AA">
        <w:rPr>
          <w:rFonts w:ascii="Arial" w:hAnsi="Arial" w:cs="Arial"/>
          <w:sz w:val="22"/>
          <w:szCs w:val="22"/>
        </w:rPr>
        <w:t>barevné 1100 l kontejnery</w:t>
      </w:r>
      <w:r w:rsidR="00E367F3">
        <w:rPr>
          <w:rFonts w:ascii="Arial" w:hAnsi="Arial" w:cs="Arial"/>
          <w:sz w:val="22"/>
          <w:szCs w:val="22"/>
        </w:rPr>
        <w:t>, kontejnery zvony, pytle, sběrn</w:t>
      </w:r>
      <w:r w:rsidR="00EF11AA">
        <w:rPr>
          <w:rFonts w:ascii="Arial" w:hAnsi="Arial" w:cs="Arial"/>
          <w:sz w:val="22"/>
          <w:szCs w:val="22"/>
        </w:rPr>
        <w:t>é</w:t>
      </w:r>
      <w:r w:rsidR="00E367F3">
        <w:rPr>
          <w:rFonts w:ascii="Arial" w:hAnsi="Arial" w:cs="Arial"/>
          <w:sz w:val="22"/>
          <w:szCs w:val="22"/>
        </w:rPr>
        <w:t xml:space="preserve"> nádob</w:t>
      </w:r>
      <w:r w:rsidR="00EF11AA">
        <w:rPr>
          <w:rFonts w:ascii="Arial" w:hAnsi="Arial" w:cs="Arial"/>
          <w:sz w:val="22"/>
          <w:szCs w:val="22"/>
        </w:rPr>
        <w:t>y</w:t>
      </w:r>
      <w:r w:rsidR="00E367F3">
        <w:rPr>
          <w:rFonts w:ascii="Arial" w:hAnsi="Arial" w:cs="Arial"/>
          <w:sz w:val="22"/>
          <w:szCs w:val="22"/>
        </w:rPr>
        <w:t xml:space="preserve"> a velkoobjemové kontejnery.</w:t>
      </w:r>
    </w:p>
    <w:p w14:paraId="1AA9ABF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A37FFAB" w14:textId="77777777" w:rsidR="00E367F3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51583F80" w14:textId="77777777" w:rsidR="00E367F3" w:rsidRDefault="00E367F3" w:rsidP="00221A3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horní konec obce -  Kozinec: barevné kontejnery na papír</w:t>
      </w:r>
      <w:r w:rsidR="00C205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221A3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plasty</w:t>
      </w:r>
      <w:r w:rsidR="00DF61EF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 a </w:t>
      </w:r>
      <w:r w:rsidR="00C205F6">
        <w:rPr>
          <w:rFonts w:ascii="Arial" w:hAnsi="Arial" w:cs="Arial"/>
          <w:sz w:val="22"/>
          <w:szCs w:val="22"/>
        </w:rPr>
        <w:t xml:space="preserve">nápojových kartonů a </w:t>
      </w:r>
      <w:r>
        <w:rPr>
          <w:rFonts w:ascii="Arial" w:hAnsi="Arial" w:cs="Arial"/>
          <w:sz w:val="22"/>
          <w:szCs w:val="22"/>
        </w:rPr>
        <w:t>zvon na sklo</w:t>
      </w:r>
      <w:r w:rsidR="004B26E6">
        <w:rPr>
          <w:rFonts w:ascii="Arial" w:hAnsi="Arial" w:cs="Arial"/>
          <w:sz w:val="22"/>
          <w:szCs w:val="22"/>
        </w:rPr>
        <w:t xml:space="preserve"> a kovy</w:t>
      </w:r>
    </w:p>
    <w:p w14:paraId="4188FF6C" w14:textId="77777777" w:rsidR="00E367F3" w:rsidRDefault="00E367F3" w:rsidP="00221A3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horní konec obce – Čupa: barevné kontejnery na papír</w:t>
      </w:r>
      <w:r w:rsidR="000237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221A3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plasty</w:t>
      </w:r>
      <w:r w:rsidR="00DF61EF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 a </w:t>
      </w:r>
      <w:r w:rsidR="00C205F6">
        <w:rPr>
          <w:rFonts w:ascii="Arial" w:hAnsi="Arial" w:cs="Arial"/>
          <w:sz w:val="22"/>
          <w:szCs w:val="22"/>
        </w:rPr>
        <w:t xml:space="preserve">nápojových kartonů a </w:t>
      </w:r>
      <w:r>
        <w:rPr>
          <w:rFonts w:ascii="Arial" w:hAnsi="Arial" w:cs="Arial"/>
          <w:sz w:val="22"/>
          <w:szCs w:val="22"/>
        </w:rPr>
        <w:t>zvon na sklo</w:t>
      </w:r>
      <w:r w:rsidR="004B26E6">
        <w:rPr>
          <w:rFonts w:ascii="Arial" w:hAnsi="Arial" w:cs="Arial"/>
          <w:sz w:val="22"/>
          <w:szCs w:val="22"/>
        </w:rPr>
        <w:t xml:space="preserve"> a kovy</w:t>
      </w:r>
    </w:p>
    <w:p w14:paraId="3FBB979E" w14:textId="77777777" w:rsidR="00E367F3" w:rsidRDefault="00E367F3" w:rsidP="00221A3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za obecním úřad</w:t>
      </w:r>
      <w:r w:rsidR="00B42C95">
        <w:rPr>
          <w:rFonts w:ascii="Arial" w:hAnsi="Arial" w:cs="Arial"/>
          <w:sz w:val="22"/>
          <w:szCs w:val="22"/>
        </w:rPr>
        <w:t xml:space="preserve">em: barevné kontejnery na papír, textil a </w:t>
      </w:r>
      <w:r w:rsidR="00221A3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plasty</w:t>
      </w:r>
      <w:r w:rsidR="00DF61EF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 </w:t>
      </w:r>
      <w:r w:rsidR="00C205F6">
        <w:rPr>
          <w:rFonts w:ascii="Arial" w:hAnsi="Arial" w:cs="Arial"/>
          <w:sz w:val="22"/>
          <w:szCs w:val="22"/>
        </w:rPr>
        <w:t xml:space="preserve">a nápojových kartonů </w:t>
      </w:r>
      <w:r>
        <w:rPr>
          <w:rFonts w:ascii="Arial" w:hAnsi="Arial" w:cs="Arial"/>
          <w:sz w:val="22"/>
          <w:szCs w:val="22"/>
        </w:rPr>
        <w:t>a zvon na sklo</w:t>
      </w:r>
      <w:r w:rsidR="00BF0543">
        <w:rPr>
          <w:rFonts w:ascii="Arial" w:hAnsi="Arial" w:cs="Arial"/>
          <w:sz w:val="22"/>
          <w:szCs w:val="22"/>
        </w:rPr>
        <w:t xml:space="preserve"> a kovy</w:t>
      </w:r>
    </w:p>
    <w:p w14:paraId="1AB469E2" w14:textId="77777777" w:rsidR="00E367F3" w:rsidRDefault="00E367F3" w:rsidP="00E367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d) u hasičské zbrojnice a obchodu: barevné kontejnery na papír a </w:t>
      </w:r>
      <w:r w:rsidR="00221A3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plasty</w:t>
      </w:r>
      <w:r w:rsidR="009F516B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 a </w:t>
      </w:r>
      <w:r w:rsidR="00221A34">
        <w:rPr>
          <w:rFonts w:ascii="Arial" w:hAnsi="Arial" w:cs="Arial"/>
          <w:sz w:val="22"/>
          <w:szCs w:val="22"/>
        </w:rPr>
        <w:t xml:space="preserve">nápojových kartonů a </w:t>
      </w:r>
      <w:r>
        <w:rPr>
          <w:rFonts w:ascii="Arial" w:hAnsi="Arial" w:cs="Arial"/>
          <w:sz w:val="22"/>
          <w:szCs w:val="22"/>
        </w:rPr>
        <w:t xml:space="preserve">zvony na sklo a </w:t>
      </w:r>
      <w:r w:rsidR="009F516B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kovové obaly</w:t>
      </w:r>
    </w:p>
    <w:p w14:paraId="164EC2A5" w14:textId="77777777" w:rsidR="00B41DB9" w:rsidRDefault="00E367F3" w:rsidP="00E367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e) u obecní zahrady</w:t>
      </w:r>
      <w:r w:rsidR="00B41DB9">
        <w:rPr>
          <w:rFonts w:ascii="Arial" w:hAnsi="Arial" w:cs="Arial"/>
          <w:sz w:val="22"/>
          <w:szCs w:val="22"/>
        </w:rPr>
        <w:t>: barevné kontejnery na papír</w:t>
      </w:r>
      <w:r w:rsidR="00B42C95">
        <w:rPr>
          <w:rFonts w:ascii="Arial" w:hAnsi="Arial" w:cs="Arial"/>
          <w:sz w:val="22"/>
          <w:szCs w:val="22"/>
        </w:rPr>
        <w:t>, textil</w:t>
      </w:r>
      <w:r w:rsidR="009F516B">
        <w:rPr>
          <w:rFonts w:ascii="Arial" w:hAnsi="Arial" w:cs="Arial"/>
          <w:sz w:val="22"/>
          <w:szCs w:val="22"/>
        </w:rPr>
        <w:t xml:space="preserve"> </w:t>
      </w:r>
      <w:r w:rsidR="00B41DB9">
        <w:rPr>
          <w:rFonts w:ascii="Arial" w:hAnsi="Arial" w:cs="Arial"/>
          <w:sz w:val="22"/>
          <w:szCs w:val="22"/>
        </w:rPr>
        <w:t xml:space="preserve">a </w:t>
      </w:r>
      <w:r w:rsidR="00221A34">
        <w:rPr>
          <w:rFonts w:ascii="Arial" w:hAnsi="Arial" w:cs="Arial"/>
          <w:sz w:val="22"/>
          <w:szCs w:val="22"/>
        </w:rPr>
        <w:t xml:space="preserve">na </w:t>
      </w:r>
      <w:r w:rsidR="00B41DB9">
        <w:rPr>
          <w:rFonts w:ascii="Arial" w:hAnsi="Arial" w:cs="Arial"/>
          <w:sz w:val="22"/>
          <w:szCs w:val="22"/>
        </w:rPr>
        <w:t>plasty</w:t>
      </w:r>
      <w:r w:rsidR="009F516B">
        <w:rPr>
          <w:rFonts w:ascii="Arial" w:hAnsi="Arial" w:cs="Arial"/>
          <w:sz w:val="22"/>
          <w:szCs w:val="22"/>
        </w:rPr>
        <w:t xml:space="preserve"> včetně PET lahví</w:t>
      </w:r>
      <w:r w:rsidR="00221A34">
        <w:rPr>
          <w:rFonts w:ascii="Arial" w:hAnsi="Arial" w:cs="Arial"/>
          <w:sz w:val="22"/>
          <w:szCs w:val="22"/>
        </w:rPr>
        <w:t xml:space="preserve"> a nápojových kartonů</w:t>
      </w:r>
      <w:r w:rsidR="00B41DB9">
        <w:rPr>
          <w:rFonts w:ascii="Arial" w:hAnsi="Arial" w:cs="Arial"/>
          <w:sz w:val="22"/>
          <w:szCs w:val="22"/>
        </w:rPr>
        <w:t xml:space="preserve">, zvony na sklo a </w:t>
      </w:r>
      <w:r w:rsidR="009F516B">
        <w:rPr>
          <w:rFonts w:ascii="Arial" w:hAnsi="Arial" w:cs="Arial"/>
          <w:sz w:val="22"/>
          <w:szCs w:val="22"/>
        </w:rPr>
        <w:t xml:space="preserve">na </w:t>
      </w:r>
      <w:r w:rsidR="00B41DB9">
        <w:rPr>
          <w:rFonts w:ascii="Arial" w:hAnsi="Arial" w:cs="Arial"/>
          <w:sz w:val="22"/>
          <w:szCs w:val="22"/>
        </w:rPr>
        <w:t>kovové obaly a sběrná nádoba na jedlé tuky a oleje</w:t>
      </w:r>
    </w:p>
    <w:p w14:paraId="668DE89D" w14:textId="77777777" w:rsidR="00B41DB9" w:rsidRDefault="00B41DB9" w:rsidP="00E367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f) u školy: barevné kontejnery na papír a</w:t>
      </w:r>
      <w:r w:rsidR="00221A34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plasty</w:t>
      </w:r>
      <w:r w:rsidR="009F516B">
        <w:rPr>
          <w:rFonts w:ascii="Arial" w:hAnsi="Arial" w:cs="Arial"/>
          <w:sz w:val="22"/>
          <w:szCs w:val="22"/>
        </w:rPr>
        <w:t xml:space="preserve"> včetně PET lahví</w:t>
      </w:r>
      <w:r w:rsidR="00221A34">
        <w:rPr>
          <w:rFonts w:ascii="Arial" w:hAnsi="Arial" w:cs="Arial"/>
          <w:sz w:val="22"/>
          <w:szCs w:val="22"/>
        </w:rPr>
        <w:t xml:space="preserve"> a nápojových kartonů</w:t>
      </w:r>
    </w:p>
    <w:p w14:paraId="6D21C379" w14:textId="77777777" w:rsidR="00B41DB9" w:rsidRDefault="00B41DB9" w:rsidP="00E367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g) na Staré cestě: barevné kontejnery na papír a </w:t>
      </w:r>
      <w:r w:rsidR="00221A3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plasty</w:t>
      </w:r>
      <w:r w:rsidR="009F516B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 a </w:t>
      </w:r>
      <w:r w:rsidR="00221A34">
        <w:rPr>
          <w:rFonts w:ascii="Arial" w:hAnsi="Arial" w:cs="Arial"/>
          <w:sz w:val="22"/>
          <w:szCs w:val="22"/>
        </w:rPr>
        <w:t xml:space="preserve">nápojových kartonů a </w:t>
      </w:r>
      <w:r>
        <w:rPr>
          <w:rFonts w:ascii="Arial" w:hAnsi="Arial" w:cs="Arial"/>
          <w:sz w:val="22"/>
          <w:szCs w:val="22"/>
        </w:rPr>
        <w:t xml:space="preserve">zvon na sklo </w:t>
      </w:r>
      <w:r w:rsidR="004B26E6">
        <w:rPr>
          <w:rFonts w:ascii="Arial" w:hAnsi="Arial" w:cs="Arial"/>
          <w:sz w:val="22"/>
          <w:szCs w:val="22"/>
        </w:rPr>
        <w:t>a kovy</w:t>
      </w:r>
    </w:p>
    <w:p w14:paraId="4354DD23" w14:textId="77777777" w:rsidR="002A3581" w:rsidRDefault="00B41DB9" w:rsidP="00E367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h) v Javorníku: barevné kontejnery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papír a </w:t>
      </w:r>
      <w:r w:rsidR="00221A3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plasty</w:t>
      </w:r>
      <w:r w:rsidR="008D1894">
        <w:rPr>
          <w:rFonts w:ascii="Arial" w:hAnsi="Arial" w:cs="Arial"/>
          <w:sz w:val="22"/>
          <w:szCs w:val="22"/>
        </w:rPr>
        <w:t xml:space="preserve"> včetně PET lahví a</w:t>
      </w:r>
      <w:r>
        <w:rPr>
          <w:rFonts w:ascii="Arial" w:hAnsi="Arial" w:cs="Arial"/>
          <w:sz w:val="22"/>
          <w:szCs w:val="22"/>
        </w:rPr>
        <w:t xml:space="preserve"> </w:t>
      </w:r>
      <w:r w:rsidR="00221A34">
        <w:rPr>
          <w:rFonts w:ascii="Arial" w:hAnsi="Arial" w:cs="Arial"/>
          <w:sz w:val="22"/>
          <w:szCs w:val="22"/>
        </w:rPr>
        <w:t xml:space="preserve">nápojových kartonů a </w:t>
      </w:r>
      <w:r>
        <w:rPr>
          <w:rFonts w:ascii="Arial" w:hAnsi="Arial" w:cs="Arial"/>
          <w:sz w:val="22"/>
          <w:szCs w:val="22"/>
        </w:rPr>
        <w:t>zvon na sklo</w:t>
      </w:r>
    </w:p>
    <w:p w14:paraId="29B45C03" w14:textId="77777777" w:rsidR="00B41DB9" w:rsidRDefault="00B41DB9" w:rsidP="00E367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i) na dolním konci obce u bytovky: barevné kontejnery na papír</w:t>
      </w:r>
      <w:r w:rsidR="008D18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221A3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plasty</w:t>
      </w:r>
      <w:r w:rsidR="008D1894">
        <w:rPr>
          <w:rFonts w:ascii="Arial" w:hAnsi="Arial" w:cs="Arial"/>
          <w:sz w:val="22"/>
          <w:szCs w:val="22"/>
        </w:rPr>
        <w:t xml:space="preserve"> včetně PET lahví</w:t>
      </w:r>
      <w:r w:rsidR="00221A34">
        <w:rPr>
          <w:rFonts w:ascii="Arial" w:hAnsi="Arial" w:cs="Arial"/>
          <w:sz w:val="22"/>
          <w:szCs w:val="22"/>
        </w:rPr>
        <w:t xml:space="preserve"> a nápojových kartonů</w:t>
      </w:r>
    </w:p>
    <w:p w14:paraId="073A9FD5" w14:textId="5CEC0177" w:rsidR="00B41DB9" w:rsidRDefault="00B41DB9" w:rsidP="00E367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j) v obecní zahradě: velkoobjemové kontejnery na biologický odpad</w:t>
      </w:r>
      <w:r w:rsidR="00EF11AA">
        <w:rPr>
          <w:rFonts w:ascii="Arial" w:hAnsi="Arial" w:cs="Arial"/>
          <w:sz w:val="22"/>
          <w:szCs w:val="22"/>
        </w:rPr>
        <w:t xml:space="preserve"> rostlinného původu</w:t>
      </w:r>
      <w:r w:rsidR="004B26E6">
        <w:rPr>
          <w:rFonts w:ascii="Arial" w:hAnsi="Arial" w:cs="Arial"/>
          <w:sz w:val="22"/>
          <w:szCs w:val="22"/>
        </w:rPr>
        <w:t xml:space="preserve">, </w:t>
      </w:r>
      <w:r w:rsidR="00EF11A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na kovy.</w:t>
      </w:r>
    </w:p>
    <w:p w14:paraId="6F125F74" w14:textId="77777777" w:rsidR="00B41DB9" w:rsidRDefault="00B41DB9" w:rsidP="00E367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2EE4E45F" w14:textId="77777777" w:rsidR="00B41DB9" w:rsidRDefault="00EF11AA" w:rsidP="00EF11A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</w:t>
      </w:r>
      <w:r w:rsidR="00B41DB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lasty včetně PET lahví</w:t>
      </w:r>
      <w:r w:rsidR="00221A34">
        <w:rPr>
          <w:rFonts w:ascii="Arial" w:hAnsi="Arial" w:cs="Arial"/>
          <w:sz w:val="22"/>
          <w:szCs w:val="22"/>
        </w:rPr>
        <w:t xml:space="preserve"> a nápojových kartonů</w:t>
      </w:r>
      <w:r>
        <w:rPr>
          <w:rFonts w:ascii="Arial" w:hAnsi="Arial" w:cs="Arial"/>
          <w:sz w:val="22"/>
          <w:szCs w:val="22"/>
        </w:rPr>
        <w:t xml:space="preserve"> </w:t>
      </w:r>
      <w:r w:rsidR="00E145CD">
        <w:rPr>
          <w:rFonts w:ascii="Arial" w:hAnsi="Arial" w:cs="Arial"/>
          <w:sz w:val="22"/>
          <w:szCs w:val="22"/>
        </w:rPr>
        <w:t>lz</w:t>
      </w:r>
      <w:r>
        <w:rPr>
          <w:rFonts w:ascii="Arial" w:hAnsi="Arial" w:cs="Arial"/>
          <w:sz w:val="22"/>
          <w:szCs w:val="22"/>
        </w:rPr>
        <w:t>e soustřeď</w:t>
      </w:r>
      <w:r w:rsidR="00E145CD">
        <w:rPr>
          <w:rFonts w:ascii="Arial" w:hAnsi="Arial" w:cs="Arial"/>
          <w:sz w:val="22"/>
          <w:szCs w:val="22"/>
        </w:rPr>
        <w:t>ovat</w:t>
      </w:r>
      <w:r>
        <w:rPr>
          <w:rFonts w:ascii="Arial" w:hAnsi="Arial" w:cs="Arial"/>
          <w:sz w:val="22"/>
          <w:szCs w:val="22"/>
        </w:rPr>
        <w:t xml:space="preserve"> do pytlů, které jsou k dispozici na </w:t>
      </w:r>
      <w:r w:rsidR="008D1894">
        <w:rPr>
          <w:rFonts w:ascii="Arial" w:hAnsi="Arial" w:cs="Arial"/>
          <w:sz w:val="22"/>
          <w:szCs w:val="22"/>
        </w:rPr>
        <w:t>obecním úřadě</w:t>
      </w:r>
      <w:r>
        <w:rPr>
          <w:rFonts w:ascii="Arial" w:hAnsi="Arial" w:cs="Arial"/>
          <w:sz w:val="22"/>
          <w:szCs w:val="22"/>
        </w:rPr>
        <w:t>. Pytle se sváží ve stanovenou dobu přímo od jednotlivých nemovitostí. Harmonogram svozu je zveřejněn na internetových stránkách obce</w:t>
      </w:r>
      <w:r w:rsidR="00B41DB9">
        <w:rPr>
          <w:rFonts w:ascii="Arial" w:hAnsi="Arial" w:cs="Arial"/>
          <w:sz w:val="22"/>
          <w:szCs w:val="22"/>
        </w:rPr>
        <w:t>.</w:t>
      </w:r>
    </w:p>
    <w:p w14:paraId="1E19D479" w14:textId="77777777" w:rsidR="00B41DB9" w:rsidRDefault="00B41DB9" w:rsidP="00E367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5FF8F621" w14:textId="77777777" w:rsidR="0024722A" w:rsidRPr="00FB6AE5" w:rsidRDefault="00EF11AA" w:rsidP="00EF11A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07377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8E7A426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8A3830">
        <w:rPr>
          <w:rFonts w:ascii="Arial" w:hAnsi="Arial" w:cs="Arial"/>
          <w:bCs/>
          <w:i/>
          <w:color w:val="000000"/>
        </w:rPr>
        <w:t xml:space="preserve"> </w:t>
      </w:r>
      <w:r w:rsidR="008D1894">
        <w:rPr>
          <w:rFonts w:ascii="Arial" w:hAnsi="Arial" w:cs="Arial"/>
          <w:bCs/>
          <w:i/>
          <w:color w:val="000000"/>
        </w:rPr>
        <w:t xml:space="preserve">rostlinného původu </w:t>
      </w:r>
      <w:r w:rsidR="008A3830">
        <w:rPr>
          <w:rFonts w:ascii="Arial" w:hAnsi="Arial" w:cs="Arial"/>
          <w:bCs/>
          <w:i/>
          <w:color w:val="000000"/>
        </w:rPr>
        <w:t>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8A3830">
        <w:rPr>
          <w:rFonts w:ascii="Arial" w:hAnsi="Arial" w:cs="Arial"/>
          <w:bCs/>
          <w:i/>
          <w:color w:val="000000"/>
        </w:rPr>
        <w:t>hnědá,</w:t>
      </w:r>
    </w:p>
    <w:p w14:paraId="7991306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EF11AA">
        <w:rPr>
          <w:rFonts w:ascii="Arial" w:hAnsi="Arial" w:cs="Arial"/>
          <w:bCs/>
          <w:i/>
          <w:color w:val="000000"/>
        </w:rPr>
        <w:t xml:space="preserve"> </w:t>
      </w:r>
      <w:r w:rsidR="008A3830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8A383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1FBB1A5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221A34">
        <w:rPr>
          <w:rFonts w:ascii="Arial" w:hAnsi="Arial" w:cs="Arial"/>
          <w:bCs/>
          <w:i/>
          <w:color w:val="000000"/>
        </w:rPr>
        <w:t>, nápojové kartony</w:t>
      </w:r>
      <w:r w:rsidR="008A3830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8A3830">
        <w:rPr>
          <w:rFonts w:ascii="Arial" w:hAnsi="Arial" w:cs="Arial"/>
          <w:bCs/>
          <w:i/>
          <w:color w:val="000000"/>
        </w:rPr>
        <w:t>žlutá,</w:t>
      </w:r>
    </w:p>
    <w:p w14:paraId="3FDADE1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8A3830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8A3830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A86AEFC" w14:textId="6501089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8A3830">
        <w:rPr>
          <w:rFonts w:ascii="Arial" w:hAnsi="Arial" w:cs="Arial"/>
          <w:bCs/>
          <w:i/>
          <w:color w:val="000000"/>
        </w:rPr>
        <w:t xml:space="preserve"> 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8A3830">
        <w:rPr>
          <w:rFonts w:ascii="Arial" w:hAnsi="Arial" w:cs="Arial"/>
          <w:bCs/>
          <w:i/>
          <w:color w:val="000000"/>
        </w:rPr>
        <w:t xml:space="preserve">zvony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8A3830">
        <w:rPr>
          <w:rFonts w:ascii="Arial" w:hAnsi="Arial" w:cs="Arial"/>
          <w:bCs/>
          <w:i/>
          <w:color w:val="000000"/>
        </w:rPr>
        <w:t>šedá, velkoobjemový kontejner modrý</w:t>
      </w:r>
      <w:r w:rsidR="00E12B49">
        <w:rPr>
          <w:rFonts w:ascii="Arial" w:hAnsi="Arial" w:cs="Arial"/>
          <w:bCs/>
          <w:i/>
          <w:color w:val="000000"/>
        </w:rPr>
        <w:t>,</w:t>
      </w:r>
    </w:p>
    <w:p w14:paraId="2BF3CDD8" w14:textId="73B4A62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A3830">
        <w:rPr>
          <w:rFonts w:ascii="Arial" w:hAnsi="Arial" w:cs="Arial"/>
          <w:i/>
          <w:iCs/>
          <w:sz w:val="22"/>
          <w:szCs w:val="22"/>
        </w:rPr>
        <w:t xml:space="preserve"> šedooranžová</w:t>
      </w:r>
      <w:r w:rsidR="00E12B49">
        <w:rPr>
          <w:rFonts w:ascii="Arial" w:hAnsi="Arial" w:cs="Arial"/>
          <w:i/>
          <w:iCs/>
          <w:sz w:val="22"/>
          <w:szCs w:val="22"/>
        </w:rPr>
        <w:t>,</w:t>
      </w:r>
    </w:p>
    <w:p w14:paraId="432C9835" w14:textId="74574A09" w:rsidR="00B42C95" w:rsidRDefault="00B42C9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bílé kontejnery</w:t>
      </w:r>
      <w:r w:rsidR="00E12B49">
        <w:rPr>
          <w:rFonts w:ascii="Arial" w:hAnsi="Arial" w:cs="Arial"/>
          <w:i/>
          <w:iCs/>
          <w:sz w:val="22"/>
          <w:szCs w:val="22"/>
        </w:rPr>
        <w:t>.</w:t>
      </w:r>
    </w:p>
    <w:p w14:paraId="20D800B3" w14:textId="77777777" w:rsidR="008A3830" w:rsidRDefault="008A3830" w:rsidP="008A3830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199F8588" w14:textId="77777777" w:rsidR="009007DD" w:rsidRDefault="00CB1990" w:rsidP="00CB19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  </w:t>
      </w:r>
      <w:r w:rsidR="00F77173"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7D2763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00E0496" w14:textId="77777777" w:rsidR="009007DD" w:rsidRPr="009007DD" w:rsidRDefault="00CB1990" w:rsidP="00CB19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4D2917C" w14:textId="77777777" w:rsidR="00E145CD" w:rsidRDefault="00E145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D24153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C4EDE4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B2614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E4B8517" w14:textId="77777777" w:rsidR="008A383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A3830">
        <w:rPr>
          <w:rFonts w:ascii="Arial" w:hAnsi="Arial" w:cs="Arial"/>
          <w:sz w:val="22"/>
          <w:szCs w:val="22"/>
        </w:rPr>
        <w:t>S</w:t>
      </w:r>
      <w:r w:rsidR="0024722A" w:rsidRPr="008A3830">
        <w:rPr>
          <w:rFonts w:ascii="Arial" w:hAnsi="Arial" w:cs="Arial"/>
          <w:sz w:val="22"/>
          <w:szCs w:val="22"/>
        </w:rPr>
        <w:t>voz</w:t>
      </w:r>
      <w:r w:rsidR="00A94551" w:rsidRPr="008A383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A3830">
        <w:rPr>
          <w:rFonts w:ascii="Arial" w:hAnsi="Arial" w:cs="Arial"/>
          <w:sz w:val="22"/>
          <w:szCs w:val="22"/>
        </w:rPr>
        <w:t xml:space="preserve"> odpad</w:t>
      </w:r>
      <w:r w:rsidR="00A94551" w:rsidRPr="008A3830">
        <w:rPr>
          <w:rFonts w:ascii="Arial" w:hAnsi="Arial" w:cs="Arial"/>
          <w:sz w:val="22"/>
          <w:szCs w:val="22"/>
        </w:rPr>
        <w:t>u</w:t>
      </w:r>
      <w:r w:rsidR="001078B1" w:rsidRPr="008A3830">
        <w:rPr>
          <w:rFonts w:ascii="Arial" w:hAnsi="Arial" w:cs="Arial"/>
          <w:sz w:val="22"/>
          <w:szCs w:val="22"/>
        </w:rPr>
        <w:t xml:space="preserve"> </w:t>
      </w:r>
      <w:r w:rsidR="0024722A" w:rsidRPr="008A3830">
        <w:rPr>
          <w:rFonts w:ascii="Arial" w:hAnsi="Arial" w:cs="Arial"/>
          <w:sz w:val="22"/>
          <w:szCs w:val="22"/>
        </w:rPr>
        <w:t>je zajišťován</w:t>
      </w:r>
      <w:r w:rsidR="00A94551" w:rsidRPr="008A3830">
        <w:rPr>
          <w:rFonts w:ascii="Arial" w:hAnsi="Arial" w:cs="Arial"/>
          <w:sz w:val="22"/>
          <w:szCs w:val="22"/>
        </w:rPr>
        <w:t xml:space="preserve"> </w:t>
      </w:r>
      <w:r w:rsidR="00A94551" w:rsidRPr="008A383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A3830">
        <w:rPr>
          <w:rFonts w:ascii="Arial" w:hAnsi="Arial" w:cs="Arial"/>
          <w:sz w:val="22"/>
          <w:szCs w:val="22"/>
        </w:rPr>
        <w:t xml:space="preserve"> jejich odebíráním na předem vyhlášen</w:t>
      </w:r>
      <w:r w:rsidR="008D1894">
        <w:rPr>
          <w:rFonts w:ascii="Arial" w:hAnsi="Arial" w:cs="Arial"/>
          <w:sz w:val="22"/>
          <w:szCs w:val="22"/>
        </w:rPr>
        <w:t>ém</w:t>
      </w:r>
      <w:r w:rsidR="0024722A" w:rsidRPr="008A3830">
        <w:rPr>
          <w:rFonts w:ascii="Arial" w:hAnsi="Arial" w:cs="Arial"/>
          <w:sz w:val="22"/>
          <w:szCs w:val="22"/>
        </w:rPr>
        <w:t xml:space="preserve"> přechodn</w:t>
      </w:r>
      <w:r w:rsidR="008D1894">
        <w:rPr>
          <w:rFonts w:ascii="Arial" w:hAnsi="Arial" w:cs="Arial"/>
          <w:sz w:val="22"/>
          <w:szCs w:val="22"/>
        </w:rPr>
        <w:t>ém</w:t>
      </w:r>
      <w:r w:rsidR="0024722A" w:rsidRPr="008A3830">
        <w:rPr>
          <w:rFonts w:ascii="Arial" w:hAnsi="Arial" w:cs="Arial"/>
          <w:sz w:val="22"/>
          <w:szCs w:val="22"/>
        </w:rPr>
        <w:t xml:space="preserve"> stanovišt</w:t>
      </w:r>
      <w:r w:rsidR="008D1894">
        <w:rPr>
          <w:rFonts w:ascii="Arial" w:hAnsi="Arial" w:cs="Arial"/>
          <w:sz w:val="22"/>
          <w:szCs w:val="22"/>
        </w:rPr>
        <w:t>i</w:t>
      </w:r>
      <w:r w:rsidR="0024722A" w:rsidRPr="008A3830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 w:rsidRPr="008A3830">
        <w:rPr>
          <w:rFonts w:ascii="Arial" w:hAnsi="Arial" w:cs="Arial"/>
          <w:sz w:val="22"/>
          <w:szCs w:val="22"/>
        </w:rPr>
        <w:t>svozu</w:t>
      </w:r>
      <w:r w:rsidR="0024722A" w:rsidRPr="008A3830">
        <w:rPr>
          <w:rFonts w:ascii="Arial" w:hAnsi="Arial" w:cs="Arial"/>
          <w:sz w:val="22"/>
          <w:szCs w:val="22"/>
        </w:rPr>
        <w:t xml:space="preserve"> jsou zveřejňovány </w:t>
      </w:r>
      <w:r w:rsidR="008A3830" w:rsidRPr="008A3830">
        <w:rPr>
          <w:rFonts w:ascii="Arial" w:hAnsi="Arial" w:cs="Arial"/>
          <w:sz w:val="22"/>
          <w:szCs w:val="22"/>
        </w:rPr>
        <w:t>na úřední desce a na internetových s</w:t>
      </w:r>
      <w:r w:rsidR="008A3830">
        <w:rPr>
          <w:rFonts w:ascii="Arial" w:hAnsi="Arial" w:cs="Arial"/>
          <w:sz w:val="22"/>
          <w:szCs w:val="22"/>
        </w:rPr>
        <w:t>t</w:t>
      </w:r>
      <w:r w:rsidR="008A3830" w:rsidRPr="008A3830">
        <w:rPr>
          <w:rFonts w:ascii="Arial" w:hAnsi="Arial" w:cs="Arial"/>
          <w:sz w:val="22"/>
          <w:szCs w:val="22"/>
        </w:rPr>
        <w:t>ránkách obce</w:t>
      </w:r>
      <w:r w:rsidR="008A3830">
        <w:rPr>
          <w:rFonts w:ascii="Arial" w:hAnsi="Arial" w:cs="Arial"/>
          <w:sz w:val="22"/>
          <w:szCs w:val="22"/>
        </w:rPr>
        <w:t>.</w:t>
      </w:r>
    </w:p>
    <w:p w14:paraId="223D8D1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5A54A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CB1990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CB1990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5A6DF4A3" w14:textId="77777777" w:rsidR="008A3830" w:rsidRDefault="008A383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74F01F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D0BE22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EF11AA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BF1036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1CA0EC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1D3BBD">
        <w:rPr>
          <w:rFonts w:ascii="Arial" w:hAnsi="Arial" w:cs="Arial"/>
          <w:sz w:val="22"/>
          <w:szCs w:val="22"/>
        </w:rPr>
        <w:t>je možno</w:t>
      </w:r>
      <w:r w:rsidRPr="009743BA">
        <w:rPr>
          <w:rFonts w:ascii="Arial" w:hAnsi="Arial" w:cs="Arial"/>
          <w:sz w:val="22"/>
          <w:szCs w:val="22"/>
        </w:rPr>
        <w:t xml:space="preserve"> odevzdávat </w:t>
      </w:r>
      <w:r w:rsidR="001D3BBD">
        <w:rPr>
          <w:rFonts w:ascii="Arial" w:hAnsi="Arial" w:cs="Arial"/>
          <w:sz w:val="22"/>
          <w:szCs w:val="22"/>
        </w:rPr>
        <w:t>na</w:t>
      </w:r>
      <w:r w:rsidRPr="009743BA">
        <w:rPr>
          <w:rFonts w:ascii="Arial" w:hAnsi="Arial" w:cs="Arial"/>
          <w:sz w:val="22"/>
          <w:szCs w:val="22"/>
        </w:rPr>
        <w:t xml:space="preserve"> sběrném </w:t>
      </w:r>
      <w:r w:rsidR="001D3BBD">
        <w:rPr>
          <w:rFonts w:ascii="Arial" w:hAnsi="Arial" w:cs="Arial"/>
          <w:sz w:val="22"/>
          <w:szCs w:val="22"/>
        </w:rPr>
        <w:t xml:space="preserve">místě v obecní zahradě </w:t>
      </w:r>
      <w:r w:rsidR="00EF11AA">
        <w:rPr>
          <w:rFonts w:ascii="Arial" w:hAnsi="Arial" w:cs="Arial"/>
          <w:sz w:val="22"/>
          <w:szCs w:val="22"/>
        </w:rPr>
        <w:t>na pozemku parc.č</w:t>
      </w:r>
      <w:r w:rsidR="00CB1990">
        <w:rPr>
          <w:rFonts w:ascii="Arial" w:hAnsi="Arial" w:cs="Arial"/>
          <w:sz w:val="22"/>
          <w:szCs w:val="22"/>
        </w:rPr>
        <w:t>.</w:t>
      </w:r>
      <w:r w:rsidR="00EF11AA">
        <w:rPr>
          <w:rFonts w:ascii="Arial" w:hAnsi="Arial" w:cs="Arial"/>
          <w:sz w:val="22"/>
          <w:szCs w:val="22"/>
        </w:rPr>
        <w:t xml:space="preserve"> 6/2 </w:t>
      </w:r>
      <w:r w:rsidR="0015315C">
        <w:rPr>
          <w:rFonts w:ascii="Arial" w:hAnsi="Arial" w:cs="Arial"/>
          <w:sz w:val="22"/>
          <w:szCs w:val="22"/>
        </w:rPr>
        <w:t xml:space="preserve">do velkoobjemového kontejneru </w:t>
      </w:r>
      <w:r w:rsidR="001D3BBD">
        <w:rPr>
          <w:rFonts w:ascii="Arial" w:hAnsi="Arial" w:cs="Arial"/>
          <w:sz w:val="22"/>
          <w:szCs w:val="22"/>
        </w:rPr>
        <w:t>pravidelně každý týden v sobotu od 9:00 do 11:00 hodin, v zimních měsících (prosinec, leden a únor) 1x měsíčně v</w:t>
      </w:r>
      <w:r w:rsidR="0015315C">
        <w:rPr>
          <w:rFonts w:ascii="Arial" w:hAnsi="Arial" w:cs="Arial"/>
          <w:sz w:val="22"/>
          <w:szCs w:val="22"/>
        </w:rPr>
        <w:t xml:space="preserve"> předem </w:t>
      </w:r>
      <w:r w:rsidR="001D3BBD">
        <w:rPr>
          <w:rFonts w:ascii="Arial" w:hAnsi="Arial" w:cs="Arial"/>
          <w:sz w:val="22"/>
          <w:szCs w:val="22"/>
        </w:rPr>
        <w:t>určenou sobotu od 9:00 do 11:00 hodin. Informace o sběru jsou zveřejněny na úřední desce a celoročně na internetových stránkách obce.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3D56460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1C9D25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EF11AA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EF11A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6970BE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BAF7A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5E916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A0BD3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D06175" w14:textId="77777777" w:rsidR="00D013FD" w:rsidRDefault="00D013FD" w:rsidP="00D013F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  </w:t>
      </w:r>
      <w:r w:rsidR="0025354B" w:rsidRPr="001D3BB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D3BBD">
        <w:rPr>
          <w:rFonts w:ascii="Arial" w:hAnsi="Arial" w:cs="Arial"/>
          <w:sz w:val="22"/>
          <w:szCs w:val="22"/>
        </w:rPr>
        <w:t xml:space="preserve">odkládá </w:t>
      </w:r>
      <w:r w:rsidR="0025354B" w:rsidRPr="001D3BBD">
        <w:rPr>
          <w:rFonts w:ascii="Arial" w:hAnsi="Arial" w:cs="Arial"/>
          <w:sz w:val="22"/>
          <w:szCs w:val="22"/>
        </w:rPr>
        <w:t xml:space="preserve">do sběrných nádob. Pro účely této vyhlášky </w:t>
      </w:r>
    </w:p>
    <w:p w14:paraId="3F37A975" w14:textId="77777777" w:rsidR="001D3BBD" w:rsidRPr="001D3BBD" w:rsidRDefault="00D013FD" w:rsidP="00D013FD">
      <w:pPr>
        <w:widowControl w:val="0"/>
        <w:ind w:firstLine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5354B" w:rsidRPr="001D3BBD">
        <w:rPr>
          <w:rFonts w:ascii="Arial" w:hAnsi="Arial" w:cs="Arial"/>
          <w:sz w:val="22"/>
          <w:szCs w:val="22"/>
        </w:rPr>
        <w:t>se sběrnými nádobami rozumějí</w:t>
      </w:r>
      <w:r w:rsidR="001D3BBD">
        <w:rPr>
          <w:rFonts w:ascii="Arial" w:hAnsi="Arial" w:cs="Arial"/>
          <w:sz w:val="22"/>
          <w:szCs w:val="22"/>
        </w:rPr>
        <w:t>:</w:t>
      </w:r>
    </w:p>
    <w:p w14:paraId="556CD355" w14:textId="77777777" w:rsidR="0025354B" w:rsidRPr="001D3BBD" w:rsidRDefault="005F0210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3BBD">
        <w:rPr>
          <w:rFonts w:ascii="Arial" w:hAnsi="Arial" w:cs="Arial"/>
          <w:bCs/>
          <w:i/>
          <w:sz w:val="22"/>
          <w:szCs w:val="22"/>
        </w:rPr>
        <w:t>popelnice</w:t>
      </w:r>
    </w:p>
    <w:p w14:paraId="4AF437F3" w14:textId="77777777" w:rsidR="0025354B" w:rsidRPr="001D3BBD" w:rsidRDefault="001D3BB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1100 l</w:t>
      </w:r>
      <w:r w:rsidR="005F0210" w:rsidRPr="001D3BBD">
        <w:rPr>
          <w:rFonts w:ascii="Arial" w:hAnsi="Arial" w:cs="Arial"/>
          <w:i/>
          <w:sz w:val="22"/>
          <w:szCs w:val="22"/>
        </w:rPr>
        <w:t xml:space="preserve"> kontejnery</w:t>
      </w:r>
      <w:r w:rsidR="0025354B" w:rsidRPr="001D3BBD">
        <w:rPr>
          <w:rFonts w:ascii="Arial" w:hAnsi="Arial" w:cs="Arial"/>
          <w:sz w:val="22"/>
          <w:szCs w:val="22"/>
        </w:rPr>
        <w:t xml:space="preserve"> </w:t>
      </w:r>
      <w:r w:rsidRPr="001D3BBD">
        <w:rPr>
          <w:rFonts w:ascii="Arial" w:hAnsi="Arial" w:cs="Arial"/>
          <w:i/>
          <w:sz w:val="22"/>
          <w:szCs w:val="22"/>
        </w:rPr>
        <w:t xml:space="preserve">černé barvy – jsou umístěny u obecního úřadu, u garáží a u </w:t>
      </w:r>
      <w:r w:rsidR="00D013FD">
        <w:rPr>
          <w:rFonts w:ascii="Arial" w:hAnsi="Arial" w:cs="Arial"/>
          <w:i/>
          <w:sz w:val="22"/>
          <w:szCs w:val="22"/>
        </w:rPr>
        <w:t xml:space="preserve">  </w:t>
      </w:r>
      <w:r w:rsidRPr="001D3BBD">
        <w:rPr>
          <w:rFonts w:ascii="Arial" w:hAnsi="Arial" w:cs="Arial"/>
          <w:i/>
          <w:sz w:val="22"/>
          <w:szCs w:val="22"/>
        </w:rPr>
        <w:t>základní školy</w:t>
      </w:r>
    </w:p>
    <w:p w14:paraId="1613377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3BBD">
        <w:rPr>
          <w:rFonts w:ascii="Arial" w:hAnsi="Arial" w:cs="Arial"/>
          <w:i/>
          <w:sz w:val="22"/>
          <w:szCs w:val="22"/>
        </w:rPr>
        <w:t>odpadkové koše</w:t>
      </w:r>
      <w:r w:rsidR="0025354B" w:rsidRPr="001D3BBD">
        <w:rPr>
          <w:rFonts w:ascii="Arial" w:hAnsi="Arial" w:cs="Arial"/>
          <w:i/>
          <w:sz w:val="22"/>
          <w:szCs w:val="22"/>
        </w:rPr>
        <w:t>,</w:t>
      </w:r>
      <w:r w:rsidR="0025354B" w:rsidRPr="001D3BBD">
        <w:rPr>
          <w:rFonts w:ascii="Arial" w:hAnsi="Arial" w:cs="Arial"/>
          <w:sz w:val="22"/>
          <w:szCs w:val="22"/>
        </w:rPr>
        <w:t xml:space="preserve"> </w:t>
      </w:r>
      <w:r w:rsidR="0025354B" w:rsidRPr="001D3BBD">
        <w:rPr>
          <w:rFonts w:ascii="Arial" w:hAnsi="Arial" w:cs="Arial"/>
          <w:i/>
          <w:sz w:val="22"/>
          <w:szCs w:val="22"/>
        </w:rPr>
        <w:t>sloužící pro odkládání drobného směsného komunálního odpadu</w:t>
      </w:r>
      <w:r w:rsidR="001D3BBD">
        <w:rPr>
          <w:rFonts w:ascii="Arial" w:hAnsi="Arial" w:cs="Arial"/>
          <w:i/>
          <w:sz w:val="22"/>
          <w:szCs w:val="22"/>
        </w:rPr>
        <w:t xml:space="preserve"> – </w:t>
      </w:r>
      <w:r w:rsidR="00D013FD">
        <w:rPr>
          <w:rFonts w:ascii="Arial" w:hAnsi="Arial" w:cs="Arial"/>
          <w:i/>
          <w:sz w:val="22"/>
          <w:szCs w:val="22"/>
        </w:rPr>
        <w:t xml:space="preserve"> </w:t>
      </w:r>
      <w:r w:rsidR="001D3BBD">
        <w:rPr>
          <w:rFonts w:ascii="Arial" w:hAnsi="Arial" w:cs="Arial"/>
          <w:i/>
          <w:sz w:val="22"/>
          <w:szCs w:val="22"/>
        </w:rPr>
        <w:t>jsou umístěny na veřejných prostranstvích v obci</w:t>
      </w:r>
      <w:r w:rsidR="00D013FD">
        <w:rPr>
          <w:rFonts w:ascii="Arial" w:hAnsi="Arial" w:cs="Arial"/>
          <w:i/>
          <w:sz w:val="22"/>
          <w:szCs w:val="22"/>
        </w:rPr>
        <w:t xml:space="preserve"> a na hřištích</w:t>
      </w:r>
      <w:r w:rsidR="0025354B" w:rsidRPr="001D3BBD">
        <w:rPr>
          <w:rFonts w:ascii="Arial" w:hAnsi="Arial" w:cs="Arial"/>
          <w:i/>
          <w:sz w:val="22"/>
          <w:szCs w:val="22"/>
        </w:rPr>
        <w:t>.</w:t>
      </w:r>
    </w:p>
    <w:p w14:paraId="7A4400C2" w14:textId="77777777" w:rsidR="00E145CD" w:rsidRPr="001D3BBD" w:rsidRDefault="00E145CD" w:rsidP="00E145C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DDE1095" w14:textId="77777777" w:rsidR="00CF5BE8" w:rsidRDefault="00D013FD" w:rsidP="00D013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CF5BE8" w:rsidRPr="009743BA">
        <w:rPr>
          <w:rFonts w:ascii="Arial" w:hAnsi="Arial" w:cs="Arial"/>
          <w:sz w:val="22"/>
          <w:szCs w:val="22"/>
        </w:rPr>
        <w:t xml:space="preserve">v čl. 3 odst. </w:t>
      </w:r>
      <w:r w:rsidR="00DF61EF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</w:t>
      </w:r>
      <w:r w:rsidR="00DF61EF">
        <w:rPr>
          <w:rFonts w:ascii="Arial" w:hAnsi="Arial" w:cs="Arial"/>
          <w:sz w:val="22"/>
          <w:szCs w:val="22"/>
        </w:rPr>
        <w:t>6</w:t>
      </w:r>
      <w:r w:rsidR="00CF5BE8" w:rsidRPr="009743BA">
        <w:rPr>
          <w:rFonts w:ascii="Arial" w:hAnsi="Arial" w:cs="Arial"/>
          <w:sz w:val="22"/>
          <w:szCs w:val="22"/>
        </w:rPr>
        <w:t xml:space="preserve">. </w:t>
      </w:r>
    </w:p>
    <w:p w14:paraId="6B2EF294" w14:textId="77777777" w:rsidR="00BB5D3F" w:rsidRPr="009743BA" w:rsidRDefault="00BB5D3F" w:rsidP="00D013FD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31CF86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9732D5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2A0125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1ED78DA" w14:textId="77777777" w:rsidR="00D013FD" w:rsidRPr="00D013FD" w:rsidRDefault="00D013FD" w:rsidP="00D013FD"/>
    <w:p w14:paraId="3E42368C" w14:textId="7797C27D" w:rsidR="0034317B" w:rsidRDefault="001363E2" w:rsidP="00BB5D3F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D6007C">
        <w:rPr>
          <w:rFonts w:ascii="Arial" w:hAnsi="Arial" w:cs="Arial"/>
          <w:sz w:val="22"/>
          <w:szCs w:val="22"/>
        </w:rPr>
        <w:t xml:space="preserve"> b), c), d)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CB1990">
        <w:rPr>
          <w:rFonts w:ascii="Arial" w:hAnsi="Arial" w:cs="Arial"/>
          <w:sz w:val="22"/>
          <w:szCs w:val="22"/>
        </w:rPr>
        <w:t xml:space="preserve"> </w:t>
      </w:r>
      <w:r w:rsidR="00D6007C">
        <w:rPr>
          <w:rFonts w:ascii="Arial" w:hAnsi="Arial" w:cs="Arial"/>
          <w:sz w:val="22"/>
          <w:szCs w:val="22"/>
        </w:rPr>
        <w:t>do</w:t>
      </w:r>
      <w:r w:rsidR="00DF61EF">
        <w:rPr>
          <w:rFonts w:ascii="Arial" w:hAnsi="Arial" w:cs="Arial"/>
          <w:sz w:val="22"/>
          <w:szCs w:val="22"/>
        </w:rPr>
        <w:t xml:space="preserve"> zvláštních sběrných nádob umístěných na stanovištích dle čl. 3 odst.</w:t>
      </w:r>
      <w:r w:rsidR="00E12B49">
        <w:rPr>
          <w:rFonts w:ascii="Arial" w:hAnsi="Arial" w:cs="Arial"/>
          <w:sz w:val="22"/>
          <w:szCs w:val="22"/>
        </w:rPr>
        <w:t xml:space="preserve"> </w:t>
      </w:r>
      <w:r w:rsidR="00DF61EF">
        <w:rPr>
          <w:rFonts w:ascii="Arial" w:hAnsi="Arial" w:cs="Arial"/>
          <w:sz w:val="22"/>
          <w:szCs w:val="22"/>
        </w:rPr>
        <w:t>2 této vyhlášky. S</w:t>
      </w:r>
      <w:r w:rsidR="00D6007C">
        <w:rPr>
          <w:rFonts w:ascii="Arial" w:hAnsi="Arial" w:cs="Arial"/>
          <w:sz w:val="22"/>
          <w:szCs w:val="22"/>
        </w:rPr>
        <w:t xml:space="preserve">měsný komunální odpad odkládají do </w:t>
      </w:r>
      <w:r w:rsidR="00DF61EF">
        <w:rPr>
          <w:rFonts w:ascii="Arial" w:hAnsi="Arial" w:cs="Arial"/>
          <w:sz w:val="22"/>
          <w:szCs w:val="22"/>
        </w:rPr>
        <w:t>příslušných sběrných nádob umístěných u jednotlivých provozoven</w:t>
      </w:r>
      <w:r w:rsidR="00BA2FB8" w:rsidRPr="006814CB">
        <w:rPr>
          <w:rFonts w:ascii="Arial" w:hAnsi="Arial" w:cs="Arial"/>
          <w:sz w:val="22"/>
          <w:szCs w:val="22"/>
        </w:rPr>
        <w:t>.</w:t>
      </w:r>
      <w:r w:rsidR="00C023C2" w:rsidRPr="00C023C2">
        <w:rPr>
          <w:rFonts w:ascii="Arial" w:hAnsi="Arial" w:cs="Arial"/>
          <w:sz w:val="22"/>
          <w:szCs w:val="22"/>
        </w:rPr>
        <w:t xml:space="preserve"> </w:t>
      </w:r>
      <w:r w:rsidR="00C023C2">
        <w:rPr>
          <w:rFonts w:ascii="Arial" w:hAnsi="Arial" w:cs="Arial"/>
          <w:sz w:val="22"/>
          <w:szCs w:val="22"/>
        </w:rPr>
        <w:t>Harmonogram svozu je zveřejněn na internetových stránkách obce</w:t>
      </w:r>
    </w:p>
    <w:p w14:paraId="0D3377F2" w14:textId="7EC1AF71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lastRenderedPageBreak/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D013FD">
        <w:rPr>
          <w:rFonts w:ascii="Arial" w:hAnsi="Arial" w:cs="Arial"/>
          <w:sz w:val="22"/>
          <w:szCs w:val="22"/>
        </w:rPr>
        <w:t xml:space="preserve"> dle </w:t>
      </w:r>
      <w:r w:rsidR="00DF61EF">
        <w:rPr>
          <w:rFonts w:ascii="Arial" w:hAnsi="Arial" w:cs="Arial"/>
          <w:sz w:val="22"/>
          <w:szCs w:val="22"/>
        </w:rPr>
        <w:t>ceníku</w:t>
      </w:r>
      <w:r w:rsidR="00C023C2">
        <w:rPr>
          <w:rFonts w:ascii="Arial" w:hAnsi="Arial" w:cs="Arial"/>
          <w:sz w:val="22"/>
          <w:szCs w:val="22"/>
        </w:rPr>
        <w:t xml:space="preserve"> schváleného zastupitelstvem</w:t>
      </w:r>
      <w:r w:rsidR="00DF61EF">
        <w:rPr>
          <w:rFonts w:ascii="Arial" w:hAnsi="Arial" w:cs="Arial"/>
          <w:sz w:val="22"/>
          <w:szCs w:val="22"/>
        </w:rPr>
        <w:t xml:space="preserve"> zveřejněného na internetových stránkách obce</w:t>
      </w:r>
      <w:r w:rsidR="00D6007C">
        <w:rPr>
          <w:rFonts w:ascii="Arial" w:hAnsi="Arial" w:cs="Arial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A8D45A6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8B5B6C3" w14:textId="77777777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D013FD">
        <w:rPr>
          <w:rFonts w:ascii="Arial" w:hAnsi="Arial" w:cs="Arial"/>
          <w:sz w:val="22"/>
          <w:szCs w:val="22"/>
        </w:rPr>
        <w:t xml:space="preserve"> jednorázově za kalendářní rok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D013FD">
        <w:rPr>
          <w:rFonts w:ascii="Arial" w:hAnsi="Arial" w:cs="Arial"/>
          <w:sz w:val="22"/>
          <w:szCs w:val="22"/>
        </w:rPr>
        <w:t xml:space="preserve"> buď převodem na účet obce nebo v hotovosti.</w:t>
      </w:r>
    </w:p>
    <w:p w14:paraId="1E313F4B" w14:textId="77777777" w:rsidR="00B42C95" w:rsidRDefault="00B42C95" w:rsidP="00B42C95">
      <w:pPr>
        <w:jc w:val="both"/>
        <w:rPr>
          <w:rFonts w:ascii="Arial" w:hAnsi="Arial" w:cs="Arial"/>
          <w:sz w:val="22"/>
          <w:szCs w:val="22"/>
        </w:rPr>
      </w:pPr>
    </w:p>
    <w:p w14:paraId="6255DBAA" w14:textId="77777777" w:rsidR="00B42C95" w:rsidRDefault="00B42C95" w:rsidP="00B42C95">
      <w:pPr>
        <w:jc w:val="both"/>
        <w:rPr>
          <w:rFonts w:ascii="Arial" w:hAnsi="Arial" w:cs="Arial"/>
          <w:sz w:val="22"/>
          <w:szCs w:val="22"/>
        </w:rPr>
      </w:pPr>
    </w:p>
    <w:p w14:paraId="12D8E42C" w14:textId="77777777" w:rsidR="00B42C95" w:rsidRDefault="00B42C95" w:rsidP="00B42C95">
      <w:pPr>
        <w:jc w:val="both"/>
        <w:rPr>
          <w:rFonts w:ascii="Arial" w:hAnsi="Arial" w:cs="Arial"/>
          <w:sz w:val="22"/>
          <w:szCs w:val="22"/>
        </w:rPr>
      </w:pPr>
    </w:p>
    <w:p w14:paraId="25B6368A" w14:textId="77777777" w:rsidR="00B42C95" w:rsidRPr="00FB6AE5" w:rsidRDefault="00B42C95" w:rsidP="00B42C9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5A571BB5" w14:textId="77777777" w:rsidR="00B42C95" w:rsidRDefault="00B42C95" w:rsidP="00B42C9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5ACEC4D8" w14:textId="77777777" w:rsidR="00B42C95" w:rsidRPr="00B42C95" w:rsidRDefault="00B42C95" w:rsidP="00B42C95"/>
    <w:p w14:paraId="4962875B" w14:textId="77777777" w:rsidR="00B42C95" w:rsidRDefault="00B42C95" w:rsidP="00B42C9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63EF95AF" w14:textId="77777777" w:rsidR="00B42C95" w:rsidRPr="0031415A" w:rsidRDefault="00B42C95" w:rsidP="00B42C9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4E3C6D" w14:textId="050E2EBC" w:rsidR="00B42C95" w:rsidRPr="0031415A" w:rsidRDefault="00B42C95" w:rsidP="00E12B49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</w:t>
      </w:r>
      <w:r w:rsidR="00BB5D3F">
        <w:rPr>
          <w:rFonts w:ascii="Arial" w:hAnsi="Arial" w:cs="Arial"/>
          <w:sz w:val="22"/>
          <w:szCs w:val="22"/>
        </w:rPr>
        <w:t>l</w:t>
      </w:r>
    </w:p>
    <w:p w14:paraId="49712A57" w14:textId="77777777" w:rsidR="00B42C95" w:rsidRPr="0031415A" w:rsidRDefault="00B42C95" w:rsidP="00B42C95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572387B" w14:textId="77777777" w:rsidR="00B42C95" w:rsidRPr="009743BA" w:rsidRDefault="00B42C95" w:rsidP="00B42C9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="00BB5D3F">
        <w:rPr>
          <w:rFonts w:ascii="Arial" w:hAnsi="Arial" w:cs="Arial"/>
          <w:sz w:val="22"/>
          <w:szCs w:val="22"/>
        </w:rPr>
        <w:t xml:space="preserve"> do bílých kontejnerů umístěných za obecním úřadem a u obecní zahrady.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59ED773C" w14:textId="77777777" w:rsidR="00B42C95" w:rsidRPr="009D5C19" w:rsidRDefault="00B42C95" w:rsidP="00B42C95">
      <w:pPr>
        <w:jc w:val="both"/>
        <w:rPr>
          <w:rFonts w:ascii="Arial" w:hAnsi="Arial" w:cs="Arial"/>
          <w:sz w:val="22"/>
          <w:szCs w:val="22"/>
        </w:rPr>
      </w:pPr>
    </w:p>
    <w:p w14:paraId="06042D9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9569A54" w14:textId="77777777" w:rsidR="00F771CC" w:rsidRPr="00FB6AE5" w:rsidRDefault="00F771CC" w:rsidP="00E12B4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42C95">
        <w:rPr>
          <w:rFonts w:ascii="Arial" w:hAnsi="Arial" w:cs="Arial"/>
          <w:b/>
          <w:sz w:val="22"/>
          <w:szCs w:val="22"/>
        </w:rPr>
        <w:t>9</w:t>
      </w:r>
    </w:p>
    <w:p w14:paraId="3A6B6E7E" w14:textId="70E204F5" w:rsidR="0024722A" w:rsidRPr="00FB6AE5" w:rsidRDefault="00E12B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67AB9C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6F3B80" w14:textId="77777777" w:rsidR="00E12B49" w:rsidRDefault="00E12B49" w:rsidP="00E12B4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4D30A2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>becně závazná vyhláška obce č.</w:t>
      </w:r>
      <w:r>
        <w:rPr>
          <w:rFonts w:ascii="Arial" w:hAnsi="Arial" w:cs="Arial"/>
          <w:sz w:val="22"/>
          <w:szCs w:val="22"/>
        </w:rPr>
        <w:t xml:space="preserve"> </w:t>
      </w:r>
      <w:r w:rsidR="004B26E6">
        <w:rPr>
          <w:rFonts w:ascii="Arial" w:hAnsi="Arial" w:cs="Arial"/>
          <w:sz w:val="22"/>
          <w:szCs w:val="22"/>
        </w:rPr>
        <w:t>1</w:t>
      </w:r>
      <w:r w:rsidR="0024722A" w:rsidRPr="00FB6AE5">
        <w:rPr>
          <w:rFonts w:ascii="Arial" w:hAnsi="Arial" w:cs="Arial"/>
          <w:sz w:val="22"/>
          <w:szCs w:val="22"/>
        </w:rPr>
        <w:t>/</w:t>
      </w:r>
      <w:r w:rsidR="004B26E6">
        <w:rPr>
          <w:rFonts w:ascii="Arial" w:hAnsi="Arial" w:cs="Arial"/>
          <w:sz w:val="22"/>
          <w:szCs w:val="22"/>
        </w:rPr>
        <w:t>2021</w:t>
      </w:r>
      <w:r w:rsidR="0024722A" w:rsidRPr="00FB6AE5">
        <w:rPr>
          <w:rFonts w:ascii="Arial" w:hAnsi="Arial" w:cs="Arial"/>
          <w:sz w:val="22"/>
          <w:szCs w:val="22"/>
        </w:rPr>
        <w:t xml:space="preserve">, </w:t>
      </w:r>
      <w:r w:rsidR="00F3140C">
        <w:rPr>
          <w:rFonts w:ascii="Arial" w:hAnsi="Arial" w:cs="Arial"/>
          <w:sz w:val="22"/>
          <w:szCs w:val="22"/>
        </w:rPr>
        <w:t xml:space="preserve">o stanovení systému </w:t>
      </w:r>
      <w:r w:rsidR="004B26E6">
        <w:rPr>
          <w:rFonts w:ascii="Arial" w:hAnsi="Arial" w:cs="Arial"/>
          <w:sz w:val="22"/>
          <w:szCs w:val="22"/>
        </w:rPr>
        <w:t>odpadového hospodářství Bohuslavice u Zlína ze dne 13.10.2021</w:t>
      </w:r>
      <w:r>
        <w:rPr>
          <w:rFonts w:ascii="Arial" w:hAnsi="Arial" w:cs="Arial"/>
          <w:sz w:val="22"/>
          <w:szCs w:val="22"/>
        </w:rPr>
        <w:t>.</w:t>
      </w:r>
    </w:p>
    <w:p w14:paraId="6D35F79C" w14:textId="7F232A28" w:rsidR="0024722A" w:rsidRDefault="0024722A" w:rsidP="00E12B49">
      <w:pPr>
        <w:ind w:left="36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03153B58" w14:textId="77777777" w:rsidR="00E12B49" w:rsidRDefault="00E12B49" w:rsidP="00E12B4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1607DA" w14:textId="3E3D1933" w:rsidR="00E12B49" w:rsidRPr="00FB6AE5" w:rsidRDefault="00E12B49" w:rsidP="00E12B4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0CF466BD" w14:textId="419E150C" w:rsidR="00E12B49" w:rsidRPr="00E12B49" w:rsidRDefault="00E12B49" w:rsidP="00E12B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93A81EB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1496EDD7" w14:textId="77777777" w:rsidR="0025354B" w:rsidRPr="0015315C" w:rsidRDefault="0024722A" w:rsidP="00E12B49">
      <w:pPr>
        <w:ind w:left="36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B26E6">
        <w:rPr>
          <w:rFonts w:ascii="Arial" w:hAnsi="Arial" w:cs="Arial"/>
          <w:sz w:val="22"/>
          <w:szCs w:val="22"/>
        </w:rPr>
        <w:t>1.1.2025</w:t>
      </w:r>
      <w:r w:rsidR="0015315C">
        <w:rPr>
          <w:rFonts w:ascii="Arial" w:hAnsi="Arial" w:cs="Arial"/>
          <w:sz w:val="22"/>
          <w:szCs w:val="22"/>
        </w:rPr>
        <w:t>.</w:t>
      </w:r>
    </w:p>
    <w:p w14:paraId="7D2EFFEF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F1D61D2" w14:textId="77777777" w:rsidR="00F3140C" w:rsidRDefault="00F3140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53E81A3" w14:textId="77777777" w:rsidR="00F3140C" w:rsidRDefault="00F3140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A004DF0" w14:textId="77777777" w:rsidR="0024722A" w:rsidRPr="00FB6AE5" w:rsidRDefault="004B26E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78BAD69D" w14:textId="77777777" w:rsidR="0024722A" w:rsidRPr="00FB6AE5" w:rsidRDefault="00F3140C" w:rsidP="00F3140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…………….</w:t>
      </w:r>
    </w:p>
    <w:p w14:paraId="32C82A90" w14:textId="0F135343" w:rsidR="0024722A" w:rsidRPr="00E12B49" w:rsidRDefault="00F3140C" w:rsidP="00F3140C">
      <w:pPr>
        <w:rPr>
          <w:rFonts w:ascii="Arial" w:hAnsi="Arial" w:cs="Arial"/>
          <w:bCs/>
          <w:iCs/>
          <w:sz w:val="22"/>
          <w:szCs w:val="22"/>
        </w:rPr>
      </w:pPr>
      <w:r w:rsidRPr="00E12B49">
        <w:rPr>
          <w:rFonts w:ascii="Arial" w:hAnsi="Arial" w:cs="Arial"/>
          <w:bCs/>
          <w:iCs/>
          <w:sz w:val="22"/>
          <w:szCs w:val="22"/>
        </w:rPr>
        <w:t xml:space="preserve">     Mgr. Světlana Bilavčíková</w:t>
      </w:r>
      <w:r w:rsidR="00E12B49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E12B49">
        <w:rPr>
          <w:rFonts w:ascii="Arial" w:hAnsi="Arial" w:cs="Arial"/>
          <w:bCs/>
          <w:iCs/>
          <w:sz w:val="22"/>
          <w:szCs w:val="22"/>
        </w:rPr>
        <w:tab/>
      </w:r>
      <w:r w:rsidR="00E2491F" w:rsidRPr="00E12B49">
        <w:rPr>
          <w:rFonts w:ascii="Arial" w:hAnsi="Arial" w:cs="Arial"/>
          <w:bCs/>
          <w:iCs/>
          <w:sz w:val="22"/>
          <w:szCs w:val="22"/>
        </w:rPr>
        <w:tab/>
      </w:r>
      <w:r w:rsidR="00E2491F" w:rsidRPr="00E12B49">
        <w:rPr>
          <w:rFonts w:ascii="Arial" w:hAnsi="Arial" w:cs="Arial"/>
          <w:bCs/>
          <w:iCs/>
          <w:sz w:val="22"/>
          <w:szCs w:val="22"/>
        </w:rPr>
        <w:tab/>
      </w:r>
      <w:r w:rsidR="00E2491F" w:rsidRPr="00E12B49">
        <w:rPr>
          <w:rFonts w:ascii="Arial" w:hAnsi="Arial" w:cs="Arial"/>
          <w:bCs/>
          <w:iCs/>
          <w:sz w:val="22"/>
          <w:szCs w:val="22"/>
        </w:rPr>
        <w:tab/>
      </w:r>
      <w:r w:rsidR="00E12B49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E12B49">
        <w:rPr>
          <w:rFonts w:ascii="Arial" w:hAnsi="Arial" w:cs="Arial"/>
          <w:bCs/>
          <w:iCs/>
          <w:sz w:val="22"/>
          <w:szCs w:val="22"/>
        </w:rPr>
        <w:t>Ing.arch. Jana Puškáčová</w:t>
      </w:r>
      <w:r w:rsidR="00E12B49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4415B4F2" w14:textId="77777777" w:rsidR="0024722A" w:rsidRPr="00E12B49" w:rsidRDefault="004B26E6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E12B49">
        <w:rPr>
          <w:rFonts w:ascii="Arial" w:hAnsi="Arial" w:cs="Arial"/>
          <w:bCs/>
          <w:iCs/>
          <w:sz w:val="22"/>
          <w:szCs w:val="22"/>
        </w:rPr>
        <w:t>starostka</w:t>
      </w:r>
      <w:r w:rsidR="00E2491F" w:rsidRPr="00E12B49">
        <w:rPr>
          <w:rFonts w:ascii="Arial" w:hAnsi="Arial" w:cs="Arial"/>
          <w:bCs/>
          <w:iCs/>
          <w:sz w:val="22"/>
          <w:szCs w:val="22"/>
        </w:rPr>
        <w:tab/>
      </w:r>
      <w:r w:rsidR="00E2491F" w:rsidRPr="00E12B49">
        <w:rPr>
          <w:rFonts w:ascii="Arial" w:hAnsi="Arial" w:cs="Arial"/>
          <w:bCs/>
          <w:iCs/>
          <w:sz w:val="22"/>
          <w:szCs w:val="22"/>
        </w:rPr>
        <w:tab/>
      </w:r>
      <w:r w:rsidR="00E2491F" w:rsidRPr="00E12B49">
        <w:rPr>
          <w:rFonts w:ascii="Arial" w:hAnsi="Arial" w:cs="Arial"/>
          <w:bCs/>
          <w:iCs/>
          <w:sz w:val="22"/>
          <w:szCs w:val="22"/>
        </w:rPr>
        <w:tab/>
      </w:r>
      <w:r w:rsidR="00E2491F" w:rsidRPr="00E12B49">
        <w:rPr>
          <w:rFonts w:ascii="Arial" w:hAnsi="Arial" w:cs="Arial"/>
          <w:bCs/>
          <w:iCs/>
          <w:sz w:val="22"/>
          <w:szCs w:val="22"/>
        </w:rPr>
        <w:tab/>
      </w:r>
      <w:r w:rsidR="00E2491F" w:rsidRPr="00E12B49">
        <w:rPr>
          <w:rFonts w:ascii="Arial" w:hAnsi="Arial" w:cs="Arial"/>
          <w:bCs/>
          <w:iCs/>
          <w:sz w:val="22"/>
          <w:szCs w:val="22"/>
        </w:rPr>
        <w:tab/>
      </w:r>
      <w:r w:rsidR="00E2491F" w:rsidRPr="00E12B49">
        <w:rPr>
          <w:rFonts w:ascii="Arial" w:hAnsi="Arial" w:cs="Arial"/>
          <w:bCs/>
          <w:iCs/>
          <w:sz w:val="22"/>
          <w:szCs w:val="22"/>
        </w:rPr>
        <w:tab/>
      </w:r>
      <w:r w:rsidR="00E2491F" w:rsidRPr="00E12B49">
        <w:rPr>
          <w:rFonts w:ascii="Arial" w:hAnsi="Arial" w:cs="Arial"/>
          <w:bCs/>
          <w:iCs/>
          <w:sz w:val="22"/>
          <w:szCs w:val="22"/>
        </w:rPr>
        <w:tab/>
      </w:r>
      <w:r w:rsidRPr="00E12B49">
        <w:rPr>
          <w:rFonts w:ascii="Arial" w:hAnsi="Arial" w:cs="Arial"/>
          <w:bCs/>
          <w:iCs/>
          <w:sz w:val="22"/>
          <w:szCs w:val="22"/>
        </w:rPr>
        <w:t xml:space="preserve">       místo</w:t>
      </w:r>
      <w:r w:rsidR="00E2491F" w:rsidRPr="00E12B49">
        <w:rPr>
          <w:rFonts w:ascii="Arial" w:hAnsi="Arial" w:cs="Arial"/>
          <w:bCs/>
          <w:iCs/>
          <w:sz w:val="22"/>
          <w:szCs w:val="22"/>
        </w:rPr>
        <w:t>starost</w:t>
      </w:r>
      <w:r w:rsidR="00F3140C" w:rsidRPr="00E12B49">
        <w:rPr>
          <w:rFonts w:ascii="Arial" w:hAnsi="Arial" w:cs="Arial"/>
          <w:bCs/>
          <w:iCs/>
          <w:sz w:val="22"/>
          <w:szCs w:val="22"/>
        </w:rPr>
        <w:t>k</w:t>
      </w:r>
      <w:r w:rsidR="00E2491F" w:rsidRPr="00E12B49">
        <w:rPr>
          <w:rFonts w:ascii="Arial" w:hAnsi="Arial" w:cs="Arial"/>
          <w:bCs/>
          <w:iCs/>
          <w:sz w:val="22"/>
          <w:szCs w:val="22"/>
        </w:rPr>
        <w:t>a</w:t>
      </w:r>
    </w:p>
    <w:p w14:paraId="0FCB919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9C1F80" w14:textId="77777777" w:rsidR="00F3140C" w:rsidRDefault="00F3140C">
      <w:pPr>
        <w:rPr>
          <w:rFonts w:ascii="Arial" w:hAnsi="Arial" w:cs="Arial"/>
          <w:sz w:val="22"/>
          <w:szCs w:val="22"/>
        </w:rPr>
      </w:pPr>
    </w:p>
    <w:sectPr w:rsidR="00F3140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4E94" w14:textId="77777777" w:rsidR="00860E97" w:rsidRDefault="00860E97">
      <w:r>
        <w:separator/>
      </w:r>
    </w:p>
  </w:endnote>
  <w:endnote w:type="continuationSeparator" w:id="0">
    <w:p w14:paraId="28CD7584" w14:textId="77777777" w:rsidR="00860E97" w:rsidRDefault="0086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D27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5D3F">
      <w:rPr>
        <w:noProof/>
      </w:rPr>
      <w:t>1</w:t>
    </w:r>
    <w:r>
      <w:fldChar w:fldCharType="end"/>
    </w:r>
  </w:p>
  <w:p w14:paraId="1E4A4A3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3156" w14:textId="77777777" w:rsidR="00860E97" w:rsidRDefault="00860E97">
      <w:r>
        <w:separator/>
      </w:r>
    </w:p>
  </w:footnote>
  <w:footnote w:type="continuationSeparator" w:id="0">
    <w:p w14:paraId="0DDF6733" w14:textId="77777777" w:rsidR="00860E97" w:rsidRDefault="00860E97">
      <w:r>
        <w:continuationSeparator/>
      </w:r>
    </w:p>
  </w:footnote>
  <w:footnote w:id="1">
    <w:p w14:paraId="104CEFB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94552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34E2C"/>
    <w:multiLevelType w:val="hybridMultilevel"/>
    <w:tmpl w:val="00147994"/>
    <w:lvl w:ilvl="0" w:tplc="1CAE998C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1"/>
  </w:num>
  <w:num w:numId="3">
    <w:abstractNumId w:val="5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6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375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15C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3BBD"/>
    <w:rsid w:val="001E0DF7"/>
    <w:rsid w:val="001E5FBF"/>
    <w:rsid w:val="00200839"/>
    <w:rsid w:val="00202C4A"/>
    <w:rsid w:val="00206275"/>
    <w:rsid w:val="00211D36"/>
    <w:rsid w:val="002217C9"/>
    <w:rsid w:val="00221A34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6B4B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61E4"/>
    <w:rsid w:val="00492D2F"/>
    <w:rsid w:val="004966EB"/>
    <w:rsid w:val="004B018B"/>
    <w:rsid w:val="004B26E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5DCC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6F5816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4BFE"/>
    <w:rsid w:val="00777412"/>
    <w:rsid w:val="00777FAF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5751"/>
    <w:rsid w:val="007E7071"/>
    <w:rsid w:val="007F1D2E"/>
    <w:rsid w:val="007F3823"/>
    <w:rsid w:val="008015C8"/>
    <w:rsid w:val="008041C3"/>
    <w:rsid w:val="00806A9C"/>
    <w:rsid w:val="00811FB6"/>
    <w:rsid w:val="008120EE"/>
    <w:rsid w:val="00816FDB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E97"/>
    <w:rsid w:val="00870986"/>
    <w:rsid w:val="00872F8B"/>
    <w:rsid w:val="008A0526"/>
    <w:rsid w:val="008A20A1"/>
    <w:rsid w:val="008A2FC7"/>
    <w:rsid w:val="008A3830"/>
    <w:rsid w:val="008A4009"/>
    <w:rsid w:val="008B4493"/>
    <w:rsid w:val="008C3A2A"/>
    <w:rsid w:val="008D1894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581E"/>
    <w:rsid w:val="009F516B"/>
    <w:rsid w:val="009F5BB9"/>
    <w:rsid w:val="00A07653"/>
    <w:rsid w:val="00A11DFF"/>
    <w:rsid w:val="00A137E2"/>
    <w:rsid w:val="00A23FF9"/>
    <w:rsid w:val="00A25B5E"/>
    <w:rsid w:val="00A33FDC"/>
    <w:rsid w:val="00A342C0"/>
    <w:rsid w:val="00A377E3"/>
    <w:rsid w:val="00A43229"/>
    <w:rsid w:val="00A47650"/>
    <w:rsid w:val="00A532C2"/>
    <w:rsid w:val="00A61EAE"/>
    <w:rsid w:val="00A625BA"/>
    <w:rsid w:val="00A62EC3"/>
    <w:rsid w:val="00A64714"/>
    <w:rsid w:val="00A6554F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1DB9"/>
    <w:rsid w:val="00B42462"/>
    <w:rsid w:val="00B42C95"/>
    <w:rsid w:val="00B556A5"/>
    <w:rsid w:val="00B7787C"/>
    <w:rsid w:val="00B947F5"/>
    <w:rsid w:val="00BA2FB8"/>
    <w:rsid w:val="00BA7164"/>
    <w:rsid w:val="00BB5D3F"/>
    <w:rsid w:val="00BC51C4"/>
    <w:rsid w:val="00BC676E"/>
    <w:rsid w:val="00BD2B1D"/>
    <w:rsid w:val="00BD3591"/>
    <w:rsid w:val="00BD3C08"/>
    <w:rsid w:val="00BE347C"/>
    <w:rsid w:val="00BE4DFE"/>
    <w:rsid w:val="00BE72A2"/>
    <w:rsid w:val="00BF0543"/>
    <w:rsid w:val="00BF0879"/>
    <w:rsid w:val="00BF3879"/>
    <w:rsid w:val="00BF6EFC"/>
    <w:rsid w:val="00C023C2"/>
    <w:rsid w:val="00C0480B"/>
    <w:rsid w:val="00C06DBD"/>
    <w:rsid w:val="00C125FE"/>
    <w:rsid w:val="00C169D0"/>
    <w:rsid w:val="00C20056"/>
    <w:rsid w:val="00C205F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1990"/>
    <w:rsid w:val="00CB5394"/>
    <w:rsid w:val="00CB5754"/>
    <w:rsid w:val="00CB5E04"/>
    <w:rsid w:val="00CB5E14"/>
    <w:rsid w:val="00CC4B32"/>
    <w:rsid w:val="00CE1581"/>
    <w:rsid w:val="00CF0B79"/>
    <w:rsid w:val="00CF5BE8"/>
    <w:rsid w:val="00CF6192"/>
    <w:rsid w:val="00D013FD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007C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DF61EF"/>
    <w:rsid w:val="00E04C79"/>
    <w:rsid w:val="00E11050"/>
    <w:rsid w:val="00E117FD"/>
    <w:rsid w:val="00E12B49"/>
    <w:rsid w:val="00E145CD"/>
    <w:rsid w:val="00E2491F"/>
    <w:rsid w:val="00E318DB"/>
    <w:rsid w:val="00E367F3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1AA"/>
    <w:rsid w:val="00F00E31"/>
    <w:rsid w:val="00F11FC3"/>
    <w:rsid w:val="00F17575"/>
    <w:rsid w:val="00F1773A"/>
    <w:rsid w:val="00F20DEA"/>
    <w:rsid w:val="00F301DF"/>
    <w:rsid w:val="00F3140C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8975D"/>
  <w15:chartTrackingRefBased/>
  <w15:docId w15:val="{08143D27-6689-4244-B1B9-ED288288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FD7B-F8CF-4AAD-87C8-B2B62869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1201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Gajdůšková Iveta, Mgr.</cp:lastModifiedBy>
  <cp:revision>3</cp:revision>
  <cp:lastPrinted>2021-10-14T12:04:00Z</cp:lastPrinted>
  <dcterms:created xsi:type="dcterms:W3CDTF">2024-11-11T14:33:00Z</dcterms:created>
  <dcterms:modified xsi:type="dcterms:W3CDTF">2024-11-12T09:04:00Z</dcterms:modified>
</cp:coreProperties>
</file>