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SVS/2025/074949</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02CCDCC5" w14:textId="77777777" w:rsidR="00450110" w:rsidRPr="00C15F8F" w:rsidRDefault="00450110" w:rsidP="00FB05BA">
      <w:pPr>
        <w:keepNext/>
        <w:keepLines/>
        <w:tabs>
          <w:tab w:val="left" w:pos="709"/>
          <w:tab w:val="left" w:pos="5387"/>
        </w:tabs>
        <w:spacing w:before="84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083E2D4A" w14:textId="77777777" w:rsidR="00450110" w:rsidRPr="00C15F8F" w:rsidRDefault="000222D2" w:rsidP="00FB05BA">
      <w:pPr>
        <w:tabs>
          <w:tab w:val="left" w:pos="709"/>
          <w:tab w:val="left" w:pos="5387"/>
        </w:tabs>
        <w:autoSpaceDE w:val="0"/>
        <w:autoSpaceDN w:val="0"/>
        <w:adjustRightInd w:val="0"/>
        <w:spacing w:before="240" w:after="0" w:line="240" w:lineRule="auto"/>
        <w:ind w:firstLine="709"/>
        <w:jc w:val="both"/>
        <w:rPr>
          <w:rFonts w:ascii="Arial" w:eastAsia="Calibri" w:hAnsi="Arial" w:cs="Times New Roman"/>
        </w:rPr>
      </w:pPr>
      <w:sdt>
        <w:sdtPr>
          <w:rPr>
            <w:rFonts w:ascii="Arial" w:eastAsia="Calibri" w:hAnsi="Arial" w:cs="Times New Roman"/>
          </w:rPr>
          <w:id w:val="1443648337"/>
          <w:placeholder>
            <w:docPart w:val="1B6F07D7202E475EA26A5CBE7B0B2FAD"/>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450110">
            <w:rPr>
              <w:rFonts w:ascii="Arial" w:eastAsia="Calibri" w:hAnsi="Arial" w:cs="Times New Roman"/>
            </w:rPr>
            <w:t>Krajská veterinární správa Státní veterinární správy pro Moravskoslezský kraj</w:t>
          </w:r>
        </w:sdtContent>
      </w:sdt>
      <w:r w:rsidR="00450110" w:rsidRPr="00C15F8F">
        <w:rPr>
          <w:rFonts w:ascii="Arial" w:eastAsia="Calibri" w:hAnsi="Arial" w:cs="Times New Roman"/>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545C1A72" w14:textId="2EB23869" w:rsidR="00450110" w:rsidRPr="00C15F8F" w:rsidRDefault="00450110" w:rsidP="00FB05BA">
      <w:pPr>
        <w:spacing w:before="360" w:after="360" w:line="240" w:lineRule="auto"/>
        <w:ind w:firstLine="709"/>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06A21F68" w14:textId="56A6900D" w:rsidR="00450110" w:rsidRPr="008D2758" w:rsidRDefault="00450110" w:rsidP="00FB05BA">
      <w:pPr>
        <w:spacing w:before="120" w:after="0" w:line="240" w:lineRule="auto"/>
        <w:jc w:val="both"/>
        <w:rPr>
          <w:rFonts w:ascii="Arial" w:eastAsia="Times New Roman" w:hAnsi="Arial" w:cs="Times New Roman"/>
          <w:lang w:eastAsia="cs-CZ"/>
        </w:rPr>
      </w:pPr>
      <w:r w:rsidRPr="008D2758">
        <w:rPr>
          <w:rFonts w:ascii="Arial" w:eastAsia="Times New Roman" w:hAnsi="Arial" w:cs="Times New Roman"/>
          <w:lang w:eastAsia="cs-CZ"/>
        </w:rPr>
        <w:t xml:space="preserve">k zamezení šíření nebezpečné nákazy – </w:t>
      </w:r>
      <w:r w:rsidRPr="008D2758">
        <w:rPr>
          <w:rFonts w:ascii="Arial" w:eastAsia="Times New Roman" w:hAnsi="Arial" w:cs="Times New Roman"/>
          <w:b/>
          <w:lang w:eastAsia="cs-CZ"/>
        </w:rPr>
        <w:t>moru včelího plodu</w:t>
      </w:r>
      <w:r w:rsidRPr="008D2758">
        <w:rPr>
          <w:rFonts w:ascii="Arial" w:eastAsia="Times New Roman" w:hAnsi="Arial" w:cs="Times New Roman"/>
          <w:lang w:eastAsia="cs-CZ"/>
        </w:rPr>
        <w:t xml:space="preserve"> v Moravskoslezském kraji:</w:t>
      </w:r>
    </w:p>
    <w:p w14:paraId="149B9F97" w14:textId="77777777" w:rsidR="00450110" w:rsidRPr="008D2758" w:rsidRDefault="00450110" w:rsidP="00FB05BA">
      <w:pPr>
        <w:spacing w:before="360" w:after="240" w:line="240" w:lineRule="auto"/>
        <w:ind w:firstLine="709"/>
        <w:jc w:val="center"/>
        <w:rPr>
          <w:rFonts w:ascii="Arial" w:eastAsia="Times New Roman" w:hAnsi="Arial" w:cs="Times New Roman"/>
          <w:lang w:eastAsia="cs-CZ"/>
        </w:rPr>
      </w:pPr>
      <w:r w:rsidRPr="008D2758">
        <w:rPr>
          <w:rFonts w:ascii="Arial" w:eastAsia="Times New Roman" w:hAnsi="Arial" w:cs="Times New Roman"/>
          <w:lang w:eastAsia="cs-CZ"/>
        </w:rPr>
        <w:t>Čl. 1</w:t>
      </w:r>
    </w:p>
    <w:p w14:paraId="31463049" w14:textId="77777777" w:rsidR="00450110" w:rsidRPr="00875875" w:rsidRDefault="00450110" w:rsidP="00FB05BA">
      <w:pPr>
        <w:spacing w:before="120" w:after="240" w:line="240" w:lineRule="auto"/>
        <w:ind w:firstLine="709"/>
        <w:jc w:val="center"/>
        <w:rPr>
          <w:rFonts w:ascii="Arial" w:eastAsia="Times New Roman" w:hAnsi="Arial" w:cs="Times New Roman"/>
          <w:b/>
          <w:lang w:eastAsia="cs-CZ"/>
        </w:rPr>
      </w:pPr>
      <w:r w:rsidRPr="00875875">
        <w:rPr>
          <w:rFonts w:ascii="Arial" w:eastAsia="Times New Roman" w:hAnsi="Arial" w:cs="Times New Roman"/>
          <w:b/>
          <w:lang w:eastAsia="cs-CZ"/>
        </w:rPr>
        <w:t>Vymezení ochranného pásma</w:t>
      </w:r>
    </w:p>
    <w:p w14:paraId="6CB71E7C" w14:textId="748CAC86" w:rsidR="00450110" w:rsidRPr="008D2758" w:rsidRDefault="00450110" w:rsidP="00FB05BA">
      <w:pPr>
        <w:spacing w:before="120" w:after="0" w:line="240" w:lineRule="auto"/>
        <w:ind w:firstLine="709"/>
        <w:jc w:val="both"/>
        <w:rPr>
          <w:rFonts w:ascii="Arial" w:eastAsia="Times New Roman" w:hAnsi="Arial" w:cs="Times New Roman"/>
          <w:lang w:eastAsia="cs-CZ"/>
        </w:rPr>
      </w:pPr>
      <w:r w:rsidRPr="008D2758">
        <w:rPr>
          <w:rFonts w:ascii="Arial" w:eastAsia="Times New Roman" w:hAnsi="Arial" w:cs="Times New Roman"/>
          <w:lang w:eastAsia="cs-CZ"/>
        </w:rPr>
        <w:t>Ochranným pásmem vymezeným v okruhu minimálně 3 km kolem ohniska nákazy, s</w:t>
      </w:r>
      <w:r w:rsidR="00FB05BA">
        <w:rPr>
          <w:rFonts w:ascii="Arial" w:eastAsia="Times New Roman" w:hAnsi="Arial" w:cs="Times New Roman"/>
          <w:lang w:eastAsia="cs-CZ"/>
        </w:rPr>
        <w:t> </w:t>
      </w:r>
      <w:r w:rsidRPr="008D2758">
        <w:rPr>
          <w:rFonts w:ascii="Arial" w:eastAsia="Times New Roman" w:hAnsi="Arial" w:cs="Times New Roman"/>
          <w:lang w:eastAsia="cs-CZ"/>
        </w:rPr>
        <w:t xml:space="preserve">přihlédnutím k </w:t>
      </w:r>
      <w:proofErr w:type="spellStart"/>
      <w:r w:rsidRPr="008D2758">
        <w:rPr>
          <w:rFonts w:ascii="Arial" w:eastAsia="Times New Roman" w:hAnsi="Arial" w:cs="Times New Roman"/>
          <w:lang w:eastAsia="cs-CZ"/>
        </w:rPr>
        <w:t>epizootologickým</w:t>
      </w:r>
      <w:proofErr w:type="spellEnd"/>
      <w:r w:rsidRPr="008D2758">
        <w:rPr>
          <w:rFonts w:ascii="Arial" w:eastAsia="Times New Roman" w:hAnsi="Arial" w:cs="Times New Roman"/>
          <w:lang w:eastAsia="cs-CZ"/>
        </w:rPr>
        <w:t>, zeměpisným, biologickým a ekologickým podmínkám, se</w:t>
      </w:r>
      <w:r w:rsidR="00FB05BA">
        <w:rPr>
          <w:rFonts w:ascii="Arial" w:eastAsia="Times New Roman" w:hAnsi="Arial" w:cs="Times New Roman"/>
          <w:lang w:eastAsia="cs-CZ"/>
        </w:rPr>
        <w:t> </w:t>
      </w:r>
      <w:r w:rsidRPr="008D2758">
        <w:rPr>
          <w:rFonts w:ascii="Arial" w:eastAsia="Times New Roman" w:hAnsi="Arial" w:cs="Times New Roman"/>
          <w:lang w:eastAsia="cs-CZ"/>
        </w:rPr>
        <w:t xml:space="preserve">stanovují tato katastrální území v územním obvodu Moravskoslezského kraje: </w:t>
      </w:r>
    </w:p>
    <w:p w14:paraId="10196BEF" w14:textId="4EF12300" w:rsidR="00450110" w:rsidRPr="008D2758" w:rsidRDefault="00686E61" w:rsidP="00FB05BA">
      <w:pPr>
        <w:tabs>
          <w:tab w:val="left" w:pos="4488"/>
          <w:tab w:val="center" w:pos="4890"/>
        </w:tabs>
        <w:spacing w:before="120" w:after="0" w:line="240" w:lineRule="auto"/>
        <w:ind w:firstLine="709"/>
        <w:jc w:val="both"/>
        <w:rPr>
          <w:rFonts w:ascii="Arial" w:eastAsia="Times New Roman" w:hAnsi="Arial" w:cs="Times New Roman"/>
          <w:lang w:eastAsia="cs-CZ"/>
        </w:rPr>
      </w:pPr>
      <w:r w:rsidRPr="00686E61">
        <w:rPr>
          <w:rFonts w:ascii="Arial" w:eastAsia="Times New Roman" w:hAnsi="Arial" w:cs="Times New Roman"/>
          <w:lang w:eastAsia="cs-CZ"/>
        </w:rPr>
        <w:t>Krásné Pole (673722), Čavisov (618756), Dolní Lhota u Ostravy (629545), Horní Lhota u</w:t>
      </w:r>
      <w:r w:rsidR="00FB05BA">
        <w:rPr>
          <w:rFonts w:ascii="Arial" w:eastAsia="Times New Roman" w:hAnsi="Arial" w:cs="Times New Roman"/>
          <w:lang w:eastAsia="cs-CZ"/>
        </w:rPr>
        <w:t> </w:t>
      </w:r>
      <w:r w:rsidRPr="00686E61">
        <w:rPr>
          <w:rFonts w:ascii="Arial" w:eastAsia="Times New Roman" w:hAnsi="Arial" w:cs="Times New Roman"/>
          <w:lang w:eastAsia="cs-CZ"/>
        </w:rPr>
        <w:t>Ostravy (643297), Poruba (7151</w:t>
      </w:r>
      <w:r w:rsidR="008F5814">
        <w:rPr>
          <w:rFonts w:ascii="Arial" w:eastAsia="Times New Roman" w:hAnsi="Arial" w:cs="Times New Roman"/>
          <w:lang w:eastAsia="cs-CZ"/>
        </w:rPr>
        <w:t>7</w:t>
      </w:r>
      <w:r w:rsidRPr="00686E61">
        <w:rPr>
          <w:rFonts w:ascii="Arial" w:eastAsia="Times New Roman" w:hAnsi="Arial" w:cs="Times New Roman"/>
          <w:lang w:eastAsia="cs-CZ"/>
        </w:rPr>
        <w:t>4), Nová Plesná (721671), Stará Plesná (721689), Velká Polom (778591), Vřesina u Bílovce (786683)</w:t>
      </w:r>
    </w:p>
    <w:p w14:paraId="3A4E73B6" w14:textId="77777777" w:rsidR="00450110" w:rsidRPr="008D2758" w:rsidRDefault="00450110" w:rsidP="00FB05BA">
      <w:pPr>
        <w:tabs>
          <w:tab w:val="left" w:pos="4488"/>
          <w:tab w:val="center" w:pos="4890"/>
        </w:tabs>
        <w:spacing w:before="360" w:after="24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2</w:t>
      </w:r>
    </w:p>
    <w:p w14:paraId="6EB9D652" w14:textId="77777777" w:rsidR="00450110" w:rsidRPr="00875875" w:rsidRDefault="00450110" w:rsidP="00FB05BA">
      <w:pPr>
        <w:spacing w:before="120" w:after="240" w:line="240" w:lineRule="auto"/>
        <w:jc w:val="center"/>
        <w:rPr>
          <w:rFonts w:ascii="Arial" w:eastAsia="Times New Roman" w:hAnsi="Arial" w:cs="Times New Roman"/>
          <w:b/>
          <w:lang w:eastAsia="cs-CZ"/>
        </w:rPr>
      </w:pPr>
      <w:r w:rsidRPr="00875875">
        <w:rPr>
          <w:rFonts w:ascii="Arial" w:eastAsia="Times New Roman" w:hAnsi="Arial" w:cs="Times New Roman"/>
          <w:b/>
          <w:lang w:eastAsia="cs-CZ"/>
        </w:rPr>
        <w:t>Opatření v ochranném pásmu</w:t>
      </w:r>
    </w:p>
    <w:p w14:paraId="6A5FF362" w14:textId="77777777" w:rsidR="00450110" w:rsidRPr="008D2758" w:rsidRDefault="00450110" w:rsidP="00FB05BA">
      <w:pPr>
        <w:spacing w:before="120" w:after="0" w:line="240" w:lineRule="auto"/>
        <w:jc w:val="both"/>
        <w:rPr>
          <w:rFonts w:ascii="Arial" w:eastAsia="Times New Roman" w:hAnsi="Arial" w:cs="Times New Roman"/>
          <w:lang w:eastAsia="cs-CZ"/>
        </w:rPr>
      </w:pPr>
      <w:r w:rsidRPr="008D2758">
        <w:rPr>
          <w:rFonts w:ascii="Arial" w:eastAsia="Times New Roman" w:hAnsi="Arial" w:cs="Times New Roman"/>
          <w:lang w:eastAsia="cs-CZ"/>
        </w:rPr>
        <w:t>(1) Zakazuje se přemisťování včel a včelstev ze stanoveného ochranného pásma.</w:t>
      </w:r>
    </w:p>
    <w:p w14:paraId="7E08F082" w14:textId="75B51FB9" w:rsidR="00450110" w:rsidRPr="008D2758" w:rsidRDefault="00450110" w:rsidP="00FB05BA">
      <w:pPr>
        <w:spacing w:before="120" w:after="0" w:line="240" w:lineRule="auto"/>
        <w:jc w:val="both"/>
        <w:rPr>
          <w:rFonts w:ascii="Arial" w:eastAsia="Times New Roman" w:hAnsi="Arial" w:cs="Times New Roman"/>
          <w:lang w:eastAsia="cs-CZ"/>
        </w:rPr>
      </w:pPr>
      <w:r w:rsidRPr="008D2758">
        <w:rPr>
          <w:rFonts w:ascii="Arial" w:eastAsia="Times New Roman" w:hAnsi="Arial" w:cs="Times New Roman"/>
          <w:lang w:eastAsia="cs-CZ"/>
        </w:rPr>
        <w:t xml:space="preserve">(2) </w:t>
      </w:r>
      <w:r w:rsidRPr="002334B7">
        <w:rPr>
          <w:rFonts w:ascii="Arial" w:eastAsia="Times New Roman" w:hAnsi="Arial" w:cs="Times New Roman"/>
          <w:lang w:eastAsia="cs-CZ"/>
        </w:rPr>
        <w:t xml:space="preserve">Přemístění včel a včelstev uvnitř ochranného pásma je možné jen se souhlasem Krajské veterinární správy Státní veterinární správy pro </w:t>
      </w:r>
      <w:r>
        <w:rPr>
          <w:rFonts w:ascii="Arial" w:eastAsia="Times New Roman" w:hAnsi="Arial" w:cs="Times New Roman"/>
          <w:lang w:eastAsia="cs-CZ"/>
        </w:rPr>
        <w:t>Moravskoslezský</w:t>
      </w:r>
      <w:r w:rsidRPr="008D2758">
        <w:rPr>
          <w:rFonts w:ascii="Arial" w:eastAsia="Times New Roman" w:hAnsi="Arial" w:cs="Times New Roman"/>
          <w:lang w:eastAsia="cs-CZ"/>
        </w:rPr>
        <w:t xml:space="preserve"> </w:t>
      </w:r>
      <w:r w:rsidRPr="002334B7">
        <w:rPr>
          <w:rFonts w:ascii="Arial" w:eastAsia="Times New Roman" w:hAnsi="Arial" w:cs="Times New Roman"/>
          <w:lang w:eastAsia="cs-CZ"/>
        </w:rPr>
        <w:t>kraj vydaným na</w:t>
      </w:r>
      <w:r w:rsidR="00FB05BA">
        <w:rPr>
          <w:rFonts w:ascii="Arial" w:eastAsia="Times New Roman" w:hAnsi="Arial" w:cs="Times New Roman"/>
          <w:lang w:eastAsia="cs-CZ"/>
        </w:rPr>
        <w:t> </w:t>
      </w:r>
      <w:r w:rsidRPr="002334B7">
        <w:rPr>
          <w:rFonts w:ascii="Arial" w:eastAsia="Times New Roman" w:hAnsi="Arial" w:cs="Times New Roman"/>
          <w:lang w:eastAsia="cs-CZ"/>
        </w:rPr>
        <w:t>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w:t>
      </w:r>
      <w:r w:rsidRPr="008D2758">
        <w:rPr>
          <w:rFonts w:ascii="Arial" w:eastAsia="Times New Roman" w:hAnsi="Arial" w:cs="Times New Roman"/>
          <w:lang w:eastAsia="cs-CZ"/>
        </w:rPr>
        <w:t xml:space="preserve">. </w:t>
      </w:r>
    </w:p>
    <w:p w14:paraId="4BF06C55" w14:textId="565F51A4" w:rsidR="00450110" w:rsidRDefault="00450110" w:rsidP="00FB05BA">
      <w:pPr>
        <w:spacing w:before="1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t>(3)</w:t>
      </w:r>
      <w:r w:rsidR="00FB05BA">
        <w:rPr>
          <w:rFonts w:ascii="Arial" w:eastAsia="Times New Roman" w:hAnsi="Arial" w:cs="Times New Roman"/>
          <w:lang w:eastAsia="cs-CZ"/>
        </w:rPr>
        <w:t xml:space="preserve"> </w:t>
      </w:r>
      <w:r w:rsidRPr="006B60A6">
        <w:rPr>
          <w:rFonts w:ascii="Arial" w:eastAsia="Times New Roman" w:hAnsi="Arial" w:cs="Times New Roman"/>
          <w:lang w:eastAsia="cs-CZ"/>
        </w:rPr>
        <w:t>Všem chovatelům včel v ochranném pásmu se nařizuje provést odběr vzorků včelí měli nebo vzorků včel ošetřujících plod ze všech včelstev na všech stanovištích umístěných ve</w:t>
      </w:r>
      <w:r w:rsidR="00FB05BA">
        <w:rPr>
          <w:rFonts w:ascii="Arial" w:eastAsia="Times New Roman" w:hAnsi="Arial" w:cs="Times New Roman"/>
          <w:lang w:eastAsia="cs-CZ"/>
        </w:rPr>
        <w:t> </w:t>
      </w:r>
      <w:r w:rsidRPr="006B60A6">
        <w:rPr>
          <w:rFonts w:ascii="Arial" w:eastAsia="Times New Roman" w:hAnsi="Arial" w:cs="Times New Roman"/>
          <w:lang w:eastAsia="cs-CZ"/>
        </w:rPr>
        <w:t>stanoveném ochranném pásmu a zajistit jejich laboratorní vyšetření ve státním veterinárním ústavu, pokud toto vyšetření nebylo provedeno ve státním veterinárním stavu v posledních 4</w:t>
      </w:r>
      <w:r w:rsidR="00FB05BA">
        <w:rPr>
          <w:rFonts w:ascii="Arial" w:eastAsia="Times New Roman" w:hAnsi="Arial" w:cs="Times New Roman"/>
          <w:lang w:eastAsia="cs-CZ"/>
        </w:rPr>
        <w:t> </w:t>
      </w:r>
      <w:r w:rsidRPr="006B60A6">
        <w:rPr>
          <w:rFonts w:ascii="Arial" w:eastAsia="Times New Roman" w:hAnsi="Arial" w:cs="Times New Roman"/>
          <w:lang w:eastAsia="cs-CZ"/>
        </w:rPr>
        <w:t>měsících před účinností tohoto nařízení. Každý směsný vzorek je tvořen z nejvýše 10 úlů na</w:t>
      </w:r>
      <w:r w:rsidR="00FB05BA">
        <w:rPr>
          <w:rFonts w:ascii="Arial" w:eastAsia="Times New Roman" w:hAnsi="Arial" w:cs="Times New Roman"/>
          <w:lang w:eastAsia="cs-CZ"/>
        </w:rPr>
        <w:t> </w:t>
      </w:r>
      <w:r w:rsidRPr="006B60A6">
        <w:rPr>
          <w:rFonts w:ascii="Arial" w:eastAsia="Times New Roman" w:hAnsi="Arial" w:cs="Times New Roman"/>
          <w:lang w:eastAsia="cs-CZ"/>
        </w:rPr>
        <w:t xml:space="preserve">stanovišti včelstev. Vzorky musí být předány k laboratornímu vyšetření nejpozději v termínu </w:t>
      </w:r>
      <w:r w:rsidRPr="006B60A6">
        <w:rPr>
          <w:rFonts w:ascii="Arial" w:eastAsia="Times New Roman" w:hAnsi="Arial" w:cs="Times New Roman"/>
          <w:b/>
          <w:lang w:eastAsia="cs-CZ"/>
        </w:rPr>
        <w:t xml:space="preserve">do </w:t>
      </w:r>
      <w:r w:rsidR="00013721">
        <w:rPr>
          <w:rFonts w:ascii="Arial" w:eastAsia="Times New Roman" w:hAnsi="Arial" w:cs="Times New Roman"/>
          <w:b/>
          <w:lang w:eastAsia="cs-CZ"/>
        </w:rPr>
        <w:t>14</w:t>
      </w:r>
      <w:r>
        <w:rPr>
          <w:rFonts w:ascii="Arial" w:eastAsia="Times New Roman" w:hAnsi="Arial" w:cs="Times New Roman"/>
          <w:b/>
          <w:lang w:eastAsia="cs-CZ"/>
        </w:rPr>
        <w:t>.07</w:t>
      </w:r>
      <w:r w:rsidRPr="006B60A6">
        <w:rPr>
          <w:rFonts w:ascii="Arial" w:eastAsia="Times New Roman" w:hAnsi="Arial" w:cs="Times New Roman"/>
          <w:b/>
          <w:lang w:eastAsia="cs-CZ"/>
        </w:rPr>
        <w:t>.2025</w:t>
      </w:r>
      <w:r w:rsidRPr="006B60A6">
        <w:rPr>
          <w:rFonts w:ascii="Arial" w:eastAsia="Times New Roman" w:hAnsi="Arial" w:cs="Times New Roman"/>
          <w:lang w:eastAsia="cs-CZ"/>
        </w:rPr>
        <w:t>.</w:t>
      </w:r>
    </w:p>
    <w:p w14:paraId="6178D7A9" w14:textId="77777777" w:rsidR="00450110" w:rsidRPr="006B60A6" w:rsidRDefault="00450110" w:rsidP="00FB05BA">
      <w:pPr>
        <w:spacing w:before="48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lastRenderedPageBreak/>
        <w:t>Provedení odběru vzorků:</w:t>
      </w:r>
    </w:p>
    <w:p w14:paraId="73F665FA" w14:textId="01849721" w:rsidR="00450110" w:rsidRPr="006B60A6" w:rsidRDefault="00450110" w:rsidP="00FB05BA">
      <w:pPr>
        <w:spacing w:before="1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t>a) případě odběru směsných vzorků včelí měli vloží chovatelé do všech včelstev chovaných v</w:t>
      </w:r>
      <w:r w:rsidR="00FB05BA">
        <w:rPr>
          <w:rFonts w:ascii="Arial" w:eastAsia="Times New Roman" w:hAnsi="Arial" w:cs="Times New Roman"/>
          <w:lang w:eastAsia="cs-CZ"/>
        </w:rPr>
        <w:t> </w:t>
      </w:r>
      <w:r w:rsidRPr="006B60A6">
        <w:rPr>
          <w:rFonts w:ascii="Arial" w:eastAsia="Times New Roman" w:hAnsi="Arial" w:cs="Times New Roman"/>
          <w:lang w:eastAsia="cs-CZ"/>
        </w:rPr>
        <w:t>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w:t>
      </w:r>
      <w:r w:rsidR="00FB05BA">
        <w:rPr>
          <w:rFonts w:ascii="Arial" w:eastAsia="Times New Roman" w:hAnsi="Arial" w:cs="Times New Roman"/>
          <w:lang w:eastAsia="cs-CZ"/>
        </w:rPr>
        <w:t> </w:t>
      </w:r>
      <w:r w:rsidRPr="006B60A6">
        <w:rPr>
          <w:rFonts w:ascii="Arial" w:eastAsia="Times New Roman" w:hAnsi="Arial" w:cs="Times New Roman"/>
          <w:lang w:eastAsia="cs-CZ"/>
        </w:rPr>
        <w:t xml:space="preserve">státního veterinárního ústavu. Požadavek na vyšetření moru včelího plodu musí být vyznačen na objednávce laboratorního vyšetření (kód vyšetření </w:t>
      </w:r>
      <w:proofErr w:type="spellStart"/>
      <w:r w:rsidRPr="006B60A6">
        <w:rPr>
          <w:rFonts w:ascii="Arial" w:eastAsia="Times New Roman" w:hAnsi="Arial" w:cs="Times New Roman"/>
          <w:lang w:eastAsia="cs-CZ"/>
        </w:rPr>
        <w:t>EpM</w:t>
      </w:r>
      <w:proofErr w:type="spellEnd"/>
      <w:r w:rsidRPr="006B60A6">
        <w:rPr>
          <w:rFonts w:ascii="Arial" w:eastAsia="Times New Roman" w:hAnsi="Arial" w:cs="Times New Roman"/>
          <w:lang w:eastAsia="cs-CZ"/>
        </w:rPr>
        <w:t xml:space="preserve"> 160) i na obalu vzorků.</w:t>
      </w:r>
    </w:p>
    <w:p w14:paraId="4EB32420" w14:textId="3B3C0825" w:rsidR="00450110" w:rsidRPr="006B60A6" w:rsidRDefault="00450110" w:rsidP="00FB05BA">
      <w:pPr>
        <w:spacing w:before="1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t>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w:t>
      </w:r>
      <w:r w:rsidR="00FB05BA">
        <w:rPr>
          <w:rFonts w:ascii="Arial" w:eastAsia="Times New Roman" w:hAnsi="Arial" w:cs="Times New Roman"/>
          <w:lang w:eastAsia="cs-CZ"/>
        </w:rPr>
        <w:t> </w:t>
      </w:r>
      <w:r w:rsidRPr="006B60A6">
        <w:rPr>
          <w:rFonts w:ascii="Arial" w:eastAsia="Times New Roman" w:hAnsi="Arial" w:cs="Times New Roman"/>
          <w:lang w:eastAsia="cs-CZ"/>
        </w:rPr>
        <w:t xml:space="preserve">bakteriologickému vyšetření do státního veterinárního ústavu. Požadavek na vyšetření moru včelího plodu musí být vyznačen na objednávce laboratorního vyšetření (kód vyšetření </w:t>
      </w:r>
      <w:proofErr w:type="spellStart"/>
      <w:r w:rsidRPr="006B60A6">
        <w:rPr>
          <w:rFonts w:ascii="Arial" w:eastAsia="Times New Roman" w:hAnsi="Arial" w:cs="Times New Roman"/>
          <w:lang w:eastAsia="cs-CZ"/>
        </w:rPr>
        <w:t>EpM</w:t>
      </w:r>
      <w:proofErr w:type="spellEnd"/>
      <w:r w:rsidRPr="006B60A6">
        <w:rPr>
          <w:rFonts w:ascii="Arial" w:eastAsia="Times New Roman" w:hAnsi="Arial" w:cs="Times New Roman"/>
          <w:lang w:eastAsia="cs-CZ"/>
        </w:rPr>
        <w:t xml:space="preserve"> 160) i na obalu vzorků.</w:t>
      </w:r>
    </w:p>
    <w:p w14:paraId="793AC523" w14:textId="4CD7A80A" w:rsidR="00450110" w:rsidRDefault="00450110" w:rsidP="00FB05BA">
      <w:pPr>
        <w:spacing w:before="1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t>(4) Všem chovatelům včel v ochranném pásmu se nařizuje provést druhý odběr vzorků včelí měli od všech včelstev na všech stanovištích umístěných v ochranném pásmu a předat je k</w:t>
      </w:r>
      <w:r w:rsidR="00FB05BA">
        <w:rPr>
          <w:rFonts w:ascii="Arial" w:eastAsia="Times New Roman" w:hAnsi="Arial" w:cs="Times New Roman"/>
          <w:lang w:eastAsia="cs-CZ"/>
        </w:rPr>
        <w:t> </w:t>
      </w:r>
      <w:r w:rsidRPr="006B60A6">
        <w:rPr>
          <w:rFonts w:ascii="Arial" w:eastAsia="Times New Roman" w:hAnsi="Arial" w:cs="Times New Roman"/>
          <w:lang w:eastAsia="cs-CZ"/>
        </w:rPr>
        <w:t xml:space="preserve">vyšetření do státního veterinárního ústavu v termínu </w:t>
      </w:r>
      <w:r w:rsidRPr="006B60A6">
        <w:rPr>
          <w:rFonts w:ascii="Arial" w:eastAsia="Times New Roman" w:hAnsi="Arial" w:cs="Times New Roman"/>
          <w:b/>
          <w:lang w:eastAsia="cs-CZ"/>
        </w:rPr>
        <w:t>do 15.02.2026</w:t>
      </w:r>
      <w:r w:rsidRPr="006B60A6">
        <w:rPr>
          <w:rFonts w:ascii="Arial" w:eastAsia="Times New Roman" w:hAnsi="Arial" w:cs="Times New Roman"/>
          <w:lang w:eastAsia="cs-CZ"/>
        </w:rPr>
        <w:t>. Odběr měli se provádí v termínu 01.01.2026 – 15.02.2026. Každý směsný vzorek je tvořen z nejvýše 10 úlů na</w:t>
      </w:r>
      <w:r w:rsidR="00FB05BA">
        <w:rPr>
          <w:rFonts w:ascii="Arial" w:eastAsia="Times New Roman" w:hAnsi="Arial" w:cs="Times New Roman"/>
          <w:lang w:eastAsia="cs-CZ"/>
        </w:rPr>
        <w:t> </w:t>
      </w:r>
      <w:r w:rsidRPr="006B60A6">
        <w:rPr>
          <w:rFonts w:ascii="Arial" w:eastAsia="Times New Roman" w:hAnsi="Arial" w:cs="Times New Roman"/>
          <w:lang w:eastAsia="cs-CZ"/>
        </w:rPr>
        <w:t xml:space="preserve">stanovišti včelstev. Požadavek na vyšetření moru včelího plodu musí být řádně vyznačen na objednávce laboratorního vyšetření (kód vyšetření </w:t>
      </w:r>
      <w:proofErr w:type="spellStart"/>
      <w:r w:rsidRPr="006B60A6">
        <w:rPr>
          <w:rFonts w:ascii="Arial" w:eastAsia="Times New Roman" w:hAnsi="Arial" w:cs="Times New Roman"/>
          <w:lang w:eastAsia="cs-CZ"/>
        </w:rPr>
        <w:t>EpM</w:t>
      </w:r>
      <w:proofErr w:type="spellEnd"/>
      <w:r w:rsidRPr="006B60A6">
        <w:rPr>
          <w:rFonts w:ascii="Arial" w:eastAsia="Times New Roman" w:hAnsi="Arial" w:cs="Times New Roman"/>
          <w:lang w:eastAsia="cs-CZ"/>
        </w:rPr>
        <w:t xml:space="preserve"> 160) i na obalu vzorků.</w:t>
      </w:r>
    </w:p>
    <w:p w14:paraId="5EA9D310" w14:textId="77777777" w:rsidR="00450110" w:rsidRPr="008D2758" w:rsidRDefault="00450110" w:rsidP="00FB05BA">
      <w:pPr>
        <w:spacing w:before="360" w:after="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3</w:t>
      </w:r>
    </w:p>
    <w:p w14:paraId="3412F6B0" w14:textId="77777777" w:rsidR="00450110" w:rsidRPr="00875875" w:rsidRDefault="00450110" w:rsidP="00FB05BA">
      <w:pPr>
        <w:keepNext/>
        <w:spacing w:before="240" w:after="240" w:line="240" w:lineRule="auto"/>
        <w:jc w:val="center"/>
        <w:outlineLvl w:val="0"/>
        <w:rPr>
          <w:rFonts w:ascii="Arial" w:eastAsia="Times New Roman" w:hAnsi="Arial" w:cs="Arial"/>
          <w:b/>
          <w:bCs/>
          <w:kern w:val="32"/>
          <w:lang w:eastAsia="cs-CZ"/>
        </w:rPr>
      </w:pPr>
      <w:r w:rsidRPr="00875875">
        <w:rPr>
          <w:rFonts w:ascii="Arial" w:eastAsia="Times New Roman" w:hAnsi="Arial" w:cs="Arial"/>
          <w:b/>
          <w:bCs/>
          <w:kern w:val="32"/>
          <w:lang w:eastAsia="cs-CZ"/>
        </w:rPr>
        <w:t>Sankce</w:t>
      </w:r>
    </w:p>
    <w:p w14:paraId="568E8AAA" w14:textId="21CBDFD0" w:rsidR="00450110" w:rsidRPr="008D2758" w:rsidRDefault="00FB05BA" w:rsidP="00FB05BA">
      <w:pPr>
        <w:tabs>
          <w:tab w:val="left" w:pos="709"/>
          <w:tab w:val="left" w:pos="5387"/>
        </w:tabs>
        <w:autoSpaceDE w:val="0"/>
        <w:autoSpaceDN w:val="0"/>
        <w:adjustRightInd w:val="0"/>
        <w:spacing w:before="120" w:after="0" w:line="240" w:lineRule="auto"/>
        <w:jc w:val="both"/>
        <w:rPr>
          <w:rFonts w:ascii="Arial" w:eastAsia="Times New Roman" w:hAnsi="Arial" w:cs="Times New Roman"/>
        </w:rPr>
      </w:pPr>
      <w:r>
        <w:rPr>
          <w:rFonts w:ascii="Arial" w:eastAsia="Times New Roman" w:hAnsi="Arial" w:cs="Times New Roman"/>
        </w:rPr>
        <w:tab/>
      </w:r>
      <w:r w:rsidR="00450110" w:rsidRPr="008D2758">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356A7599" w14:textId="77777777" w:rsidR="00450110" w:rsidRPr="008D2758" w:rsidRDefault="00450110" w:rsidP="00FB05BA">
      <w:pPr>
        <w:tabs>
          <w:tab w:val="left" w:pos="709"/>
          <w:tab w:val="left" w:pos="5387"/>
        </w:tabs>
        <w:spacing w:before="120" w:after="0" w:line="240" w:lineRule="auto"/>
        <w:jc w:val="both"/>
        <w:rPr>
          <w:rFonts w:ascii="Arial" w:eastAsia="Times New Roman" w:hAnsi="Arial" w:cs="Arial"/>
        </w:rPr>
      </w:pPr>
      <w:r w:rsidRPr="008D2758">
        <w:rPr>
          <w:rFonts w:ascii="Arial" w:eastAsia="Times New Roman" w:hAnsi="Arial" w:cs="Arial"/>
        </w:rPr>
        <w:t>a) 100 000 Kč, jde-li o fyzickou osobu,</w:t>
      </w:r>
    </w:p>
    <w:p w14:paraId="1963D701" w14:textId="7CC2690F" w:rsidR="00450110" w:rsidRPr="008D2758" w:rsidRDefault="00450110" w:rsidP="00FB05BA">
      <w:pPr>
        <w:tabs>
          <w:tab w:val="left" w:pos="709"/>
          <w:tab w:val="left" w:pos="5387"/>
        </w:tabs>
        <w:spacing w:before="120" w:after="0" w:line="240" w:lineRule="auto"/>
        <w:jc w:val="both"/>
        <w:rPr>
          <w:rFonts w:ascii="Arial" w:eastAsia="Times New Roman" w:hAnsi="Arial" w:cs="Arial"/>
        </w:rPr>
      </w:pPr>
      <w:r w:rsidRPr="008D2758">
        <w:rPr>
          <w:rFonts w:ascii="Arial" w:eastAsia="Times New Roman" w:hAnsi="Arial" w:cs="Arial"/>
        </w:rPr>
        <w:t>b) 2 000 000 Kč, jde-li o právnickou osobu nebo podnikající fyzickou osobu.</w:t>
      </w:r>
    </w:p>
    <w:p w14:paraId="263C0F97" w14:textId="77777777" w:rsidR="00450110" w:rsidRPr="008D2758" w:rsidRDefault="00450110" w:rsidP="000222D2">
      <w:pPr>
        <w:spacing w:before="360" w:after="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4</w:t>
      </w:r>
    </w:p>
    <w:p w14:paraId="692EDF9B" w14:textId="77777777" w:rsidR="00450110" w:rsidRPr="00875875" w:rsidRDefault="00450110" w:rsidP="00FB05BA">
      <w:pPr>
        <w:keepNext/>
        <w:spacing w:before="240" w:after="240" w:line="240" w:lineRule="auto"/>
        <w:jc w:val="center"/>
        <w:outlineLvl w:val="0"/>
        <w:rPr>
          <w:rFonts w:ascii="Arial" w:eastAsia="Times New Roman" w:hAnsi="Arial" w:cs="Arial"/>
          <w:b/>
          <w:bCs/>
          <w:kern w:val="32"/>
          <w:lang w:eastAsia="cs-CZ"/>
        </w:rPr>
      </w:pPr>
      <w:r w:rsidRPr="00875875">
        <w:rPr>
          <w:rFonts w:ascii="Arial" w:eastAsia="Times New Roman" w:hAnsi="Arial" w:cs="Arial"/>
          <w:b/>
          <w:bCs/>
          <w:kern w:val="32"/>
          <w:lang w:eastAsia="cs-CZ"/>
        </w:rPr>
        <w:t>Poučení</w:t>
      </w:r>
    </w:p>
    <w:p w14:paraId="46452FA6" w14:textId="6E674400" w:rsidR="00450110" w:rsidRPr="008D2758" w:rsidRDefault="000222D2" w:rsidP="00FB05BA">
      <w:pPr>
        <w:tabs>
          <w:tab w:val="left" w:pos="709"/>
          <w:tab w:val="left" w:pos="5387"/>
        </w:tabs>
        <w:autoSpaceDE w:val="0"/>
        <w:autoSpaceDN w:val="0"/>
        <w:adjustRightInd w:val="0"/>
        <w:spacing w:before="120" w:after="0" w:line="240" w:lineRule="auto"/>
        <w:jc w:val="both"/>
        <w:rPr>
          <w:rFonts w:ascii="Arial" w:eastAsia="Times New Roman" w:hAnsi="Arial" w:cs="Arial"/>
        </w:rPr>
      </w:pPr>
      <w:r>
        <w:rPr>
          <w:rFonts w:ascii="Arial" w:eastAsia="Times New Roman" w:hAnsi="Arial" w:cs="Times New Roman"/>
        </w:rPr>
        <w:tab/>
      </w:r>
      <w:r w:rsidR="00450110" w:rsidRPr="002334B7">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w:t>
      </w:r>
      <w:r>
        <w:rPr>
          <w:rFonts w:ascii="Arial" w:eastAsia="Times New Roman" w:hAnsi="Arial" w:cs="Times New Roman"/>
        </w:rPr>
        <w:t> </w:t>
      </w:r>
      <w:r w:rsidR="00450110" w:rsidRPr="002334B7">
        <w:rPr>
          <w:rFonts w:ascii="Arial" w:eastAsia="Times New Roman" w:hAnsi="Arial" w:cs="Times New Roman"/>
        </w:rPr>
        <w:t>zvířat na člověka, je třeba jej včas uplatnit na základě žádosti podané u Ministerstva zemědělství, které o ní rozhodne. Podrobnosti pro uplatňování náhrady a náležitosti žádosti o</w:t>
      </w:r>
      <w:r>
        <w:rPr>
          <w:rFonts w:ascii="Arial" w:eastAsia="Times New Roman" w:hAnsi="Arial" w:cs="Times New Roman"/>
        </w:rPr>
        <w:t> </w:t>
      </w:r>
      <w:r w:rsidR="00450110" w:rsidRPr="002334B7">
        <w:rPr>
          <w:rFonts w:ascii="Arial" w:eastAsia="Times New Roman" w:hAnsi="Arial" w:cs="Times New Roman"/>
        </w:rPr>
        <w:t>její poskytnutí stanoví vyhláška č. 176/2023 Sb., o zdraví zvířat a jeho ochraně, o</w:t>
      </w:r>
      <w:r>
        <w:rPr>
          <w:rFonts w:ascii="Arial" w:eastAsia="Times New Roman" w:hAnsi="Arial" w:cs="Times New Roman"/>
        </w:rPr>
        <w:t> </w:t>
      </w:r>
      <w:r w:rsidR="00450110" w:rsidRPr="002334B7">
        <w:rPr>
          <w:rFonts w:ascii="Arial" w:eastAsia="Times New Roman" w:hAnsi="Arial" w:cs="Times New Roman"/>
        </w:rPr>
        <w:t>přemísťování a přepravě zvířat a o oprávnění a odborné způsobilosti k výkonu některých odborných veterinárních činností. Formulář žádosti je dostupný na internetových stránkách Ministerstva zemědělství</w:t>
      </w:r>
      <w:r w:rsidR="00450110">
        <w:rPr>
          <w:rFonts w:ascii="Arial" w:eastAsia="Times New Roman" w:hAnsi="Arial" w:cs="Times New Roman"/>
        </w:rPr>
        <w:t>.</w:t>
      </w:r>
    </w:p>
    <w:p w14:paraId="6741D42F" w14:textId="77777777" w:rsidR="00450110" w:rsidRPr="008D2758" w:rsidRDefault="00450110" w:rsidP="000222D2">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8D2758">
        <w:rPr>
          <w:rFonts w:ascii="Arial" w:eastAsia="Times New Roman" w:hAnsi="Arial" w:cs="Arial"/>
          <w:kern w:val="32"/>
          <w:lang w:eastAsia="cs-CZ"/>
        </w:rPr>
        <w:lastRenderedPageBreak/>
        <w:t>Čl. 5</w:t>
      </w:r>
    </w:p>
    <w:p w14:paraId="637609F4" w14:textId="77777777" w:rsidR="00450110" w:rsidRPr="00875875" w:rsidRDefault="00450110" w:rsidP="00FB05BA">
      <w:pPr>
        <w:keepNext/>
        <w:spacing w:before="240" w:after="240" w:line="240" w:lineRule="auto"/>
        <w:jc w:val="center"/>
        <w:outlineLvl w:val="0"/>
        <w:rPr>
          <w:rFonts w:ascii="Arial" w:eastAsia="Times New Roman" w:hAnsi="Arial" w:cs="Arial"/>
          <w:b/>
          <w:bCs/>
          <w:kern w:val="32"/>
          <w:lang w:eastAsia="cs-CZ"/>
        </w:rPr>
      </w:pPr>
      <w:r w:rsidRPr="00875875">
        <w:rPr>
          <w:rFonts w:ascii="Arial" w:eastAsia="Times New Roman" w:hAnsi="Arial" w:cs="Arial"/>
          <w:b/>
          <w:bCs/>
          <w:kern w:val="32"/>
          <w:lang w:eastAsia="cs-CZ"/>
        </w:rPr>
        <w:t>Společná a závěrečná ustanovení</w:t>
      </w:r>
    </w:p>
    <w:p w14:paraId="4A3F9862" w14:textId="31A782D2" w:rsidR="00450110" w:rsidRPr="000222D2" w:rsidRDefault="000222D2" w:rsidP="000222D2">
      <w:pPr>
        <w:pStyle w:val="Odstavecseseznamem"/>
        <w:numPr>
          <w:ilvl w:val="0"/>
          <w:numId w:val="9"/>
        </w:numPr>
        <w:tabs>
          <w:tab w:val="left" w:pos="284"/>
          <w:tab w:val="left" w:pos="5387"/>
        </w:tabs>
        <w:autoSpaceDE w:val="0"/>
        <w:autoSpaceDN w:val="0"/>
        <w:adjustRightInd w:val="0"/>
        <w:spacing w:before="120" w:after="0" w:line="240" w:lineRule="auto"/>
        <w:ind w:left="0" w:firstLine="0"/>
        <w:jc w:val="both"/>
        <w:rPr>
          <w:rFonts w:ascii="Arial" w:eastAsia="Times New Roman" w:hAnsi="Arial" w:cs="Arial"/>
        </w:rPr>
      </w:pPr>
      <w:r w:rsidRPr="000222D2">
        <w:rPr>
          <w:rFonts w:ascii="Arial" w:eastAsia="Times New Roman" w:hAnsi="Arial" w:cs="Arial"/>
        </w:rPr>
        <w:t xml:space="preserve"> </w:t>
      </w:r>
      <w:r w:rsidR="00450110" w:rsidRPr="000222D2">
        <w:rPr>
          <w:rFonts w:ascii="Arial" w:eastAsia="Times New Roman" w:hAnsi="Arial" w:cs="Arial"/>
        </w:rPr>
        <w:t xml:space="preserve">Toto nařízení nabývá podle § 2 odst. 1 a § 4 odst. 1 a 2 zákona č. 35/2021 Sb., o Sbírce právních předpisů územních samosprávných celků a některých správních úřadů </w:t>
      </w:r>
      <w:r w:rsidR="00450110" w:rsidRPr="000222D2">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00450110" w:rsidRPr="000222D2">
        <w:rPr>
          <w:rFonts w:ascii="Arial" w:eastAsia="Times New Roman" w:hAnsi="Arial" w:cs="Arial"/>
        </w:rPr>
        <w:t>. D</w:t>
      </w:r>
      <w:r w:rsidR="00450110" w:rsidRPr="000222D2">
        <w:rPr>
          <w:rFonts w:ascii="Arial" w:eastAsia="Times New Roman" w:hAnsi="Arial" w:cs="Arial"/>
          <w:color w:val="000000"/>
          <w:shd w:val="clear" w:color="auto" w:fill="FFFFFF"/>
        </w:rPr>
        <w:t>atum a čas vyhlášení nařízení</w:t>
      </w:r>
      <w:r w:rsidR="00450110" w:rsidRPr="000222D2">
        <w:rPr>
          <w:rFonts w:ascii="Arial" w:eastAsia="Times New Roman" w:hAnsi="Arial" w:cs="Arial"/>
        </w:rPr>
        <w:t xml:space="preserve"> je </w:t>
      </w:r>
      <w:r w:rsidR="00450110" w:rsidRPr="000222D2">
        <w:rPr>
          <w:rFonts w:ascii="Arial" w:eastAsia="Times New Roman" w:hAnsi="Arial" w:cs="Arial"/>
          <w:color w:val="000000"/>
          <w:shd w:val="clear" w:color="auto" w:fill="FFFFFF"/>
        </w:rPr>
        <w:t>vyznačen ve Sbírce právních předpisů.</w:t>
      </w:r>
      <w:r w:rsidR="00450110" w:rsidRPr="000222D2">
        <w:rPr>
          <w:rFonts w:ascii="Arial" w:eastAsia="Times New Roman" w:hAnsi="Arial" w:cs="Arial"/>
        </w:rPr>
        <w:t xml:space="preserve"> </w:t>
      </w:r>
    </w:p>
    <w:p w14:paraId="04C5C198" w14:textId="77777777" w:rsidR="00450110" w:rsidRPr="008D2758" w:rsidRDefault="00450110" w:rsidP="00FB05BA">
      <w:pPr>
        <w:tabs>
          <w:tab w:val="left" w:pos="709"/>
          <w:tab w:val="left" w:pos="5387"/>
        </w:tabs>
        <w:autoSpaceDE w:val="0"/>
        <w:autoSpaceDN w:val="0"/>
        <w:adjustRightInd w:val="0"/>
        <w:spacing w:before="120" w:after="0" w:line="240" w:lineRule="auto"/>
        <w:jc w:val="both"/>
        <w:rPr>
          <w:rFonts w:ascii="Arial" w:eastAsia="Times New Roman" w:hAnsi="Arial" w:cs="Arial"/>
        </w:rPr>
      </w:pPr>
      <w:r w:rsidRPr="008D2758">
        <w:rPr>
          <w:rFonts w:ascii="Arial" w:eastAsia="Times New Roman" w:hAnsi="Arial" w:cs="Arial"/>
        </w:rPr>
        <w:t xml:space="preserve">(2) Toto nařízení se vyvěšuje na úředních deskách krajského úřadu a všech obecních úřadů, jejichž území se týká, na dobu nejméně 15 dnů a </w:t>
      </w:r>
      <w:r w:rsidRPr="008D2758">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8D2758">
        <w:rPr>
          <w:rFonts w:ascii="Arial" w:eastAsia="Times New Roman" w:hAnsi="Arial" w:cs="Arial"/>
        </w:rPr>
        <w:t xml:space="preserve"> </w:t>
      </w:r>
    </w:p>
    <w:p w14:paraId="31A09D77" w14:textId="77777777" w:rsidR="00450110" w:rsidRPr="008D2758" w:rsidRDefault="00450110" w:rsidP="00FB05BA">
      <w:pPr>
        <w:tabs>
          <w:tab w:val="left" w:pos="709"/>
          <w:tab w:val="left" w:pos="5387"/>
        </w:tabs>
        <w:autoSpaceDE w:val="0"/>
        <w:autoSpaceDN w:val="0"/>
        <w:adjustRightInd w:val="0"/>
        <w:spacing w:before="120" w:after="0" w:line="240" w:lineRule="auto"/>
        <w:jc w:val="both"/>
        <w:rPr>
          <w:rFonts w:ascii="Arial" w:eastAsia="Times New Roman" w:hAnsi="Arial" w:cs="Arial"/>
        </w:rPr>
      </w:pPr>
      <w:r w:rsidRPr="008D2758">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79C5AF60" w14:textId="3CD624E0" w:rsidR="00450110" w:rsidRPr="008D2758" w:rsidRDefault="00450110" w:rsidP="00FB05BA">
      <w:pPr>
        <w:tabs>
          <w:tab w:val="left" w:pos="709"/>
          <w:tab w:val="left" w:pos="5387"/>
        </w:tabs>
        <w:spacing w:before="800" w:after="400" w:line="240" w:lineRule="auto"/>
        <w:jc w:val="both"/>
        <w:rPr>
          <w:rFonts w:ascii="Arial" w:eastAsia="Times New Roman" w:hAnsi="Arial" w:cs="Times New Roman"/>
          <w:color w:val="000000" w:themeColor="text1"/>
        </w:rPr>
      </w:pPr>
      <w:r w:rsidRPr="008D2758">
        <w:rPr>
          <w:rFonts w:ascii="Arial" w:eastAsia="Times New Roman" w:hAnsi="Arial" w:cs="Arial"/>
        </w:rPr>
        <w:t xml:space="preserve">V Ostravě dne </w:t>
      </w:r>
      <w:r w:rsidR="00155E98">
        <w:rPr>
          <w:rFonts w:ascii="Arial" w:eastAsia="Times New Roman" w:hAnsi="Arial" w:cs="Times New Roman"/>
          <w:color w:val="000000" w:themeColor="text1"/>
        </w:rPr>
        <w:t>21</w:t>
      </w:r>
      <w:r>
        <w:rPr>
          <w:rFonts w:ascii="Arial" w:eastAsia="Times New Roman" w:hAnsi="Arial" w:cs="Times New Roman"/>
          <w:color w:val="000000" w:themeColor="text1"/>
        </w:rPr>
        <w:t>.05.2025</w:t>
      </w:r>
    </w:p>
    <w:p w14:paraId="2FE5EB37" w14:textId="77777777" w:rsidR="00450110" w:rsidRPr="00F8022D" w:rsidRDefault="00450110" w:rsidP="00450110">
      <w:pPr>
        <w:spacing w:after="0" w:line="240" w:lineRule="auto"/>
        <w:ind w:left="4248"/>
        <w:jc w:val="center"/>
        <w:rPr>
          <w:rFonts w:ascii="Arial" w:eastAsia="Times New Roman" w:hAnsi="Arial" w:cs="Times New Roman"/>
          <w:lang w:eastAsia="cs-CZ"/>
        </w:rPr>
      </w:pPr>
      <w:r w:rsidRPr="008D2758">
        <w:rPr>
          <w:rFonts w:ascii="Arial" w:eastAsia="Times New Roman" w:hAnsi="Arial" w:cs="Times New Roman"/>
          <w:lang w:eastAsia="cs-CZ"/>
        </w:rPr>
        <w:t xml:space="preserve">      </w:t>
      </w:r>
      <w:r>
        <w:rPr>
          <w:rFonts w:ascii="Arial" w:eastAsia="Times New Roman" w:hAnsi="Arial" w:cs="Times New Roman"/>
          <w:lang w:eastAsia="cs-CZ"/>
        </w:rPr>
        <w:t xml:space="preserve">      </w:t>
      </w:r>
      <w:r w:rsidRPr="008D2758">
        <w:rPr>
          <w:rFonts w:ascii="Arial" w:eastAsia="Times New Roman" w:hAnsi="Arial" w:cs="Times New Roman"/>
          <w:lang w:eastAsia="cs-CZ"/>
        </w:rPr>
        <w:t xml:space="preserve">MVDr. </w:t>
      </w:r>
      <w:r w:rsidRPr="00F8022D">
        <w:rPr>
          <w:rFonts w:ascii="Arial" w:eastAsia="Times New Roman" w:hAnsi="Arial" w:cs="Times New Roman"/>
          <w:lang w:eastAsia="cs-CZ"/>
        </w:rPr>
        <w:t xml:space="preserve">Zbyszek Noga </w:t>
      </w:r>
    </w:p>
    <w:p w14:paraId="227D61D7" w14:textId="77777777" w:rsidR="00450110" w:rsidRDefault="00450110" w:rsidP="00450110">
      <w:pPr>
        <w:spacing w:after="0"/>
        <w:ind w:left="4963"/>
        <w:jc w:val="center"/>
        <w:rPr>
          <w:rFonts w:ascii="Arial" w:eastAsia="Times New Roman" w:hAnsi="Arial" w:cs="Arial"/>
          <w:color w:val="000000"/>
          <w:szCs w:val="20"/>
        </w:rPr>
      </w:pPr>
      <w:r w:rsidRPr="008D2758">
        <w:rPr>
          <w:rFonts w:ascii="Arial" w:eastAsia="Times New Roman" w:hAnsi="Arial" w:cs="Arial"/>
          <w:color w:val="000000"/>
          <w:szCs w:val="20"/>
        </w:rPr>
        <w:t>ředitel Krajské veterinární správy</w:t>
      </w:r>
    </w:p>
    <w:p w14:paraId="3F1F4C2C" w14:textId="77777777" w:rsidR="00450110" w:rsidRDefault="00450110" w:rsidP="00450110">
      <w:pPr>
        <w:spacing w:after="0"/>
        <w:ind w:left="4963"/>
        <w:jc w:val="center"/>
        <w:rPr>
          <w:rFonts w:ascii="Arial" w:eastAsia="Times New Roman" w:hAnsi="Arial" w:cs="Arial"/>
          <w:color w:val="000000"/>
          <w:szCs w:val="20"/>
        </w:rPr>
      </w:pPr>
      <w:r w:rsidRPr="008D2758">
        <w:rPr>
          <w:rFonts w:ascii="Arial" w:eastAsia="Times New Roman" w:hAnsi="Arial" w:cs="Arial"/>
          <w:color w:val="000000"/>
          <w:szCs w:val="20"/>
        </w:rPr>
        <w:t>Státní veterinární správy pro Moravskoslezský</w:t>
      </w:r>
      <w:r>
        <w:rPr>
          <w:rFonts w:ascii="Arial" w:eastAsia="Times New Roman" w:hAnsi="Arial" w:cs="Arial"/>
          <w:color w:val="000000"/>
          <w:szCs w:val="20"/>
        </w:rPr>
        <w:t xml:space="preserve"> </w:t>
      </w:r>
      <w:r w:rsidRPr="008D2758">
        <w:rPr>
          <w:rFonts w:ascii="Arial" w:eastAsia="Times New Roman" w:hAnsi="Arial" w:cs="Arial"/>
          <w:color w:val="000000"/>
          <w:szCs w:val="20"/>
        </w:rPr>
        <w:t>kraj</w:t>
      </w:r>
    </w:p>
    <w:p w14:paraId="2EBA105F" w14:textId="77777777" w:rsidR="00450110" w:rsidRDefault="00450110" w:rsidP="00450110">
      <w:pPr>
        <w:spacing w:after="0"/>
        <w:ind w:left="4963"/>
        <w:jc w:val="center"/>
        <w:rPr>
          <w:rFonts w:ascii="Arial" w:eastAsia="Times New Roman" w:hAnsi="Arial" w:cs="Arial"/>
          <w:color w:val="000000"/>
          <w:szCs w:val="20"/>
        </w:rPr>
      </w:pPr>
      <w:r>
        <w:rPr>
          <w:rFonts w:ascii="Arial" w:eastAsia="Times New Roman" w:hAnsi="Arial" w:cs="Arial"/>
          <w:color w:val="000000"/>
          <w:szCs w:val="20"/>
        </w:rPr>
        <w:t>podepsáno elektronicky</w:t>
      </w:r>
    </w:p>
    <w:p w14:paraId="5FC98873" w14:textId="6FEE83B5" w:rsidR="000222D2" w:rsidRDefault="000222D2" w:rsidP="00450110">
      <w:pPr>
        <w:spacing w:after="0"/>
        <w:ind w:left="4963"/>
        <w:jc w:val="center"/>
        <w:rPr>
          <w:rFonts w:ascii="Arial" w:eastAsia="Times New Roman" w:hAnsi="Arial" w:cs="Arial"/>
          <w:color w:val="000000"/>
          <w:szCs w:val="20"/>
        </w:rPr>
      </w:pPr>
      <w:r>
        <w:rPr>
          <w:rFonts w:ascii="Arial" w:eastAsia="Times New Roman" w:hAnsi="Arial" w:cs="Arial"/>
          <w:color w:val="000000"/>
          <w:szCs w:val="20"/>
        </w:rPr>
        <w:t>v zastoupení</w:t>
      </w:r>
    </w:p>
    <w:p w14:paraId="3312E4EE" w14:textId="77777777" w:rsidR="00450110" w:rsidRPr="008D2758" w:rsidRDefault="00450110" w:rsidP="00450110">
      <w:pPr>
        <w:keepNext/>
        <w:autoSpaceDE w:val="0"/>
        <w:autoSpaceDN w:val="0"/>
        <w:adjustRightInd w:val="0"/>
        <w:spacing w:before="960" w:after="0" w:line="240" w:lineRule="auto"/>
        <w:rPr>
          <w:rFonts w:ascii="Arial" w:eastAsia="Times New Roman" w:hAnsi="Arial" w:cs="Arial"/>
          <w:b/>
          <w:bCs/>
          <w:szCs w:val="20"/>
          <w:lang w:eastAsia="cs-CZ"/>
        </w:rPr>
      </w:pPr>
      <w:r w:rsidRPr="008D2758">
        <w:rPr>
          <w:rFonts w:ascii="Arial" w:eastAsia="Times New Roman" w:hAnsi="Arial" w:cs="Arial"/>
          <w:b/>
          <w:bCs/>
          <w:szCs w:val="20"/>
          <w:lang w:eastAsia="cs-CZ"/>
        </w:rPr>
        <w:t>Obdrží:</w:t>
      </w:r>
    </w:p>
    <w:p w14:paraId="76E53ED2" w14:textId="77777777" w:rsidR="00450110" w:rsidRPr="008D2758" w:rsidRDefault="00450110" w:rsidP="00450110">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53A7FF9D" w14:textId="77777777" w:rsidR="00450110" w:rsidRPr="008D2758" w:rsidRDefault="00450110" w:rsidP="00450110">
      <w:pPr>
        <w:tabs>
          <w:tab w:val="left" w:pos="709"/>
          <w:tab w:val="left" w:pos="5387"/>
        </w:tabs>
        <w:spacing w:before="120" w:after="0" w:line="240" w:lineRule="auto"/>
        <w:jc w:val="both"/>
        <w:rPr>
          <w:rFonts w:ascii="Arial" w:eastAsia="Times New Roman" w:hAnsi="Arial" w:cs="Times New Roman"/>
          <w:color w:val="000000" w:themeColor="text1"/>
          <w:szCs w:val="20"/>
        </w:rPr>
      </w:pPr>
      <w:r w:rsidRPr="008D2758">
        <w:rPr>
          <w:rFonts w:ascii="Arial" w:eastAsia="Times New Roman" w:hAnsi="Arial" w:cs="Times New Roman"/>
          <w:color w:val="000000" w:themeColor="text1"/>
          <w:szCs w:val="20"/>
        </w:rPr>
        <w:t>Krajský úřad Moravskoslezský kraj prostřednictvím veřejné datové sítě do datové schránky IDS 8x6bxsd</w:t>
      </w:r>
    </w:p>
    <w:p w14:paraId="333C2F25" w14:textId="07CD5EE7" w:rsidR="00661489" w:rsidRPr="000222D2" w:rsidRDefault="00450110" w:rsidP="000222D2">
      <w:pPr>
        <w:tabs>
          <w:tab w:val="left" w:pos="709"/>
          <w:tab w:val="left" w:pos="5387"/>
        </w:tabs>
        <w:spacing w:before="120" w:after="0" w:line="240" w:lineRule="auto"/>
        <w:jc w:val="both"/>
        <w:rPr>
          <w:rFonts w:eastAsia="Times New Roman" w:cs="Times New Roman"/>
        </w:rPr>
      </w:pPr>
      <w:r w:rsidRPr="008D2758">
        <w:rPr>
          <w:rFonts w:ascii="Arial" w:eastAsia="Times New Roman" w:hAnsi="Arial" w:cs="Times New Roman"/>
          <w:color w:val="000000" w:themeColor="text1"/>
          <w:szCs w:val="20"/>
        </w:rPr>
        <w:t>Dotčené městské a obecní úřady prostřednictvím veřejné datové sítě do datové schránky</w:t>
      </w:r>
    </w:p>
    <w:sectPr w:rsidR="00661489" w:rsidRPr="000222D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54B6C33A" w:rsidR="00461078" w:rsidRDefault="00461078">
        <w:pPr>
          <w:pStyle w:val="Zpat"/>
          <w:jc w:val="center"/>
        </w:pPr>
        <w:r>
          <w:fldChar w:fldCharType="begin"/>
        </w:r>
        <w:r>
          <w:instrText>PAGE   \* MERGEFORMAT</w:instrText>
        </w:r>
        <w:r>
          <w:fldChar w:fldCharType="separate"/>
        </w:r>
        <w:r w:rsidR="00686E61">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65422"/>
    <w:multiLevelType w:val="hybridMultilevel"/>
    <w:tmpl w:val="1F3A37F0"/>
    <w:lvl w:ilvl="0" w:tplc="F13C327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6BD5084"/>
    <w:multiLevelType w:val="hybridMultilevel"/>
    <w:tmpl w:val="53E2792A"/>
    <w:lvl w:ilvl="0" w:tplc="E8884818">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5A791CE9"/>
    <w:multiLevelType w:val="multilevel"/>
    <w:tmpl w:val="408229A6"/>
    <w:numStyleLink w:val="StylVcerovovPrvndek125cm3"/>
  </w:abstractNum>
  <w:abstractNum w:abstractNumId="5"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93825496">
    <w:abstractNumId w:val="1"/>
  </w:num>
  <w:num w:numId="2" w16cid:durableId="4771096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7168688">
    <w:abstractNumId w:val="4"/>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2405564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1567264">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475599">
    <w:abstractNumId w:val="2"/>
  </w:num>
  <w:num w:numId="7" w16cid:durableId="1350569631">
    <w:abstractNumId w:val="4"/>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519121378">
    <w:abstractNumId w:val="3"/>
  </w:num>
  <w:num w:numId="9" w16cid:durableId="698775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13721"/>
    <w:rsid w:val="000222D2"/>
    <w:rsid w:val="00155E98"/>
    <w:rsid w:val="001927C0"/>
    <w:rsid w:val="00256328"/>
    <w:rsid w:val="00312826"/>
    <w:rsid w:val="00362F56"/>
    <w:rsid w:val="00450110"/>
    <w:rsid w:val="00461078"/>
    <w:rsid w:val="00616664"/>
    <w:rsid w:val="00661489"/>
    <w:rsid w:val="00686E61"/>
    <w:rsid w:val="00740498"/>
    <w:rsid w:val="008F5814"/>
    <w:rsid w:val="009066E7"/>
    <w:rsid w:val="00AB1E28"/>
    <w:rsid w:val="00BA701E"/>
    <w:rsid w:val="00DC4873"/>
    <w:rsid w:val="00E0754C"/>
    <w:rsid w:val="00FB05BA"/>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1B6F07D7202E475EA26A5CBE7B0B2FAD"/>
        <w:category>
          <w:name w:val="Obecné"/>
          <w:gallery w:val="placeholder"/>
        </w:category>
        <w:types>
          <w:type w:val="bbPlcHdr"/>
        </w:types>
        <w:behaviors>
          <w:behavior w:val="content"/>
        </w:behaviors>
        <w:guid w:val="{C7BC534B-4FAF-4AF7-B376-C5CBBA7DE899}"/>
      </w:docPartPr>
      <w:docPartBody>
        <w:p w:rsidR="00275B72" w:rsidRDefault="002F702F" w:rsidP="002F702F">
          <w:pPr>
            <w:pStyle w:val="1B6F07D7202E475EA26A5CBE7B0B2FAD"/>
          </w:pPr>
          <w:r w:rsidRPr="00C8446A">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1927C0"/>
    <w:rsid w:val="00275B72"/>
    <w:rsid w:val="002F702F"/>
    <w:rsid w:val="003A5764"/>
    <w:rsid w:val="005E611E"/>
    <w:rsid w:val="00702975"/>
    <w:rsid w:val="00BA701E"/>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2F702F"/>
    <w:rPr>
      <w:color w:val="808080"/>
    </w:rPr>
  </w:style>
  <w:style w:type="paragraph" w:customStyle="1" w:styleId="AEC567BA72B2431BA210BBA91CC550D3">
    <w:name w:val="AEC567BA72B2431BA210BBA91CC550D3"/>
    <w:rsid w:val="00702975"/>
  </w:style>
  <w:style w:type="paragraph" w:customStyle="1" w:styleId="1B6F07D7202E475EA26A5CBE7B0B2FAD">
    <w:name w:val="1B6F07D7202E475EA26A5CBE7B0B2FAD"/>
    <w:rsid w:val="002F70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E9F46-71C9-478D-B45C-2FA836BD9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938</Words>
  <Characters>5539</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Kamil Zmuda</cp:lastModifiedBy>
  <cp:revision>12</cp:revision>
  <dcterms:created xsi:type="dcterms:W3CDTF">2022-01-27T08:47:00Z</dcterms:created>
  <dcterms:modified xsi:type="dcterms:W3CDTF">2025-05-21T06:05:00Z</dcterms:modified>
</cp:coreProperties>
</file>