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1627" w14:textId="76EBD0A0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908F9">
        <w:rPr>
          <w:rFonts w:ascii="Arial" w:hAnsi="Arial" w:cs="Arial"/>
          <w:b/>
        </w:rPr>
        <w:t>Hatín</w:t>
      </w:r>
    </w:p>
    <w:p w14:paraId="4F5ADAF1" w14:textId="3E1C2B90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908F9">
        <w:rPr>
          <w:rFonts w:ascii="Arial" w:hAnsi="Arial" w:cs="Arial"/>
          <w:b/>
        </w:rPr>
        <w:t>Hatín</w:t>
      </w:r>
    </w:p>
    <w:p w14:paraId="6B8E244B" w14:textId="305CB95B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3908F9">
        <w:rPr>
          <w:rFonts w:ascii="Arial" w:hAnsi="Arial" w:cs="Arial"/>
          <w:b/>
        </w:rPr>
        <w:t>Hatín</w:t>
      </w:r>
    </w:p>
    <w:p w14:paraId="47133BCB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E9BFF9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6D769C8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5EF406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C4916D" w14:textId="735E9E52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908F9">
        <w:rPr>
          <w:rFonts w:ascii="Arial" w:hAnsi="Arial" w:cs="Arial"/>
          <w:sz w:val="22"/>
          <w:szCs w:val="22"/>
        </w:rPr>
        <w:t xml:space="preserve"> Hatín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3908F9">
        <w:rPr>
          <w:rFonts w:ascii="Arial" w:hAnsi="Arial" w:cs="Arial"/>
          <w:sz w:val="22"/>
          <w:szCs w:val="22"/>
        </w:rPr>
        <w:t>18.12.2025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3908F9">
        <w:rPr>
          <w:rFonts w:ascii="Arial" w:hAnsi="Arial" w:cs="Arial"/>
          <w:sz w:val="22"/>
          <w:szCs w:val="22"/>
        </w:rPr>
        <w:t>7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3B0BD73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04B4F6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74325C76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4B121B98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B97275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3568BCFC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E26D828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33F2A63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949BFC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0D4E13E7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75E45A9" w14:textId="168CA23E" w:rsidR="001C1758" w:rsidRPr="00721E29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721E29">
        <w:rPr>
          <w:rFonts w:ascii="Arial" w:hAnsi="Arial" w:cs="Arial"/>
          <w:b w:val="0"/>
          <w:bCs w:val="0"/>
          <w:sz w:val="22"/>
          <w:szCs w:val="22"/>
        </w:rPr>
        <w:t>množství odebrané vody [§ 32 odst. 1 písm. c)] vyhlášky č. 428/2001 Sb., kterou se provádí zákon č. 274/2001 Sb., o vodovodech a kanalizacích).</w:t>
      </w:r>
    </w:p>
    <w:p w14:paraId="46A31579" w14:textId="77777777" w:rsidR="006D5555" w:rsidRDefault="006D5555" w:rsidP="006D5555"/>
    <w:p w14:paraId="797B9BD2" w14:textId="77777777" w:rsidR="006D5555" w:rsidRPr="006D5555" w:rsidRDefault="006D5555" w:rsidP="006D5555"/>
    <w:p w14:paraId="0111790D" w14:textId="039BF24E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3908F9">
        <w:rPr>
          <w:rFonts w:ascii="Arial" w:hAnsi="Arial" w:cs="Arial"/>
          <w:sz w:val="22"/>
          <w:szCs w:val="22"/>
        </w:rPr>
        <w:t>3</w:t>
      </w:r>
    </w:p>
    <w:p w14:paraId="165D958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1F3D4F0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E0DAABB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D5B8856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7B8A168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B8E517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DD927B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F3F5620" w14:textId="5ED2F53E" w:rsidR="001C1758" w:rsidRPr="001C1758" w:rsidRDefault="003908F9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Jiří Boček</w:t>
      </w:r>
      <w:r w:rsidR="001C1758" w:rsidRPr="001C1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Jiří Hándl v.r.</w:t>
      </w:r>
    </w:p>
    <w:p w14:paraId="2BD7D9A6" w14:textId="77777777"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starosta obce</w:t>
      </w:r>
    </w:p>
    <w:p w14:paraId="12C58ED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005D0A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A219A5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62BAE83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4D2B16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1ED9AA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352123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A7A6B81" w14:textId="77777777" w:rsidR="00F84878" w:rsidRPr="00F84878" w:rsidRDefault="00F84878" w:rsidP="00F8487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8F9AD6E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7570" w14:textId="77777777" w:rsidR="00444ACE" w:rsidRDefault="00444ACE">
      <w:r>
        <w:separator/>
      </w:r>
    </w:p>
  </w:endnote>
  <w:endnote w:type="continuationSeparator" w:id="0">
    <w:p w14:paraId="2350A7EC" w14:textId="77777777" w:rsidR="00444ACE" w:rsidRDefault="0044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0D86" w14:textId="77777777" w:rsidR="00444ACE" w:rsidRDefault="00444ACE">
      <w:r>
        <w:separator/>
      </w:r>
    </w:p>
  </w:footnote>
  <w:footnote w:type="continuationSeparator" w:id="0">
    <w:p w14:paraId="0212C82A" w14:textId="77777777" w:rsidR="00444ACE" w:rsidRDefault="00444ACE">
      <w:r>
        <w:continuationSeparator/>
      </w:r>
    </w:p>
  </w:footnote>
  <w:footnote w:id="1">
    <w:p w14:paraId="66E1EFE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7984014">
    <w:abstractNumId w:val="2"/>
  </w:num>
  <w:num w:numId="2" w16cid:durableId="533419803">
    <w:abstractNumId w:val="8"/>
  </w:num>
  <w:num w:numId="3" w16cid:durableId="513300278">
    <w:abstractNumId w:val="1"/>
  </w:num>
  <w:num w:numId="4" w16cid:durableId="13307254">
    <w:abstractNumId w:val="5"/>
  </w:num>
  <w:num w:numId="5" w16cid:durableId="835191936">
    <w:abstractNumId w:val="4"/>
  </w:num>
  <w:num w:numId="6" w16cid:durableId="2084713943">
    <w:abstractNumId w:val="7"/>
  </w:num>
  <w:num w:numId="7" w16cid:durableId="757484962">
    <w:abstractNumId w:val="3"/>
  </w:num>
  <w:num w:numId="8" w16cid:durableId="1497378302">
    <w:abstractNumId w:val="0"/>
  </w:num>
  <w:num w:numId="9" w16cid:durableId="1922257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75DD1"/>
    <w:rsid w:val="0011396E"/>
    <w:rsid w:val="00160089"/>
    <w:rsid w:val="001C1758"/>
    <w:rsid w:val="0024722A"/>
    <w:rsid w:val="002807E9"/>
    <w:rsid w:val="003908F9"/>
    <w:rsid w:val="003F749A"/>
    <w:rsid w:val="00444ACE"/>
    <w:rsid w:val="00547546"/>
    <w:rsid w:val="00577BBF"/>
    <w:rsid w:val="005D63EF"/>
    <w:rsid w:val="0060160B"/>
    <w:rsid w:val="00641107"/>
    <w:rsid w:val="006478D3"/>
    <w:rsid w:val="006D5555"/>
    <w:rsid w:val="00721E29"/>
    <w:rsid w:val="007E1DB2"/>
    <w:rsid w:val="007F45A0"/>
    <w:rsid w:val="0087234A"/>
    <w:rsid w:val="0087399B"/>
    <w:rsid w:val="008E3422"/>
    <w:rsid w:val="008E63BE"/>
    <w:rsid w:val="00A40AAC"/>
    <w:rsid w:val="00AC1587"/>
    <w:rsid w:val="00C67A05"/>
    <w:rsid w:val="00CB2FD1"/>
    <w:rsid w:val="00DC5194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BDA43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Jiří Handl</cp:lastModifiedBy>
  <cp:revision>5</cp:revision>
  <cp:lastPrinted>2007-03-05T10:30:00Z</cp:lastPrinted>
  <dcterms:created xsi:type="dcterms:W3CDTF">2025-12-18T08:43:00Z</dcterms:created>
  <dcterms:modified xsi:type="dcterms:W3CDTF">2025-12-18T08:50:00Z</dcterms:modified>
</cp:coreProperties>
</file>